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2C9CB" w14:textId="77777777" w:rsidR="005B5A33" w:rsidRPr="006C75EC" w:rsidRDefault="005B5A33" w:rsidP="005B5A33">
      <w:pPr>
        <w:tabs>
          <w:tab w:val="left" w:pos="283"/>
        </w:tabs>
        <w:autoSpaceDE w:val="0"/>
        <w:autoSpaceDN w:val="0"/>
        <w:adjustRightInd w:val="0"/>
        <w:spacing w:line="288" w:lineRule="auto"/>
        <w:jc w:val="center"/>
        <w:textAlignment w:val="center"/>
        <w:rPr>
          <w:rFonts w:ascii="Arial" w:hAnsi="Arial" w:cs="Arial"/>
          <w:b/>
          <w:noProof/>
          <w:sz w:val="22"/>
          <w:szCs w:val="22"/>
          <w:u w:val="single"/>
          <w:lang w:eastAsia="sl-SI"/>
        </w:rPr>
      </w:pPr>
    </w:p>
    <w:p w14:paraId="5F1416F5" w14:textId="77777777" w:rsidR="005B5A33" w:rsidRPr="006C75EC" w:rsidRDefault="005B5A33" w:rsidP="005B5A33">
      <w:pPr>
        <w:tabs>
          <w:tab w:val="left" w:pos="283"/>
        </w:tabs>
        <w:autoSpaceDE w:val="0"/>
        <w:autoSpaceDN w:val="0"/>
        <w:adjustRightInd w:val="0"/>
        <w:spacing w:line="288" w:lineRule="auto"/>
        <w:jc w:val="center"/>
        <w:textAlignment w:val="center"/>
        <w:rPr>
          <w:rFonts w:ascii="Arial" w:hAnsi="Arial" w:cs="Arial"/>
          <w:b/>
          <w:noProof/>
          <w:sz w:val="22"/>
          <w:szCs w:val="22"/>
          <w:u w:val="single"/>
          <w:lang w:eastAsia="sl-SI"/>
        </w:rPr>
      </w:pPr>
    </w:p>
    <w:p w14:paraId="20C1A746" w14:textId="77777777" w:rsidR="005B5A33" w:rsidRPr="006C75EC" w:rsidRDefault="005B5A33" w:rsidP="005B5A33">
      <w:pPr>
        <w:tabs>
          <w:tab w:val="left" w:pos="283"/>
          <w:tab w:val="left" w:pos="1170"/>
        </w:tabs>
        <w:autoSpaceDE w:val="0"/>
        <w:autoSpaceDN w:val="0"/>
        <w:adjustRightInd w:val="0"/>
        <w:spacing w:line="288" w:lineRule="auto"/>
        <w:textAlignment w:val="center"/>
        <w:rPr>
          <w:rFonts w:ascii="Arial" w:hAnsi="Arial" w:cs="Arial"/>
          <w:b/>
          <w:noProof/>
          <w:sz w:val="22"/>
          <w:szCs w:val="22"/>
          <w:u w:val="single"/>
          <w:lang w:eastAsia="sl-SI"/>
        </w:rPr>
      </w:pPr>
    </w:p>
    <w:p w14:paraId="403ADBFB" w14:textId="77777777" w:rsidR="005B5A33" w:rsidRPr="006C75EC" w:rsidRDefault="005B5A33" w:rsidP="005B5A33">
      <w:pPr>
        <w:tabs>
          <w:tab w:val="left" w:pos="283"/>
          <w:tab w:val="left" w:pos="1170"/>
        </w:tabs>
        <w:autoSpaceDE w:val="0"/>
        <w:autoSpaceDN w:val="0"/>
        <w:adjustRightInd w:val="0"/>
        <w:spacing w:line="288" w:lineRule="auto"/>
        <w:textAlignment w:val="center"/>
        <w:rPr>
          <w:rFonts w:ascii="Arial" w:hAnsi="Arial" w:cs="Arial"/>
          <w:b/>
          <w:noProof/>
          <w:sz w:val="22"/>
          <w:szCs w:val="22"/>
          <w:u w:val="single"/>
          <w:lang w:eastAsia="sl-SI"/>
        </w:rPr>
      </w:pPr>
    </w:p>
    <w:p w14:paraId="2D1604D3" w14:textId="77777777" w:rsidR="005B5A33" w:rsidRPr="006C75EC" w:rsidRDefault="005B5A33" w:rsidP="005B5A33">
      <w:pPr>
        <w:tabs>
          <w:tab w:val="left" w:pos="283"/>
        </w:tabs>
        <w:autoSpaceDE w:val="0"/>
        <w:autoSpaceDN w:val="0"/>
        <w:adjustRightInd w:val="0"/>
        <w:spacing w:line="288" w:lineRule="auto"/>
        <w:jc w:val="center"/>
        <w:textAlignment w:val="center"/>
        <w:rPr>
          <w:rFonts w:ascii="Arial" w:hAnsi="Arial" w:cs="Arial"/>
          <w:b/>
          <w:noProof/>
          <w:sz w:val="22"/>
          <w:szCs w:val="22"/>
          <w:u w:val="single"/>
          <w:lang w:eastAsia="sl-SI"/>
        </w:rPr>
      </w:pPr>
    </w:p>
    <w:p w14:paraId="40C3E7EC" w14:textId="77777777" w:rsidR="005B5A33" w:rsidRPr="006C75EC" w:rsidRDefault="005B5A33" w:rsidP="005B5A33">
      <w:pPr>
        <w:tabs>
          <w:tab w:val="left" w:pos="283"/>
        </w:tabs>
        <w:autoSpaceDE w:val="0"/>
        <w:autoSpaceDN w:val="0"/>
        <w:adjustRightInd w:val="0"/>
        <w:spacing w:line="288" w:lineRule="auto"/>
        <w:jc w:val="center"/>
        <w:textAlignment w:val="center"/>
        <w:rPr>
          <w:rFonts w:ascii="Arial" w:hAnsi="Arial" w:cs="Arial"/>
          <w:b/>
          <w:noProof/>
          <w:sz w:val="22"/>
          <w:szCs w:val="22"/>
          <w:u w:val="single"/>
          <w:lang w:eastAsia="sl-SI"/>
        </w:rPr>
      </w:pPr>
    </w:p>
    <w:p w14:paraId="36A51756" w14:textId="77777777" w:rsidR="005B5A33" w:rsidRPr="006C75EC" w:rsidRDefault="005B5A33" w:rsidP="005B5A33">
      <w:pPr>
        <w:tabs>
          <w:tab w:val="left" w:pos="283"/>
        </w:tabs>
        <w:autoSpaceDE w:val="0"/>
        <w:autoSpaceDN w:val="0"/>
        <w:adjustRightInd w:val="0"/>
        <w:spacing w:line="288" w:lineRule="auto"/>
        <w:jc w:val="center"/>
        <w:textAlignment w:val="center"/>
        <w:rPr>
          <w:rFonts w:ascii="Arial" w:hAnsi="Arial" w:cs="Arial"/>
          <w:b/>
          <w:noProof/>
          <w:sz w:val="22"/>
          <w:szCs w:val="22"/>
          <w:u w:val="single"/>
          <w:lang w:eastAsia="sl-SI"/>
        </w:rPr>
      </w:pPr>
    </w:p>
    <w:p w14:paraId="767D0678" w14:textId="77777777" w:rsidR="005B5A33" w:rsidRPr="006C75EC" w:rsidRDefault="005B5A33" w:rsidP="005B5A33">
      <w:pPr>
        <w:tabs>
          <w:tab w:val="left" w:pos="283"/>
        </w:tabs>
        <w:autoSpaceDE w:val="0"/>
        <w:autoSpaceDN w:val="0"/>
        <w:adjustRightInd w:val="0"/>
        <w:spacing w:line="288" w:lineRule="auto"/>
        <w:jc w:val="center"/>
        <w:textAlignment w:val="center"/>
        <w:rPr>
          <w:rFonts w:ascii="Arial" w:hAnsi="Arial" w:cs="Arial"/>
          <w:b/>
          <w:noProof/>
          <w:sz w:val="22"/>
          <w:szCs w:val="22"/>
          <w:u w:val="single"/>
          <w:lang w:eastAsia="sl-SI"/>
        </w:rPr>
      </w:pPr>
    </w:p>
    <w:p w14:paraId="356E2DB1" w14:textId="77777777" w:rsidR="005B5A33" w:rsidRPr="006C75EC" w:rsidRDefault="005B5A33" w:rsidP="005B5A33">
      <w:pPr>
        <w:tabs>
          <w:tab w:val="left" w:pos="283"/>
        </w:tabs>
        <w:autoSpaceDE w:val="0"/>
        <w:autoSpaceDN w:val="0"/>
        <w:adjustRightInd w:val="0"/>
        <w:spacing w:line="288" w:lineRule="auto"/>
        <w:jc w:val="center"/>
        <w:textAlignment w:val="center"/>
        <w:rPr>
          <w:rFonts w:ascii="Arial" w:hAnsi="Arial" w:cs="Arial"/>
          <w:b/>
          <w:noProof/>
          <w:sz w:val="22"/>
          <w:szCs w:val="22"/>
          <w:u w:val="single"/>
          <w:lang w:eastAsia="sl-SI"/>
        </w:rPr>
      </w:pPr>
    </w:p>
    <w:p w14:paraId="5EDBC221" w14:textId="77777777" w:rsidR="005B5A33" w:rsidRPr="00594E3A" w:rsidRDefault="005B5A33" w:rsidP="005B5A33">
      <w:pPr>
        <w:tabs>
          <w:tab w:val="left" w:pos="283"/>
        </w:tabs>
        <w:autoSpaceDE w:val="0"/>
        <w:autoSpaceDN w:val="0"/>
        <w:adjustRightInd w:val="0"/>
        <w:spacing w:line="288" w:lineRule="auto"/>
        <w:jc w:val="center"/>
        <w:textAlignment w:val="center"/>
        <w:rPr>
          <w:rFonts w:ascii="Arial" w:hAnsi="Arial" w:cs="Arial"/>
          <w:b/>
          <w:noProof/>
          <w:lang w:eastAsia="sl-SI"/>
        </w:rPr>
      </w:pPr>
      <w:r w:rsidRPr="00594E3A">
        <w:rPr>
          <w:rFonts w:ascii="Arial" w:hAnsi="Arial" w:cs="Arial"/>
          <w:b/>
          <w:noProof/>
          <w:lang w:eastAsia="sl-SI"/>
        </w:rPr>
        <w:t>Ministrstvo za javno upravo</w:t>
      </w:r>
    </w:p>
    <w:p w14:paraId="2FB35C3B" w14:textId="77777777" w:rsidR="005B5A33" w:rsidRPr="006C75EC" w:rsidRDefault="005B5A33" w:rsidP="005B5A33">
      <w:pPr>
        <w:tabs>
          <w:tab w:val="left" w:pos="283"/>
        </w:tabs>
        <w:autoSpaceDE w:val="0"/>
        <w:autoSpaceDN w:val="0"/>
        <w:adjustRightInd w:val="0"/>
        <w:spacing w:line="288" w:lineRule="auto"/>
        <w:jc w:val="center"/>
        <w:textAlignment w:val="center"/>
        <w:rPr>
          <w:rFonts w:ascii="Arial" w:hAnsi="Arial" w:cs="Arial"/>
          <w:noProof/>
          <w:color w:val="000000"/>
          <w:sz w:val="22"/>
          <w:szCs w:val="22"/>
          <w:u w:val="single"/>
          <w:lang w:eastAsia="sl-SI"/>
        </w:rPr>
      </w:pPr>
    </w:p>
    <w:p w14:paraId="0EE62106" w14:textId="77777777" w:rsidR="005B5A33" w:rsidRPr="006C75EC" w:rsidRDefault="005B5A33" w:rsidP="005B5A33">
      <w:pPr>
        <w:tabs>
          <w:tab w:val="left" w:pos="283"/>
        </w:tabs>
        <w:autoSpaceDE w:val="0"/>
        <w:autoSpaceDN w:val="0"/>
        <w:adjustRightInd w:val="0"/>
        <w:spacing w:line="288" w:lineRule="auto"/>
        <w:jc w:val="center"/>
        <w:textAlignment w:val="center"/>
        <w:rPr>
          <w:rFonts w:ascii="Arial" w:hAnsi="Arial" w:cs="Arial"/>
          <w:noProof/>
          <w:color w:val="000000"/>
          <w:sz w:val="22"/>
          <w:szCs w:val="22"/>
          <w:lang w:eastAsia="sl-SI"/>
        </w:rPr>
      </w:pPr>
    </w:p>
    <w:p w14:paraId="2D8D91A3" w14:textId="77777777" w:rsidR="005B5A33" w:rsidRPr="006C75EC" w:rsidRDefault="005B5A33" w:rsidP="005B5A33">
      <w:pPr>
        <w:tabs>
          <w:tab w:val="left" w:pos="283"/>
        </w:tabs>
        <w:autoSpaceDE w:val="0"/>
        <w:autoSpaceDN w:val="0"/>
        <w:adjustRightInd w:val="0"/>
        <w:spacing w:line="288" w:lineRule="auto"/>
        <w:jc w:val="center"/>
        <w:textAlignment w:val="center"/>
        <w:rPr>
          <w:rFonts w:ascii="Arial" w:hAnsi="Arial" w:cs="Arial"/>
          <w:noProof/>
          <w:color w:val="000000"/>
          <w:sz w:val="22"/>
          <w:szCs w:val="22"/>
          <w:lang w:eastAsia="sl-SI"/>
        </w:rPr>
      </w:pPr>
    </w:p>
    <w:p w14:paraId="2B18E55F" w14:textId="77777777" w:rsidR="005B5A33" w:rsidRPr="006C75EC" w:rsidRDefault="005B5A33" w:rsidP="005B5A33">
      <w:pPr>
        <w:tabs>
          <w:tab w:val="left" w:pos="283"/>
        </w:tabs>
        <w:autoSpaceDE w:val="0"/>
        <w:autoSpaceDN w:val="0"/>
        <w:adjustRightInd w:val="0"/>
        <w:spacing w:line="288" w:lineRule="auto"/>
        <w:jc w:val="center"/>
        <w:textAlignment w:val="center"/>
        <w:rPr>
          <w:rFonts w:ascii="Arial" w:hAnsi="Arial" w:cs="Arial"/>
          <w:noProof/>
          <w:color w:val="000000"/>
          <w:sz w:val="22"/>
          <w:szCs w:val="22"/>
          <w:lang w:eastAsia="sl-SI"/>
        </w:rPr>
      </w:pPr>
    </w:p>
    <w:p w14:paraId="7524281A" w14:textId="77777777" w:rsidR="005B5A33" w:rsidRPr="006C75EC" w:rsidRDefault="005B5A33" w:rsidP="005B5A33">
      <w:pPr>
        <w:tabs>
          <w:tab w:val="left" w:pos="283"/>
        </w:tabs>
        <w:autoSpaceDE w:val="0"/>
        <w:autoSpaceDN w:val="0"/>
        <w:adjustRightInd w:val="0"/>
        <w:spacing w:line="288" w:lineRule="auto"/>
        <w:jc w:val="center"/>
        <w:textAlignment w:val="center"/>
        <w:rPr>
          <w:rFonts w:ascii="Arial" w:hAnsi="Arial" w:cs="Arial"/>
          <w:noProof/>
          <w:color w:val="000000"/>
          <w:sz w:val="22"/>
          <w:szCs w:val="22"/>
          <w:lang w:eastAsia="sl-SI"/>
        </w:rPr>
      </w:pPr>
    </w:p>
    <w:p w14:paraId="07236F4D" w14:textId="77777777" w:rsidR="005B5A33" w:rsidRPr="006C75EC" w:rsidRDefault="005B5A33" w:rsidP="005B5A33">
      <w:pPr>
        <w:tabs>
          <w:tab w:val="left" w:pos="283"/>
        </w:tabs>
        <w:autoSpaceDE w:val="0"/>
        <w:autoSpaceDN w:val="0"/>
        <w:adjustRightInd w:val="0"/>
        <w:spacing w:line="288" w:lineRule="auto"/>
        <w:textAlignment w:val="center"/>
        <w:rPr>
          <w:rFonts w:ascii="Arial" w:hAnsi="Arial" w:cs="Arial"/>
          <w:noProof/>
          <w:color w:val="000000"/>
          <w:sz w:val="22"/>
          <w:szCs w:val="22"/>
          <w:lang w:eastAsia="sl-SI"/>
        </w:rPr>
      </w:pPr>
      <w:r w:rsidRPr="006C75EC">
        <w:rPr>
          <w:rFonts w:ascii="Arial" w:hAnsi="Arial" w:cs="Arial"/>
          <w:b/>
          <w:noProof/>
          <w:color w:val="000000"/>
          <w:sz w:val="22"/>
          <w:szCs w:val="22"/>
          <w:lang w:eastAsia="sl-SI"/>
        </w:rPr>
        <w:t xml:space="preserve">             </w:t>
      </w:r>
      <w:r w:rsidRPr="006C75EC">
        <w:rPr>
          <w:rFonts w:ascii="Arial" w:hAnsi="Arial" w:cs="Arial"/>
          <w:noProof/>
          <w:color w:val="000000"/>
          <w:sz w:val="22"/>
          <w:szCs w:val="22"/>
          <w:lang w:eastAsia="sl-SI"/>
        </w:rPr>
        <w:t xml:space="preserve">                                   </w:t>
      </w:r>
    </w:p>
    <w:p w14:paraId="75718834" w14:textId="77777777" w:rsidR="005B5A33" w:rsidRPr="00594E3A" w:rsidRDefault="005B5A33" w:rsidP="005B5A33">
      <w:pPr>
        <w:tabs>
          <w:tab w:val="left" w:pos="283"/>
        </w:tabs>
        <w:autoSpaceDE w:val="0"/>
        <w:autoSpaceDN w:val="0"/>
        <w:adjustRightInd w:val="0"/>
        <w:spacing w:line="288" w:lineRule="auto"/>
        <w:textAlignment w:val="center"/>
        <w:rPr>
          <w:rFonts w:ascii="Arial" w:hAnsi="Arial" w:cs="Arial"/>
          <w:b/>
          <w:noProof/>
          <w:color w:val="000000"/>
          <w:sz w:val="28"/>
          <w:szCs w:val="28"/>
          <w:lang w:eastAsia="sl-SI"/>
        </w:rPr>
      </w:pPr>
      <w:r w:rsidRPr="006C75EC">
        <w:rPr>
          <w:rFonts w:ascii="Arial" w:hAnsi="Arial" w:cs="Arial"/>
          <w:noProof/>
          <w:color w:val="000000"/>
          <w:sz w:val="22"/>
          <w:szCs w:val="22"/>
          <w:lang w:eastAsia="sl-SI"/>
        </w:rPr>
        <w:t xml:space="preserve">          </w:t>
      </w:r>
      <w:r w:rsidRPr="00594E3A">
        <w:rPr>
          <w:rFonts w:ascii="Arial" w:hAnsi="Arial" w:cs="Arial"/>
          <w:noProof/>
          <w:color w:val="000000"/>
          <w:sz w:val="28"/>
          <w:szCs w:val="28"/>
          <w:lang w:eastAsia="sl-SI"/>
        </w:rPr>
        <w:t xml:space="preserve">   </w:t>
      </w:r>
      <w:r w:rsidRPr="00594E3A">
        <w:rPr>
          <w:rFonts w:ascii="Arial" w:hAnsi="Arial" w:cs="Arial"/>
          <w:b/>
          <w:noProof/>
          <w:color w:val="000000"/>
          <w:sz w:val="28"/>
          <w:szCs w:val="28"/>
          <w:lang w:eastAsia="sl-SI"/>
        </w:rPr>
        <w:t>EVALVACIJA UKREPOV IZ ENOTNE ZBIRKE UKREPOV</w:t>
      </w:r>
    </w:p>
    <w:p w14:paraId="1F832BAD" w14:textId="77777777" w:rsidR="005B5A33" w:rsidRPr="00594E3A" w:rsidRDefault="005B5A33" w:rsidP="005B5A33">
      <w:pPr>
        <w:tabs>
          <w:tab w:val="left" w:pos="283"/>
        </w:tabs>
        <w:autoSpaceDE w:val="0"/>
        <w:autoSpaceDN w:val="0"/>
        <w:adjustRightInd w:val="0"/>
        <w:spacing w:line="288" w:lineRule="auto"/>
        <w:jc w:val="center"/>
        <w:textAlignment w:val="center"/>
        <w:rPr>
          <w:rFonts w:ascii="Arial" w:hAnsi="Arial" w:cs="Arial"/>
          <w:b/>
          <w:noProof/>
          <w:color w:val="000000"/>
          <w:sz w:val="28"/>
          <w:szCs w:val="28"/>
          <w:lang w:eastAsia="sl-SI"/>
        </w:rPr>
      </w:pPr>
    </w:p>
    <w:p w14:paraId="062F5E33" w14:textId="77777777" w:rsidR="005B5A33" w:rsidRPr="00594E3A" w:rsidRDefault="00B341FB" w:rsidP="005B5A33">
      <w:pPr>
        <w:ind w:left="708" w:hanging="708"/>
        <w:jc w:val="center"/>
        <w:rPr>
          <w:rFonts w:ascii="Arial" w:hAnsi="Arial" w:cs="Arial"/>
          <w:b/>
          <w:sz w:val="28"/>
          <w:szCs w:val="28"/>
        </w:rPr>
      </w:pPr>
      <w:bookmarkStart w:id="0" w:name="_Hlk45259556"/>
      <w:r w:rsidRPr="00594E3A">
        <w:rPr>
          <w:rFonts w:ascii="Arial" w:hAnsi="Arial" w:cs="Arial"/>
          <w:b/>
          <w:sz w:val="28"/>
          <w:szCs w:val="28"/>
        </w:rPr>
        <w:t>P</w:t>
      </w:r>
      <w:bookmarkStart w:id="1" w:name="_Hlk45264938"/>
      <w:r w:rsidRPr="00594E3A">
        <w:rPr>
          <w:rFonts w:ascii="Arial" w:hAnsi="Arial" w:cs="Arial"/>
          <w:b/>
          <w:sz w:val="28"/>
          <w:szCs w:val="28"/>
        </w:rPr>
        <w:t xml:space="preserve">oenostavitev pridobivanja </w:t>
      </w:r>
      <w:r w:rsidR="005B5A33" w:rsidRPr="00594E3A">
        <w:rPr>
          <w:rFonts w:ascii="Arial" w:hAnsi="Arial" w:cs="Arial"/>
          <w:b/>
          <w:sz w:val="28"/>
          <w:szCs w:val="28"/>
        </w:rPr>
        <w:t xml:space="preserve">EMŠO številke </w:t>
      </w:r>
      <w:r w:rsidRPr="00594E3A">
        <w:rPr>
          <w:rFonts w:ascii="Arial" w:hAnsi="Arial" w:cs="Arial"/>
          <w:b/>
          <w:sz w:val="28"/>
          <w:szCs w:val="28"/>
        </w:rPr>
        <w:t>za</w:t>
      </w:r>
      <w:r w:rsidR="005B5A33" w:rsidRPr="00594E3A">
        <w:rPr>
          <w:rFonts w:ascii="Arial" w:hAnsi="Arial" w:cs="Arial"/>
          <w:b/>
          <w:sz w:val="28"/>
          <w:szCs w:val="28"/>
        </w:rPr>
        <w:t xml:space="preserve"> tuj</w:t>
      </w:r>
      <w:r w:rsidRPr="00594E3A">
        <w:rPr>
          <w:rFonts w:ascii="Arial" w:hAnsi="Arial" w:cs="Arial"/>
          <w:b/>
          <w:sz w:val="28"/>
          <w:szCs w:val="28"/>
        </w:rPr>
        <w:t>e</w:t>
      </w:r>
      <w:r w:rsidR="005B5A33" w:rsidRPr="00594E3A">
        <w:rPr>
          <w:rFonts w:ascii="Arial" w:hAnsi="Arial" w:cs="Arial"/>
          <w:b/>
          <w:sz w:val="28"/>
          <w:szCs w:val="28"/>
        </w:rPr>
        <w:t xml:space="preserve"> udeležence vzgoje in izobraževanj</w:t>
      </w:r>
      <w:r w:rsidR="007C34F8" w:rsidRPr="00594E3A">
        <w:rPr>
          <w:rFonts w:ascii="Arial" w:hAnsi="Arial" w:cs="Arial"/>
          <w:b/>
          <w:sz w:val="28"/>
          <w:szCs w:val="28"/>
        </w:rPr>
        <w:t>a</w:t>
      </w:r>
    </w:p>
    <w:bookmarkEnd w:id="0"/>
    <w:p w14:paraId="623D6F8A" w14:textId="77777777" w:rsidR="005B5A33" w:rsidRPr="00594E3A" w:rsidRDefault="005B5A33" w:rsidP="005B5A33">
      <w:pPr>
        <w:tabs>
          <w:tab w:val="left" w:pos="283"/>
        </w:tabs>
        <w:autoSpaceDE w:val="0"/>
        <w:autoSpaceDN w:val="0"/>
        <w:adjustRightInd w:val="0"/>
        <w:spacing w:line="288" w:lineRule="auto"/>
        <w:jc w:val="center"/>
        <w:textAlignment w:val="center"/>
        <w:rPr>
          <w:rFonts w:ascii="Arial" w:hAnsi="Arial" w:cs="Arial"/>
          <w:b/>
          <w:noProof/>
          <w:color w:val="000000"/>
          <w:sz w:val="28"/>
          <w:szCs w:val="28"/>
          <w:lang w:eastAsia="sl-SI"/>
        </w:rPr>
      </w:pPr>
    </w:p>
    <w:bookmarkEnd w:id="1"/>
    <w:p w14:paraId="69ECF6FE" w14:textId="77777777" w:rsidR="005B5A33" w:rsidRPr="00594E3A" w:rsidRDefault="005B5A33" w:rsidP="005B5A33">
      <w:pPr>
        <w:tabs>
          <w:tab w:val="left" w:pos="283"/>
        </w:tabs>
        <w:autoSpaceDE w:val="0"/>
        <w:autoSpaceDN w:val="0"/>
        <w:adjustRightInd w:val="0"/>
        <w:spacing w:line="288" w:lineRule="auto"/>
        <w:jc w:val="center"/>
        <w:textAlignment w:val="center"/>
        <w:rPr>
          <w:rFonts w:ascii="Arial" w:hAnsi="Arial" w:cs="Arial"/>
          <w:b/>
          <w:noProof/>
          <w:color w:val="000000"/>
          <w:sz w:val="28"/>
          <w:szCs w:val="28"/>
          <w:lang w:eastAsia="sl-SI"/>
        </w:rPr>
      </w:pPr>
    </w:p>
    <w:p w14:paraId="42CC63C3" w14:textId="77777777" w:rsidR="005B5A33" w:rsidRPr="00594E3A" w:rsidRDefault="005B5A33" w:rsidP="005B5A33">
      <w:pPr>
        <w:tabs>
          <w:tab w:val="left" w:pos="283"/>
        </w:tabs>
        <w:autoSpaceDE w:val="0"/>
        <w:autoSpaceDN w:val="0"/>
        <w:adjustRightInd w:val="0"/>
        <w:spacing w:line="288" w:lineRule="auto"/>
        <w:jc w:val="both"/>
        <w:textAlignment w:val="center"/>
        <w:rPr>
          <w:rFonts w:ascii="Arial" w:hAnsi="Arial" w:cs="Arial"/>
          <w:noProof/>
          <w:color w:val="000000"/>
          <w:sz w:val="28"/>
          <w:szCs w:val="28"/>
          <w:lang w:eastAsia="sl-SI"/>
        </w:rPr>
      </w:pPr>
    </w:p>
    <w:p w14:paraId="361C027D" w14:textId="77777777" w:rsidR="005B5A33" w:rsidRPr="006C75EC" w:rsidRDefault="005B5A33" w:rsidP="005B5A33">
      <w:pPr>
        <w:tabs>
          <w:tab w:val="left" w:pos="283"/>
        </w:tabs>
        <w:autoSpaceDE w:val="0"/>
        <w:autoSpaceDN w:val="0"/>
        <w:adjustRightInd w:val="0"/>
        <w:spacing w:line="288" w:lineRule="auto"/>
        <w:jc w:val="both"/>
        <w:textAlignment w:val="center"/>
        <w:rPr>
          <w:rFonts w:ascii="Arial" w:hAnsi="Arial" w:cs="Arial"/>
          <w:noProof/>
          <w:color w:val="000000"/>
          <w:sz w:val="22"/>
          <w:szCs w:val="22"/>
          <w:lang w:eastAsia="sl-SI"/>
        </w:rPr>
      </w:pPr>
    </w:p>
    <w:p w14:paraId="6B98364C" w14:textId="77777777" w:rsidR="005B5A33" w:rsidRPr="006C75EC" w:rsidRDefault="005B5A33" w:rsidP="005B5A33">
      <w:pPr>
        <w:tabs>
          <w:tab w:val="left" w:pos="283"/>
        </w:tabs>
        <w:autoSpaceDE w:val="0"/>
        <w:autoSpaceDN w:val="0"/>
        <w:adjustRightInd w:val="0"/>
        <w:spacing w:line="288" w:lineRule="auto"/>
        <w:jc w:val="both"/>
        <w:textAlignment w:val="center"/>
        <w:rPr>
          <w:rFonts w:ascii="Arial" w:hAnsi="Arial" w:cs="Arial"/>
          <w:noProof/>
          <w:color w:val="000000"/>
          <w:sz w:val="22"/>
          <w:szCs w:val="22"/>
          <w:lang w:eastAsia="sl-SI"/>
        </w:rPr>
      </w:pPr>
    </w:p>
    <w:p w14:paraId="4967E6FD" w14:textId="77777777" w:rsidR="005B5A33" w:rsidRPr="006C75EC" w:rsidRDefault="005B5A33" w:rsidP="005B5A33">
      <w:pPr>
        <w:tabs>
          <w:tab w:val="left" w:pos="283"/>
        </w:tabs>
        <w:autoSpaceDE w:val="0"/>
        <w:autoSpaceDN w:val="0"/>
        <w:adjustRightInd w:val="0"/>
        <w:spacing w:line="288" w:lineRule="auto"/>
        <w:jc w:val="both"/>
        <w:textAlignment w:val="center"/>
        <w:rPr>
          <w:rFonts w:ascii="Arial" w:hAnsi="Arial" w:cs="Arial"/>
          <w:noProof/>
          <w:color w:val="000000"/>
          <w:sz w:val="22"/>
          <w:szCs w:val="22"/>
          <w:lang w:eastAsia="sl-SI"/>
        </w:rPr>
      </w:pPr>
    </w:p>
    <w:p w14:paraId="3215489C" w14:textId="77777777" w:rsidR="005B5A33" w:rsidRPr="006C75EC" w:rsidRDefault="005B5A33" w:rsidP="005B5A33">
      <w:pPr>
        <w:tabs>
          <w:tab w:val="left" w:pos="283"/>
        </w:tabs>
        <w:autoSpaceDE w:val="0"/>
        <w:autoSpaceDN w:val="0"/>
        <w:adjustRightInd w:val="0"/>
        <w:spacing w:line="288" w:lineRule="auto"/>
        <w:jc w:val="both"/>
        <w:textAlignment w:val="center"/>
        <w:rPr>
          <w:rFonts w:ascii="Arial" w:hAnsi="Arial" w:cs="Arial"/>
          <w:noProof/>
          <w:color w:val="000000"/>
          <w:sz w:val="22"/>
          <w:szCs w:val="22"/>
          <w:lang w:eastAsia="sl-SI"/>
        </w:rPr>
      </w:pPr>
    </w:p>
    <w:p w14:paraId="758F5432" w14:textId="77777777" w:rsidR="005B5A33" w:rsidRPr="006C75EC" w:rsidRDefault="005B5A33" w:rsidP="005B5A33">
      <w:pPr>
        <w:tabs>
          <w:tab w:val="left" w:pos="283"/>
        </w:tabs>
        <w:autoSpaceDE w:val="0"/>
        <w:autoSpaceDN w:val="0"/>
        <w:adjustRightInd w:val="0"/>
        <w:spacing w:line="288" w:lineRule="auto"/>
        <w:jc w:val="both"/>
        <w:textAlignment w:val="center"/>
        <w:rPr>
          <w:rFonts w:ascii="Arial" w:hAnsi="Arial" w:cs="Arial"/>
          <w:noProof/>
          <w:color w:val="000000"/>
          <w:sz w:val="22"/>
          <w:szCs w:val="22"/>
          <w:lang w:eastAsia="sl-SI"/>
        </w:rPr>
      </w:pPr>
    </w:p>
    <w:p w14:paraId="169E05F7" w14:textId="77777777" w:rsidR="005B5A33" w:rsidRPr="006C75EC" w:rsidRDefault="005B5A33" w:rsidP="005B5A33">
      <w:pPr>
        <w:tabs>
          <w:tab w:val="left" w:pos="283"/>
        </w:tabs>
        <w:autoSpaceDE w:val="0"/>
        <w:autoSpaceDN w:val="0"/>
        <w:adjustRightInd w:val="0"/>
        <w:spacing w:line="288" w:lineRule="auto"/>
        <w:jc w:val="both"/>
        <w:textAlignment w:val="center"/>
        <w:rPr>
          <w:rFonts w:ascii="Arial" w:hAnsi="Arial" w:cs="Arial"/>
          <w:noProof/>
          <w:color w:val="000000"/>
          <w:sz w:val="22"/>
          <w:szCs w:val="22"/>
          <w:lang w:eastAsia="sl-SI"/>
        </w:rPr>
      </w:pPr>
    </w:p>
    <w:p w14:paraId="47579BB0" w14:textId="77777777" w:rsidR="005B5A33" w:rsidRPr="006C75EC" w:rsidRDefault="005B5A33" w:rsidP="005B5A33">
      <w:pPr>
        <w:tabs>
          <w:tab w:val="left" w:pos="283"/>
        </w:tabs>
        <w:autoSpaceDE w:val="0"/>
        <w:autoSpaceDN w:val="0"/>
        <w:adjustRightInd w:val="0"/>
        <w:spacing w:line="288" w:lineRule="auto"/>
        <w:jc w:val="both"/>
        <w:textAlignment w:val="center"/>
        <w:rPr>
          <w:rFonts w:ascii="Arial" w:hAnsi="Arial" w:cs="Arial"/>
          <w:noProof/>
          <w:color w:val="000000"/>
          <w:sz w:val="22"/>
          <w:szCs w:val="22"/>
          <w:lang w:eastAsia="sl-SI"/>
        </w:rPr>
      </w:pPr>
    </w:p>
    <w:p w14:paraId="06FC894E" w14:textId="77777777" w:rsidR="005B5A33" w:rsidRPr="006C75EC" w:rsidRDefault="005B5A33" w:rsidP="005B5A33">
      <w:pPr>
        <w:tabs>
          <w:tab w:val="left" w:pos="283"/>
        </w:tabs>
        <w:autoSpaceDE w:val="0"/>
        <w:autoSpaceDN w:val="0"/>
        <w:adjustRightInd w:val="0"/>
        <w:spacing w:line="288" w:lineRule="auto"/>
        <w:jc w:val="both"/>
        <w:textAlignment w:val="center"/>
        <w:rPr>
          <w:rFonts w:ascii="Arial" w:hAnsi="Arial" w:cs="Arial"/>
          <w:noProof/>
          <w:color w:val="000000"/>
          <w:sz w:val="22"/>
          <w:szCs w:val="22"/>
          <w:lang w:eastAsia="sl-SI"/>
        </w:rPr>
      </w:pPr>
    </w:p>
    <w:p w14:paraId="212C2B10" w14:textId="77777777" w:rsidR="005B5A33" w:rsidRPr="006C75EC" w:rsidRDefault="005B5A33" w:rsidP="005B5A33">
      <w:pPr>
        <w:tabs>
          <w:tab w:val="left" w:pos="283"/>
        </w:tabs>
        <w:autoSpaceDE w:val="0"/>
        <w:autoSpaceDN w:val="0"/>
        <w:adjustRightInd w:val="0"/>
        <w:spacing w:line="288" w:lineRule="auto"/>
        <w:jc w:val="both"/>
        <w:textAlignment w:val="center"/>
        <w:rPr>
          <w:rFonts w:ascii="Arial" w:hAnsi="Arial" w:cs="Arial"/>
          <w:noProof/>
          <w:color w:val="000000"/>
          <w:sz w:val="22"/>
          <w:szCs w:val="22"/>
          <w:lang w:eastAsia="sl-SI"/>
        </w:rPr>
      </w:pPr>
    </w:p>
    <w:p w14:paraId="367CC15B" w14:textId="77777777" w:rsidR="005B5A33" w:rsidRPr="006C75EC" w:rsidRDefault="005B5A33" w:rsidP="005B5A33">
      <w:pPr>
        <w:tabs>
          <w:tab w:val="left" w:pos="283"/>
        </w:tabs>
        <w:autoSpaceDE w:val="0"/>
        <w:autoSpaceDN w:val="0"/>
        <w:adjustRightInd w:val="0"/>
        <w:spacing w:line="288" w:lineRule="auto"/>
        <w:jc w:val="both"/>
        <w:textAlignment w:val="center"/>
        <w:rPr>
          <w:rFonts w:ascii="Arial" w:hAnsi="Arial" w:cs="Arial"/>
          <w:noProof/>
          <w:color w:val="000000"/>
          <w:sz w:val="22"/>
          <w:szCs w:val="22"/>
          <w:lang w:eastAsia="sl-SI"/>
        </w:rPr>
      </w:pPr>
    </w:p>
    <w:p w14:paraId="6B1290E7" w14:textId="77777777" w:rsidR="005B5A33" w:rsidRPr="006C75EC" w:rsidRDefault="005B5A33" w:rsidP="005B5A33">
      <w:pPr>
        <w:tabs>
          <w:tab w:val="left" w:pos="283"/>
        </w:tabs>
        <w:autoSpaceDE w:val="0"/>
        <w:autoSpaceDN w:val="0"/>
        <w:adjustRightInd w:val="0"/>
        <w:spacing w:line="288" w:lineRule="auto"/>
        <w:jc w:val="both"/>
        <w:textAlignment w:val="center"/>
        <w:rPr>
          <w:rFonts w:ascii="Arial" w:hAnsi="Arial" w:cs="Arial"/>
          <w:noProof/>
          <w:color w:val="000000"/>
          <w:sz w:val="22"/>
          <w:szCs w:val="22"/>
          <w:lang w:eastAsia="sl-SI"/>
        </w:rPr>
      </w:pPr>
    </w:p>
    <w:p w14:paraId="424DEDBF" w14:textId="77777777" w:rsidR="005B5A33" w:rsidRPr="006C75EC" w:rsidRDefault="005B5A33" w:rsidP="005B5A33">
      <w:pPr>
        <w:tabs>
          <w:tab w:val="left" w:pos="283"/>
        </w:tabs>
        <w:autoSpaceDE w:val="0"/>
        <w:autoSpaceDN w:val="0"/>
        <w:adjustRightInd w:val="0"/>
        <w:spacing w:line="288" w:lineRule="auto"/>
        <w:jc w:val="both"/>
        <w:textAlignment w:val="center"/>
        <w:rPr>
          <w:rFonts w:ascii="Arial" w:hAnsi="Arial" w:cs="Arial"/>
          <w:noProof/>
          <w:color w:val="000000"/>
          <w:sz w:val="22"/>
          <w:szCs w:val="22"/>
          <w:lang w:eastAsia="sl-SI"/>
        </w:rPr>
      </w:pPr>
    </w:p>
    <w:p w14:paraId="42A68DBB" w14:textId="77777777" w:rsidR="005B5A33" w:rsidRPr="006C75EC" w:rsidRDefault="005B5A33" w:rsidP="005B5A33">
      <w:pPr>
        <w:tabs>
          <w:tab w:val="left" w:pos="283"/>
        </w:tabs>
        <w:autoSpaceDE w:val="0"/>
        <w:autoSpaceDN w:val="0"/>
        <w:adjustRightInd w:val="0"/>
        <w:spacing w:line="288" w:lineRule="auto"/>
        <w:jc w:val="both"/>
        <w:textAlignment w:val="center"/>
        <w:rPr>
          <w:rFonts w:ascii="Arial" w:hAnsi="Arial" w:cs="Arial"/>
          <w:noProof/>
          <w:color w:val="000000"/>
          <w:sz w:val="22"/>
          <w:szCs w:val="22"/>
          <w:lang w:eastAsia="sl-SI"/>
        </w:rPr>
      </w:pPr>
    </w:p>
    <w:p w14:paraId="0A981481" w14:textId="77777777" w:rsidR="005B5A33" w:rsidRPr="006C75EC" w:rsidRDefault="005B5A33" w:rsidP="005B5A33">
      <w:pPr>
        <w:tabs>
          <w:tab w:val="left" w:pos="283"/>
        </w:tabs>
        <w:autoSpaceDE w:val="0"/>
        <w:autoSpaceDN w:val="0"/>
        <w:adjustRightInd w:val="0"/>
        <w:spacing w:line="288" w:lineRule="auto"/>
        <w:jc w:val="center"/>
        <w:textAlignment w:val="center"/>
        <w:rPr>
          <w:rFonts w:ascii="Arial" w:hAnsi="Arial" w:cs="Arial"/>
          <w:b/>
          <w:noProof/>
          <w:sz w:val="22"/>
          <w:szCs w:val="22"/>
          <w:highlight w:val="yellow"/>
          <w:lang w:eastAsia="sl-SI"/>
        </w:rPr>
        <w:sectPr w:rsidR="005B5A33" w:rsidRPr="006C75EC" w:rsidSect="005C3395">
          <w:headerReference w:type="default" r:id="rId8"/>
          <w:footerReference w:type="even" r:id="rId9"/>
          <w:footerReference w:type="default" r:id="rId10"/>
          <w:headerReference w:type="first" r:id="rId11"/>
          <w:footerReference w:type="first" r:id="rId12"/>
          <w:footnotePr>
            <w:pos w:val="beneathText"/>
          </w:footnotePr>
          <w:pgSz w:w="11905" w:h="16837"/>
          <w:pgMar w:top="1418" w:right="851" w:bottom="709" w:left="1701" w:header="283" w:footer="1528" w:gutter="0"/>
          <w:pgNumType w:start="0"/>
          <w:cols w:space="708"/>
          <w:titlePg/>
          <w:docGrid w:linePitch="360"/>
        </w:sectPr>
      </w:pPr>
      <w:r w:rsidRPr="006C75EC">
        <w:rPr>
          <w:rFonts w:ascii="Arial" w:hAnsi="Arial" w:cs="Arial"/>
          <w:b/>
          <w:i/>
          <w:noProof/>
          <w:sz w:val="22"/>
          <w:szCs w:val="22"/>
          <w:lang w:eastAsia="sl-SI"/>
        </w:rPr>
        <w:t>junij  2020</w:t>
      </w:r>
    </w:p>
    <w:tbl>
      <w:tblPr>
        <w:tblStyle w:val="Tabelamre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3969"/>
      </w:tblGrid>
      <w:tr w:rsidR="005B5A33" w:rsidRPr="00B00BF0" w14:paraId="0A683E51" w14:textId="77777777" w:rsidTr="00B00BF0">
        <w:trPr>
          <w:trHeight w:val="170"/>
        </w:trPr>
        <w:tc>
          <w:tcPr>
            <w:tcW w:w="4516" w:type="dxa"/>
          </w:tcPr>
          <w:p w14:paraId="07575CFA" w14:textId="77777777" w:rsidR="005B5A33" w:rsidRPr="00B00BF0" w:rsidRDefault="005B5A33" w:rsidP="007A4CF5">
            <w:pPr>
              <w:spacing w:line="360" w:lineRule="auto"/>
              <w:rPr>
                <w:rFonts w:ascii="Arial" w:hAnsi="Arial" w:cs="Arial"/>
                <w:sz w:val="22"/>
                <w:szCs w:val="22"/>
              </w:rPr>
            </w:pPr>
            <w:bookmarkStart w:id="2" w:name="_Hlk34379993"/>
            <w:bookmarkStart w:id="3" w:name="_Toc212015031"/>
            <w:bookmarkStart w:id="4" w:name="_Toc212015186"/>
            <w:bookmarkStart w:id="5" w:name="_Toc427842660"/>
            <w:r w:rsidRPr="00B00BF0">
              <w:rPr>
                <w:rFonts w:ascii="Arial" w:hAnsi="Arial" w:cs="Arial"/>
                <w:sz w:val="22"/>
                <w:szCs w:val="22"/>
              </w:rPr>
              <w:lastRenderedPageBreak/>
              <w:t>Organizacija:</w:t>
            </w:r>
          </w:p>
        </w:tc>
        <w:tc>
          <w:tcPr>
            <w:tcW w:w="3969" w:type="dxa"/>
          </w:tcPr>
          <w:p w14:paraId="3D969A91" w14:textId="77777777" w:rsidR="005B5A33" w:rsidRPr="00B00BF0" w:rsidRDefault="005B5A33" w:rsidP="00B00BF0">
            <w:pPr>
              <w:rPr>
                <w:rFonts w:ascii="Arial" w:hAnsi="Arial" w:cs="Arial"/>
                <w:sz w:val="22"/>
                <w:szCs w:val="22"/>
              </w:rPr>
            </w:pPr>
            <w:r w:rsidRPr="00B00BF0">
              <w:rPr>
                <w:rFonts w:ascii="Arial" w:hAnsi="Arial" w:cs="Arial"/>
                <w:sz w:val="22"/>
                <w:szCs w:val="22"/>
              </w:rPr>
              <w:t>Ministrstvo za javno upravo</w:t>
            </w:r>
          </w:p>
          <w:p w14:paraId="55B48BE9" w14:textId="77777777" w:rsidR="005B5A33" w:rsidRPr="00B00BF0" w:rsidRDefault="005B5A33" w:rsidP="00B00BF0">
            <w:pPr>
              <w:rPr>
                <w:rFonts w:ascii="Arial" w:hAnsi="Arial" w:cs="Arial"/>
                <w:sz w:val="22"/>
                <w:szCs w:val="22"/>
              </w:rPr>
            </w:pPr>
          </w:p>
        </w:tc>
      </w:tr>
      <w:tr w:rsidR="005B5A33" w:rsidRPr="00B00BF0" w14:paraId="0A91CF09" w14:textId="77777777" w:rsidTr="00B00BF0">
        <w:trPr>
          <w:trHeight w:val="456"/>
        </w:trPr>
        <w:tc>
          <w:tcPr>
            <w:tcW w:w="4516" w:type="dxa"/>
          </w:tcPr>
          <w:p w14:paraId="5C2B66A4" w14:textId="77777777" w:rsidR="005B5A33" w:rsidRPr="00B00BF0" w:rsidRDefault="005B5A33" w:rsidP="007A4CF5">
            <w:pPr>
              <w:spacing w:line="360" w:lineRule="auto"/>
              <w:rPr>
                <w:rFonts w:ascii="Arial" w:hAnsi="Arial" w:cs="Arial"/>
                <w:sz w:val="22"/>
                <w:szCs w:val="22"/>
              </w:rPr>
            </w:pPr>
            <w:r w:rsidRPr="00B00BF0">
              <w:rPr>
                <w:rFonts w:ascii="Arial" w:hAnsi="Arial" w:cs="Arial"/>
                <w:sz w:val="22"/>
                <w:szCs w:val="22"/>
              </w:rPr>
              <w:t>Datum kreiranja:</w:t>
            </w:r>
          </w:p>
        </w:tc>
        <w:tc>
          <w:tcPr>
            <w:tcW w:w="3969" w:type="dxa"/>
          </w:tcPr>
          <w:p w14:paraId="080D8AC8" w14:textId="77777777" w:rsidR="005B5A33" w:rsidRPr="00B00BF0" w:rsidRDefault="007A4CF5" w:rsidP="00B00BF0">
            <w:pPr>
              <w:rPr>
                <w:rFonts w:ascii="Arial" w:hAnsi="Arial" w:cs="Arial"/>
                <w:sz w:val="22"/>
                <w:szCs w:val="22"/>
              </w:rPr>
            </w:pPr>
            <w:r>
              <w:rPr>
                <w:rFonts w:ascii="Arial" w:hAnsi="Arial" w:cs="Arial"/>
                <w:sz w:val="22"/>
                <w:szCs w:val="22"/>
              </w:rPr>
              <w:t xml:space="preserve">3. julij </w:t>
            </w:r>
            <w:r w:rsidR="005B5A33" w:rsidRPr="00B00BF0">
              <w:rPr>
                <w:rFonts w:ascii="Arial" w:hAnsi="Arial" w:cs="Arial"/>
                <w:sz w:val="22"/>
                <w:szCs w:val="22"/>
              </w:rPr>
              <w:t>2020</w:t>
            </w:r>
          </w:p>
        </w:tc>
      </w:tr>
      <w:tr w:rsidR="005B5A33" w:rsidRPr="00B00BF0" w14:paraId="40175EE2" w14:textId="77777777" w:rsidTr="00B00BF0">
        <w:trPr>
          <w:trHeight w:val="170"/>
        </w:trPr>
        <w:tc>
          <w:tcPr>
            <w:tcW w:w="4516" w:type="dxa"/>
          </w:tcPr>
          <w:p w14:paraId="16C03E79" w14:textId="77777777" w:rsidR="005B5A33" w:rsidRPr="00B00BF0" w:rsidRDefault="005B5A33" w:rsidP="007A4CF5">
            <w:pPr>
              <w:spacing w:line="360" w:lineRule="auto"/>
              <w:rPr>
                <w:rFonts w:ascii="Arial" w:hAnsi="Arial" w:cs="Arial"/>
                <w:sz w:val="22"/>
                <w:szCs w:val="22"/>
              </w:rPr>
            </w:pPr>
            <w:r w:rsidRPr="00B00BF0">
              <w:rPr>
                <w:rFonts w:ascii="Arial" w:hAnsi="Arial" w:cs="Arial"/>
                <w:sz w:val="22"/>
                <w:szCs w:val="22"/>
              </w:rPr>
              <w:t>Datum zadnje spremembe:</w:t>
            </w:r>
          </w:p>
        </w:tc>
        <w:tc>
          <w:tcPr>
            <w:tcW w:w="3969" w:type="dxa"/>
          </w:tcPr>
          <w:p w14:paraId="68297641" w14:textId="77777777" w:rsidR="005B5A33" w:rsidRPr="00B00BF0" w:rsidRDefault="00B00BF0" w:rsidP="00B00BF0">
            <w:pPr>
              <w:rPr>
                <w:rFonts w:ascii="Arial" w:hAnsi="Arial" w:cs="Arial"/>
                <w:color w:val="000000" w:themeColor="text1"/>
                <w:sz w:val="22"/>
                <w:szCs w:val="22"/>
              </w:rPr>
            </w:pPr>
            <w:r w:rsidRPr="00B00BF0">
              <w:rPr>
                <w:rFonts w:ascii="Arial" w:hAnsi="Arial" w:cs="Arial"/>
                <w:color w:val="000000" w:themeColor="text1"/>
                <w:sz w:val="22"/>
                <w:szCs w:val="22"/>
              </w:rPr>
              <w:t>9.</w:t>
            </w:r>
            <w:r w:rsidR="007A4CF5">
              <w:rPr>
                <w:rFonts w:ascii="Arial" w:hAnsi="Arial" w:cs="Arial"/>
                <w:color w:val="000000" w:themeColor="text1"/>
                <w:sz w:val="22"/>
                <w:szCs w:val="22"/>
              </w:rPr>
              <w:t xml:space="preserve"> </w:t>
            </w:r>
            <w:r w:rsidRPr="00B00BF0">
              <w:rPr>
                <w:rFonts w:ascii="Arial" w:hAnsi="Arial" w:cs="Arial"/>
                <w:color w:val="000000" w:themeColor="text1"/>
                <w:sz w:val="22"/>
                <w:szCs w:val="22"/>
              </w:rPr>
              <w:t xml:space="preserve">november </w:t>
            </w:r>
            <w:r w:rsidR="00066C29" w:rsidRPr="00B00BF0">
              <w:rPr>
                <w:rFonts w:ascii="Arial" w:hAnsi="Arial" w:cs="Arial"/>
                <w:color w:val="000000" w:themeColor="text1"/>
                <w:sz w:val="22"/>
                <w:szCs w:val="22"/>
              </w:rPr>
              <w:t>2020</w:t>
            </w:r>
          </w:p>
          <w:p w14:paraId="19AA94B3" w14:textId="77777777" w:rsidR="005B5A33" w:rsidRPr="00B00BF0" w:rsidRDefault="005B5A33" w:rsidP="00B00BF0">
            <w:pPr>
              <w:rPr>
                <w:rFonts w:ascii="Arial" w:hAnsi="Arial" w:cs="Arial"/>
                <w:color w:val="000000" w:themeColor="text1"/>
                <w:sz w:val="22"/>
                <w:szCs w:val="22"/>
              </w:rPr>
            </w:pPr>
          </w:p>
        </w:tc>
      </w:tr>
      <w:tr w:rsidR="005B5A33" w:rsidRPr="00B00BF0" w14:paraId="05D6DD63" w14:textId="77777777" w:rsidTr="00B00BF0">
        <w:trPr>
          <w:trHeight w:val="170"/>
        </w:trPr>
        <w:tc>
          <w:tcPr>
            <w:tcW w:w="4516" w:type="dxa"/>
          </w:tcPr>
          <w:p w14:paraId="5B9FE55B" w14:textId="77777777" w:rsidR="005B5A33" w:rsidRPr="007A4CF5" w:rsidRDefault="00B00BF0" w:rsidP="007A4CF5">
            <w:pPr>
              <w:keepLines/>
              <w:tabs>
                <w:tab w:val="left" w:pos="1620"/>
                <w:tab w:val="left" w:pos="2835"/>
                <w:tab w:val="left" w:pos="4590"/>
                <w:tab w:val="left" w:pos="6480"/>
              </w:tabs>
              <w:spacing w:line="360" w:lineRule="auto"/>
              <w:ind w:left="3150" w:hanging="3150"/>
              <w:jc w:val="both"/>
              <w:rPr>
                <w:rFonts w:ascii="Arial" w:hAnsi="Arial" w:cs="Arial"/>
                <w:color w:val="000000"/>
                <w:sz w:val="22"/>
                <w:szCs w:val="22"/>
              </w:rPr>
            </w:pPr>
            <w:r w:rsidRPr="00B00BF0">
              <w:rPr>
                <w:rFonts w:ascii="Arial" w:hAnsi="Arial" w:cs="Arial"/>
                <w:color w:val="000000"/>
                <w:sz w:val="22"/>
                <w:szCs w:val="22"/>
              </w:rPr>
              <w:t>Status dokumenta:</w:t>
            </w:r>
            <w:r w:rsidRPr="00B00BF0">
              <w:rPr>
                <w:rFonts w:ascii="Arial" w:hAnsi="Arial" w:cs="Arial"/>
                <w:color w:val="000000"/>
                <w:sz w:val="22"/>
                <w:szCs w:val="22"/>
              </w:rPr>
              <w:tab/>
              <w:t xml:space="preserve">  </w:t>
            </w:r>
            <w:r w:rsidRPr="00B00BF0">
              <w:rPr>
                <w:rFonts w:ascii="Arial" w:hAnsi="Arial" w:cs="Arial"/>
                <w:color w:val="000000"/>
                <w:sz w:val="22"/>
                <w:szCs w:val="22"/>
              </w:rPr>
              <w:tab/>
            </w:r>
          </w:p>
        </w:tc>
        <w:tc>
          <w:tcPr>
            <w:tcW w:w="3969" w:type="dxa"/>
          </w:tcPr>
          <w:p w14:paraId="202ECB6C" w14:textId="77777777" w:rsidR="005B5A33" w:rsidRDefault="00B00BF0" w:rsidP="00B00BF0">
            <w:pPr>
              <w:rPr>
                <w:rFonts w:ascii="Arial" w:hAnsi="Arial" w:cs="Arial"/>
                <w:sz w:val="22"/>
                <w:szCs w:val="22"/>
              </w:rPr>
            </w:pPr>
            <w:r w:rsidRPr="00B00BF0">
              <w:rPr>
                <w:rFonts w:ascii="Arial" w:hAnsi="Arial" w:cs="Arial"/>
                <w:sz w:val="22"/>
                <w:szCs w:val="22"/>
              </w:rPr>
              <w:t>Končno poročilo</w:t>
            </w:r>
          </w:p>
          <w:p w14:paraId="3E3EAF46" w14:textId="77777777" w:rsidR="007A4CF5" w:rsidRPr="00B00BF0" w:rsidRDefault="007A4CF5" w:rsidP="00B00BF0">
            <w:pPr>
              <w:rPr>
                <w:rFonts w:ascii="Arial" w:hAnsi="Arial" w:cs="Arial"/>
                <w:sz w:val="22"/>
                <w:szCs w:val="22"/>
              </w:rPr>
            </w:pPr>
          </w:p>
        </w:tc>
      </w:tr>
      <w:tr w:rsidR="005B5A33" w:rsidRPr="00B00BF0" w14:paraId="75FED412" w14:textId="77777777" w:rsidTr="00B00BF0">
        <w:trPr>
          <w:trHeight w:val="170"/>
        </w:trPr>
        <w:tc>
          <w:tcPr>
            <w:tcW w:w="4516" w:type="dxa"/>
          </w:tcPr>
          <w:p w14:paraId="1EF7C0FC" w14:textId="77777777" w:rsidR="005B5A33" w:rsidRPr="00B00BF0" w:rsidRDefault="005B5A33" w:rsidP="007A4CF5">
            <w:pPr>
              <w:spacing w:line="360" w:lineRule="auto"/>
              <w:rPr>
                <w:rFonts w:ascii="Arial" w:hAnsi="Arial" w:cs="Arial"/>
                <w:sz w:val="22"/>
                <w:szCs w:val="22"/>
              </w:rPr>
            </w:pPr>
            <w:r w:rsidRPr="00B00BF0">
              <w:rPr>
                <w:rFonts w:ascii="Arial" w:hAnsi="Arial" w:cs="Arial"/>
                <w:sz w:val="22"/>
                <w:szCs w:val="22"/>
              </w:rPr>
              <w:t>Avtor dokumenta:</w:t>
            </w:r>
          </w:p>
        </w:tc>
        <w:tc>
          <w:tcPr>
            <w:tcW w:w="3969" w:type="dxa"/>
          </w:tcPr>
          <w:p w14:paraId="21B348DC" w14:textId="77777777" w:rsidR="005B5A33" w:rsidRPr="00B00BF0" w:rsidRDefault="00B00BF0" w:rsidP="00B00BF0">
            <w:pPr>
              <w:rPr>
                <w:rFonts w:ascii="Arial" w:hAnsi="Arial" w:cs="Arial"/>
                <w:sz w:val="22"/>
                <w:szCs w:val="22"/>
              </w:rPr>
            </w:pPr>
            <w:r w:rsidRPr="00B00BF0">
              <w:rPr>
                <w:rFonts w:ascii="Arial" w:hAnsi="Arial" w:cs="Arial"/>
                <w:sz w:val="22"/>
                <w:szCs w:val="22"/>
              </w:rPr>
              <w:t xml:space="preserve">Melita Ulčar, </w:t>
            </w:r>
            <w:r w:rsidR="005B5A33" w:rsidRPr="00B00BF0">
              <w:rPr>
                <w:rFonts w:ascii="Arial" w:hAnsi="Arial" w:cs="Arial"/>
                <w:sz w:val="22"/>
                <w:szCs w:val="22"/>
              </w:rPr>
              <w:t xml:space="preserve">Služba za </w:t>
            </w:r>
            <w:r w:rsidR="007A4CF5">
              <w:rPr>
                <w:rFonts w:ascii="Arial" w:hAnsi="Arial" w:cs="Arial"/>
                <w:sz w:val="22"/>
                <w:szCs w:val="22"/>
              </w:rPr>
              <w:t xml:space="preserve">odpravo administrativnih ovir in </w:t>
            </w:r>
            <w:r w:rsidR="005B5A33" w:rsidRPr="00B00BF0">
              <w:rPr>
                <w:rFonts w:ascii="Arial" w:hAnsi="Arial" w:cs="Arial"/>
                <w:sz w:val="22"/>
                <w:szCs w:val="22"/>
              </w:rPr>
              <w:t>boljšo za</w:t>
            </w:r>
            <w:r w:rsidR="007A4CF5">
              <w:rPr>
                <w:rFonts w:ascii="Arial" w:hAnsi="Arial" w:cs="Arial"/>
                <w:sz w:val="22"/>
                <w:szCs w:val="22"/>
              </w:rPr>
              <w:t>k</w:t>
            </w:r>
            <w:r w:rsidR="005B5A33" w:rsidRPr="00B00BF0">
              <w:rPr>
                <w:rFonts w:ascii="Arial" w:hAnsi="Arial" w:cs="Arial"/>
                <w:sz w:val="22"/>
                <w:szCs w:val="22"/>
              </w:rPr>
              <w:t>onodajo</w:t>
            </w:r>
          </w:p>
        </w:tc>
      </w:tr>
    </w:tbl>
    <w:p w14:paraId="4C1AA090" w14:textId="77777777" w:rsidR="005B5A33" w:rsidRPr="00B00BF0" w:rsidRDefault="005B5A33" w:rsidP="007A4CF5">
      <w:pPr>
        <w:tabs>
          <w:tab w:val="left" w:pos="6444"/>
        </w:tabs>
        <w:rPr>
          <w:rFonts w:ascii="Arial" w:hAnsi="Arial" w:cs="Arial"/>
          <w:sz w:val="22"/>
          <w:szCs w:val="22"/>
        </w:rPr>
      </w:pPr>
    </w:p>
    <w:bookmarkEnd w:id="2"/>
    <w:p w14:paraId="348E8F0D" w14:textId="77777777" w:rsidR="005B5A33" w:rsidRPr="006C75EC" w:rsidRDefault="005B5A33" w:rsidP="005B5A33">
      <w:pPr>
        <w:rPr>
          <w:rFonts w:ascii="Arial" w:hAnsi="Arial" w:cs="Arial"/>
          <w:noProof/>
          <w:sz w:val="22"/>
          <w:szCs w:val="22"/>
          <w:highlight w:val="yellow"/>
          <w:lang w:eastAsia="sl-SI"/>
        </w:rPr>
      </w:pPr>
      <w:r w:rsidRPr="006C75EC">
        <w:rPr>
          <w:rFonts w:ascii="Arial" w:hAnsi="Arial" w:cs="Arial"/>
          <w:noProof/>
          <w:sz w:val="22"/>
          <w:szCs w:val="22"/>
          <w:highlight w:val="yellow"/>
          <w:lang w:eastAsia="sl-SI"/>
        </w:rPr>
        <w:br w:type="page"/>
      </w:r>
    </w:p>
    <w:sdt>
      <w:sdtPr>
        <w:rPr>
          <w:rFonts w:ascii="Arial" w:eastAsia="Times New Roman" w:hAnsi="Arial" w:cs="Arial"/>
          <w:noProof/>
          <w:color w:val="auto"/>
          <w:sz w:val="22"/>
          <w:szCs w:val="22"/>
          <w:highlight w:val="yellow"/>
          <w:lang w:eastAsia="ar-SA"/>
        </w:rPr>
        <w:id w:val="1512258251"/>
        <w:docPartObj>
          <w:docPartGallery w:val="Table of Contents"/>
          <w:docPartUnique/>
        </w:docPartObj>
      </w:sdtPr>
      <w:sdtEndPr>
        <w:rPr>
          <w:rFonts w:asciiTheme="minorHAnsi" w:hAnsiTheme="minorHAnsi" w:cstheme="minorHAnsi"/>
          <w:b/>
          <w:bCs/>
        </w:rPr>
      </w:sdtEndPr>
      <w:sdtContent>
        <w:p w14:paraId="5C12BE49" w14:textId="77777777" w:rsidR="005B5A33" w:rsidRPr="002B39F5" w:rsidRDefault="005B5A33" w:rsidP="005B5A33">
          <w:pPr>
            <w:pStyle w:val="NaslovTOC"/>
            <w:rPr>
              <w:rFonts w:ascii="Arial" w:hAnsi="Arial" w:cs="Arial"/>
              <w:b/>
              <w:noProof/>
              <w:color w:val="000000" w:themeColor="text1"/>
              <w:sz w:val="24"/>
              <w:szCs w:val="24"/>
              <w:u w:val="single"/>
            </w:rPr>
          </w:pPr>
          <w:r w:rsidRPr="002B39F5">
            <w:rPr>
              <w:rFonts w:ascii="Arial" w:hAnsi="Arial" w:cs="Arial"/>
              <w:b/>
              <w:noProof/>
              <w:color w:val="000000" w:themeColor="text1"/>
              <w:sz w:val="24"/>
              <w:szCs w:val="24"/>
              <w:u w:val="single"/>
            </w:rPr>
            <w:t>KAZALO VSEBINE____________________________________</w:t>
          </w:r>
        </w:p>
        <w:p w14:paraId="561AEB2F" w14:textId="77777777" w:rsidR="005B5A33" w:rsidRPr="002B39F5" w:rsidRDefault="005B5A33" w:rsidP="005B5A33">
          <w:pPr>
            <w:ind w:firstLine="708"/>
            <w:rPr>
              <w:rFonts w:ascii="Arial" w:hAnsi="Arial" w:cs="Arial"/>
              <w:noProof/>
              <w:highlight w:val="yellow"/>
              <w:lang w:eastAsia="sl-SI"/>
            </w:rPr>
          </w:pPr>
        </w:p>
        <w:p w14:paraId="61BD3CCB" w14:textId="77777777" w:rsidR="00A50AD0" w:rsidRPr="002B39F5" w:rsidRDefault="005B5A33" w:rsidP="00C263B8">
          <w:pPr>
            <w:pStyle w:val="Kazalovsebine2"/>
            <w:tabs>
              <w:tab w:val="right" w:leader="dot" w:pos="9062"/>
            </w:tabs>
            <w:spacing w:line="360" w:lineRule="auto"/>
            <w:rPr>
              <w:rFonts w:ascii="Arial" w:hAnsi="Arial" w:cs="Arial"/>
              <w:noProof/>
              <w:sz w:val="24"/>
              <w:szCs w:val="24"/>
            </w:rPr>
          </w:pPr>
          <w:r w:rsidRPr="002B39F5">
            <w:rPr>
              <w:rFonts w:ascii="Arial" w:hAnsi="Arial" w:cs="Arial"/>
              <w:noProof/>
              <w:sz w:val="24"/>
              <w:szCs w:val="24"/>
              <w:highlight w:val="yellow"/>
            </w:rPr>
            <w:fldChar w:fldCharType="begin"/>
          </w:r>
          <w:r w:rsidRPr="002B39F5">
            <w:rPr>
              <w:rFonts w:ascii="Arial" w:hAnsi="Arial" w:cs="Arial"/>
              <w:noProof/>
              <w:sz w:val="24"/>
              <w:szCs w:val="24"/>
              <w:highlight w:val="yellow"/>
            </w:rPr>
            <w:instrText xml:space="preserve"> TOC \o "1-3" \h \z \u </w:instrText>
          </w:r>
          <w:r w:rsidRPr="002B39F5">
            <w:rPr>
              <w:rFonts w:ascii="Arial" w:hAnsi="Arial" w:cs="Arial"/>
              <w:noProof/>
              <w:sz w:val="24"/>
              <w:szCs w:val="24"/>
              <w:highlight w:val="yellow"/>
            </w:rPr>
            <w:fldChar w:fldCharType="separate"/>
          </w:r>
          <w:hyperlink w:anchor="_Toc44396674" w:history="1">
            <w:r w:rsidR="00A50AD0" w:rsidRPr="002B39F5">
              <w:rPr>
                <w:rStyle w:val="Hiperpovezava"/>
                <w:rFonts w:ascii="Arial" w:hAnsi="Arial" w:cs="Arial"/>
                <w:noProof/>
                <w:sz w:val="24"/>
                <w:szCs w:val="24"/>
              </w:rPr>
              <w:t>KAZALO TABEL</w:t>
            </w:r>
            <w:r w:rsidR="00A50AD0" w:rsidRPr="002B39F5">
              <w:rPr>
                <w:rFonts w:ascii="Arial" w:hAnsi="Arial" w:cs="Arial"/>
                <w:noProof/>
                <w:webHidden/>
                <w:sz w:val="24"/>
                <w:szCs w:val="24"/>
              </w:rPr>
              <w:tab/>
            </w:r>
            <w:r w:rsidR="00A50AD0" w:rsidRPr="002B39F5">
              <w:rPr>
                <w:rFonts w:ascii="Arial" w:hAnsi="Arial" w:cs="Arial"/>
                <w:noProof/>
                <w:webHidden/>
                <w:sz w:val="24"/>
                <w:szCs w:val="24"/>
              </w:rPr>
              <w:fldChar w:fldCharType="begin"/>
            </w:r>
            <w:r w:rsidR="00A50AD0" w:rsidRPr="002B39F5">
              <w:rPr>
                <w:rFonts w:ascii="Arial" w:hAnsi="Arial" w:cs="Arial"/>
                <w:noProof/>
                <w:webHidden/>
                <w:sz w:val="24"/>
                <w:szCs w:val="24"/>
              </w:rPr>
              <w:instrText xml:space="preserve"> PAGEREF _Toc44396674 \h </w:instrText>
            </w:r>
            <w:r w:rsidR="00A50AD0" w:rsidRPr="002B39F5">
              <w:rPr>
                <w:rFonts w:ascii="Arial" w:hAnsi="Arial" w:cs="Arial"/>
                <w:noProof/>
                <w:webHidden/>
                <w:sz w:val="24"/>
                <w:szCs w:val="24"/>
              </w:rPr>
            </w:r>
            <w:r w:rsidR="00A50AD0" w:rsidRPr="002B39F5">
              <w:rPr>
                <w:rFonts w:ascii="Arial" w:hAnsi="Arial" w:cs="Arial"/>
                <w:noProof/>
                <w:webHidden/>
                <w:sz w:val="24"/>
                <w:szCs w:val="24"/>
              </w:rPr>
              <w:fldChar w:fldCharType="separate"/>
            </w:r>
            <w:r w:rsidR="00654CB8">
              <w:rPr>
                <w:rFonts w:ascii="Arial" w:hAnsi="Arial" w:cs="Arial"/>
                <w:noProof/>
                <w:webHidden/>
                <w:sz w:val="24"/>
                <w:szCs w:val="24"/>
              </w:rPr>
              <w:t>3</w:t>
            </w:r>
            <w:r w:rsidR="00A50AD0" w:rsidRPr="002B39F5">
              <w:rPr>
                <w:rFonts w:ascii="Arial" w:hAnsi="Arial" w:cs="Arial"/>
                <w:noProof/>
                <w:webHidden/>
                <w:sz w:val="24"/>
                <w:szCs w:val="24"/>
              </w:rPr>
              <w:fldChar w:fldCharType="end"/>
            </w:r>
          </w:hyperlink>
        </w:p>
        <w:p w14:paraId="33D225F7" w14:textId="77777777" w:rsidR="00A50AD0" w:rsidRPr="002B39F5" w:rsidRDefault="00A50AD0" w:rsidP="00C263B8">
          <w:pPr>
            <w:pStyle w:val="Kazalovsebine1"/>
            <w:spacing w:line="360" w:lineRule="auto"/>
            <w:rPr>
              <w:rFonts w:ascii="Arial" w:eastAsiaTheme="minorEastAsia" w:hAnsi="Arial" w:cs="Arial"/>
              <w:noProof/>
              <w:lang w:eastAsia="sl-SI"/>
            </w:rPr>
          </w:pPr>
          <w:hyperlink w:anchor="_Toc44396675" w:history="1">
            <w:r w:rsidRPr="002B39F5">
              <w:rPr>
                <w:rStyle w:val="Hiperpovezava"/>
                <w:rFonts w:ascii="Arial" w:hAnsi="Arial" w:cs="Arial"/>
                <w:noProof/>
              </w:rPr>
              <w:t>1.</w:t>
            </w:r>
            <w:r w:rsidRPr="002B39F5">
              <w:rPr>
                <w:rFonts w:ascii="Arial" w:eastAsiaTheme="minorEastAsia" w:hAnsi="Arial" w:cs="Arial"/>
                <w:noProof/>
                <w:lang w:eastAsia="sl-SI"/>
              </w:rPr>
              <w:tab/>
            </w:r>
            <w:r w:rsidRPr="002B39F5">
              <w:rPr>
                <w:rStyle w:val="Hiperpovezava"/>
                <w:rFonts w:ascii="Arial" w:hAnsi="Arial" w:cs="Arial"/>
                <w:noProof/>
              </w:rPr>
              <w:t>UVODNA POJASNILA</w:t>
            </w:r>
            <w:r w:rsidRPr="002B39F5">
              <w:rPr>
                <w:rFonts w:ascii="Arial" w:hAnsi="Arial" w:cs="Arial"/>
                <w:noProof/>
                <w:webHidden/>
              </w:rPr>
              <w:tab/>
            </w:r>
            <w:r w:rsidRPr="002B39F5">
              <w:rPr>
                <w:rFonts w:ascii="Arial" w:hAnsi="Arial" w:cs="Arial"/>
                <w:noProof/>
                <w:webHidden/>
              </w:rPr>
              <w:fldChar w:fldCharType="begin"/>
            </w:r>
            <w:r w:rsidRPr="002B39F5">
              <w:rPr>
                <w:rFonts w:ascii="Arial" w:hAnsi="Arial" w:cs="Arial"/>
                <w:noProof/>
                <w:webHidden/>
              </w:rPr>
              <w:instrText xml:space="preserve"> PAGEREF _Toc44396675 \h </w:instrText>
            </w:r>
            <w:r w:rsidRPr="002B39F5">
              <w:rPr>
                <w:rFonts w:ascii="Arial" w:hAnsi="Arial" w:cs="Arial"/>
                <w:noProof/>
                <w:webHidden/>
              </w:rPr>
            </w:r>
            <w:r w:rsidRPr="002B39F5">
              <w:rPr>
                <w:rFonts w:ascii="Arial" w:hAnsi="Arial" w:cs="Arial"/>
                <w:noProof/>
                <w:webHidden/>
              </w:rPr>
              <w:fldChar w:fldCharType="separate"/>
            </w:r>
            <w:r w:rsidR="00654CB8">
              <w:rPr>
                <w:rFonts w:ascii="Arial" w:hAnsi="Arial" w:cs="Arial"/>
                <w:noProof/>
                <w:webHidden/>
              </w:rPr>
              <w:t>5</w:t>
            </w:r>
            <w:r w:rsidRPr="002B39F5">
              <w:rPr>
                <w:rFonts w:ascii="Arial" w:hAnsi="Arial" w:cs="Arial"/>
                <w:noProof/>
                <w:webHidden/>
              </w:rPr>
              <w:fldChar w:fldCharType="end"/>
            </w:r>
          </w:hyperlink>
        </w:p>
        <w:p w14:paraId="200755FD" w14:textId="77777777" w:rsidR="00A50AD0" w:rsidRPr="002B39F5" w:rsidRDefault="00A50AD0" w:rsidP="00C263B8">
          <w:pPr>
            <w:pStyle w:val="Kazalovsebine2"/>
            <w:tabs>
              <w:tab w:val="right" w:leader="dot" w:pos="9062"/>
            </w:tabs>
            <w:spacing w:line="360" w:lineRule="auto"/>
            <w:rPr>
              <w:rFonts w:ascii="Arial" w:hAnsi="Arial" w:cs="Arial"/>
              <w:noProof/>
              <w:sz w:val="24"/>
              <w:szCs w:val="24"/>
            </w:rPr>
          </w:pPr>
          <w:hyperlink w:anchor="_Toc44396676" w:history="1">
            <w:r w:rsidRPr="002B39F5">
              <w:rPr>
                <w:rStyle w:val="Hiperpovezava"/>
                <w:rFonts w:ascii="Arial" w:hAnsi="Arial" w:cs="Arial"/>
                <w:noProof/>
                <w:sz w:val="24"/>
                <w:szCs w:val="24"/>
              </w:rPr>
              <w:t>1.1 Namen, cilji evalvacije</w:t>
            </w:r>
            <w:r w:rsidRPr="002B39F5">
              <w:rPr>
                <w:rFonts w:ascii="Arial" w:hAnsi="Arial" w:cs="Arial"/>
                <w:noProof/>
                <w:webHidden/>
                <w:sz w:val="24"/>
                <w:szCs w:val="24"/>
              </w:rPr>
              <w:tab/>
            </w:r>
            <w:r w:rsidRPr="002B39F5">
              <w:rPr>
                <w:rFonts w:ascii="Arial" w:hAnsi="Arial" w:cs="Arial"/>
                <w:noProof/>
                <w:webHidden/>
                <w:sz w:val="24"/>
                <w:szCs w:val="24"/>
              </w:rPr>
              <w:fldChar w:fldCharType="begin"/>
            </w:r>
            <w:r w:rsidRPr="002B39F5">
              <w:rPr>
                <w:rFonts w:ascii="Arial" w:hAnsi="Arial" w:cs="Arial"/>
                <w:noProof/>
                <w:webHidden/>
                <w:sz w:val="24"/>
                <w:szCs w:val="24"/>
              </w:rPr>
              <w:instrText xml:space="preserve"> PAGEREF _Toc44396676 \h </w:instrText>
            </w:r>
            <w:r w:rsidRPr="002B39F5">
              <w:rPr>
                <w:rFonts w:ascii="Arial" w:hAnsi="Arial" w:cs="Arial"/>
                <w:noProof/>
                <w:webHidden/>
                <w:sz w:val="24"/>
                <w:szCs w:val="24"/>
              </w:rPr>
            </w:r>
            <w:r w:rsidRPr="002B39F5">
              <w:rPr>
                <w:rFonts w:ascii="Arial" w:hAnsi="Arial" w:cs="Arial"/>
                <w:noProof/>
                <w:webHidden/>
                <w:sz w:val="24"/>
                <w:szCs w:val="24"/>
              </w:rPr>
              <w:fldChar w:fldCharType="separate"/>
            </w:r>
            <w:r w:rsidR="00654CB8">
              <w:rPr>
                <w:rFonts w:ascii="Arial" w:hAnsi="Arial" w:cs="Arial"/>
                <w:noProof/>
                <w:webHidden/>
                <w:sz w:val="24"/>
                <w:szCs w:val="24"/>
              </w:rPr>
              <w:t>5</w:t>
            </w:r>
            <w:r w:rsidRPr="002B39F5">
              <w:rPr>
                <w:rFonts w:ascii="Arial" w:hAnsi="Arial" w:cs="Arial"/>
                <w:noProof/>
                <w:webHidden/>
                <w:sz w:val="24"/>
                <w:szCs w:val="24"/>
              </w:rPr>
              <w:fldChar w:fldCharType="end"/>
            </w:r>
          </w:hyperlink>
        </w:p>
        <w:p w14:paraId="547A9BE8" w14:textId="77777777" w:rsidR="00A50AD0" w:rsidRPr="002B39F5" w:rsidRDefault="00A50AD0" w:rsidP="00C263B8">
          <w:pPr>
            <w:pStyle w:val="Kazalovsebine1"/>
            <w:spacing w:line="360" w:lineRule="auto"/>
            <w:rPr>
              <w:rFonts w:ascii="Arial" w:eastAsiaTheme="minorEastAsia" w:hAnsi="Arial" w:cs="Arial"/>
              <w:noProof/>
              <w:lang w:eastAsia="sl-SI"/>
            </w:rPr>
          </w:pPr>
          <w:hyperlink w:anchor="_Toc44396677" w:history="1">
            <w:r w:rsidRPr="002B39F5">
              <w:rPr>
                <w:rStyle w:val="Hiperpovezava"/>
                <w:rFonts w:ascii="Arial" w:hAnsi="Arial" w:cs="Arial"/>
                <w:noProof/>
              </w:rPr>
              <w:t>2.</w:t>
            </w:r>
            <w:r w:rsidRPr="002B39F5">
              <w:rPr>
                <w:rFonts w:ascii="Arial" w:eastAsiaTheme="minorEastAsia" w:hAnsi="Arial" w:cs="Arial"/>
                <w:noProof/>
                <w:lang w:eastAsia="sl-SI"/>
              </w:rPr>
              <w:tab/>
            </w:r>
            <w:r w:rsidRPr="002B39F5">
              <w:rPr>
                <w:rStyle w:val="Hiperpovezava"/>
                <w:rFonts w:ascii="Arial" w:hAnsi="Arial" w:cs="Arial"/>
                <w:noProof/>
              </w:rPr>
              <w:t>IZHODIŠČA</w:t>
            </w:r>
            <w:r w:rsidRPr="002B39F5">
              <w:rPr>
                <w:rFonts w:ascii="Arial" w:hAnsi="Arial" w:cs="Arial"/>
                <w:noProof/>
                <w:webHidden/>
              </w:rPr>
              <w:tab/>
            </w:r>
            <w:r w:rsidRPr="002B39F5">
              <w:rPr>
                <w:rFonts w:ascii="Arial" w:hAnsi="Arial" w:cs="Arial"/>
                <w:noProof/>
                <w:webHidden/>
              </w:rPr>
              <w:fldChar w:fldCharType="begin"/>
            </w:r>
            <w:r w:rsidRPr="002B39F5">
              <w:rPr>
                <w:rFonts w:ascii="Arial" w:hAnsi="Arial" w:cs="Arial"/>
                <w:noProof/>
                <w:webHidden/>
              </w:rPr>
              <w:instrText xml:space="preserve"> PAGEREF _Toc44396677 \h </w:instrText>
            </w:r>
            <w:r w:rsidRPr="002B39F5">
              <w:rPr>
                <w:rFonts w:ascii="Arial" w:hAnsi="Arial" w:cs="Arial"/>
                <w:noProof/>
                <w:webHidden/>
              </w:rPr>
            </w:r>
            <w:r w:rsidRPr="002B39F5">
              <w:rPr>
                <w:rFonts w:ascii="Arial" w:hAnsi="Arial" w:cs="Arial"/>
                <w:noProof/>
                <w:webHidden/>
              </w:rPr>
              <w:fldChar w:fldCharType="separate"/>
            </w:r>
            <w:r w:rsidR="00654CB8">
              <w:rPr>
                <w:rFonts w:ascii="Arial" w:hAnsi="Arial" w:cs="Arial"/>
                <w:noProof/>
                <w:webHidden/>
              </w:rPr>
              <w:t>6</w:t>
            </w:r>
            <w:r w:rsidRPr="002B39F5">
              <w:rPr>
                <w:rFonts w:ascii="Arial" w:hAnsi="Arial" w:cs="Arial"/>
                <w:noProof/>
                <w:webHidden/>
              </w:rPr>
              <w:fldChar w:fldCharType="end"/>
            </w:r>
          </w:hyperlink>
        </w:p>
        <w:p w14:paraId="7EBBFAAE" w14:textId="77777777" w:rsidR="00A50AD0" w:rsidRPr="002B39F5" w:rsidRDefault="00A50AD0" w:rsidP="00C263B8">
          <w:pPr>
            <w:pStyle w:val="Kazalovsebine2"/>
            <w:tabs>
              <w:tab w:val="left" w:pos="880"/>
              <w:tab w:val="right" w:leader="dot" w:pos="9062"/>
            </w:tabs>
            <w:spacing w:line="360" w:lineRule="auto"/>
            <w:rPr>
              <w:rFonts w:ascii="Arial" w:hAnsi="Arial" w:cs="Arial"/>
              <w:noProof/>
              <w:sz w:val="24"/>
              <w:szCs w:val="24"/>
            </w:rPr>
          </w:pPr>
          <w:hyperlink w:anchor="_Toc44396678" w:history="1">
            <w:r w:rsidRPr="002B39F5">
              <w:rPr>
                <w:rStyle w:val="Hiperpovezava"/>
                <w:rFonts w:ascii="Arial" w:hAnsi="Arial" w:cs="Arial"/>
                <w:noProof/>
                <w:sz w:val="24"/>
                <w:szCs w:val="24"/>
              </w:rPr>
              <w:t>2.1</w:t>
            </w:r>
            <w:r w:rsidRPr="002B39F5">
              <w:rPr>
                <w:rFonts w:ascii="Arial" w:hAnsi="Arial" w:cs="Arial"/>
                <w:noProof/>
                <w:sz w:val="24"/>
                <w:szCs w:val="24"/>
              </w:rPr>
              <w:tab/>
            </w:r>
            <w:r w:rsidRPr="002B39F5">
              <w:rPr>
                <w:rStyle w:val="Hiperpovezava"/>
                <w:rFonts w:ascii="Arial" w:hAnsi="Arial" w:cs="Arial"/>
                <w:noProof/>
                <w:sz w:val="24"/>
                <w:szCs w:val="24"/>
              </w:rPr>
              <w:t>Osnovne definicije</w:t>
            </w:r>
            <w:r w:rsidRPr="002B39F5">
              <w:rPr>
                <w:rFonts w:ascii="Arial" w:hAnsi="Arial" w:cs="Arial"/>
                <w:noProof/>
                <w:webHidden/>
                <w:sz w:val="24"/>
                <w:szCs w:val="24"/>
              </w:rPr>
              <w:tab/>
            </w:r>
            <w:r w:rsidRPr="002B39F5">
              <w:rPr>
                <w:rFonts w:ascii="Arial" w:hAnsi="Arial" w:cs="Arial"/>
                <w:noProof/>
                <w:webHidden/>
                <w:sz w:val="24"/>
                <w:szCs w:val="24"/>
              </w:rPr>
              <w:fldChar w:fldCharType="begin"/>
            </w:r>
            <w:r w:rsidRPr="002B39F5">
              <w:rPr>
                <w:rFonts w:ascii="Arial" w:hAnsi="Arial" w:cs="Arial"/>
                <w:noProof/>
                <w:webHidden/>
                <w:sz w:val="24"/>
                <w:szCs w:val="24"/>
              </w:rPr>
              <w:instrText xml:space="preserve"> PAGEREF _Toc44396678 \h </w:instrText>
            </w:r>
            <w:r w:rsidRPr="002B39F5">
              <w:rPr>
                <w:rFonts w:ascii="Arial" w:hAnsi="Arial" w:cs="Arial"/>
                <w:noProof/>
                <w:webHidden/>
                <w:sz w:val="24"/>
                <w:szCs w:val="24"/>
              </w:rPr>
            </w:r>
            <w:r w:rsidRPr="002B39F5">
              <w:rPr>
                <w:rFonts w:ascii="Arial" w:hAnsi="Arial" w:cs="Arial"/>
                <w:noProof/>
                <w:webHidden/>
                <w:sz w:val="24"/>
                <w:szCs w:val="24"/>
              </w:rPr>
              <w:fldChar w:fldCharType="separate"/>
            </w:r>
            <w:r w:rsidR="00654CB8">
              <w:rPr>
                <w:rFonts w:ascii="Arial" w:hAnsi="Arial" w:cs="Arial"/>
                <w:noProof/>
                <w:webHidden/>
                <w:sz w:val="24"/>
                <w:szCs w:val="24"/>
              </w:rPr>
              <w:t>6</w:t>
            </w:r>
            <w:r w:rsidRPr="002B39F5">
              <w:rPr>
                <w:rFonts w:ascii="Arial" w:hAnsi="Arial" w:cs="Arial"/>
                <w:noProof/>
                <w:webHidden/>
                <w:sz w:val="24"/>
                <w:szCs w:val="24"/>
              </w:rPr>
              <w:fldChar w:fldCharType="end"/>
            </w:r>
          </w:hyperlink>
        </w:p>
        <w:p w14:paraId="0C8CD887" w14:textId="77777777" w:rsidR="00A50AD0" w:rsidRPr="002B39F5" w:rsidRDefault="00A50AD0" w:rsidP="00C263B8">
          <w:pPr>
            <w:pStyle w:val="Kazalovsebine2"/>
            <w:tabs>
              <w:tab w:val="left" w:pos="880"/>
              <w:tab w:val="right" w:leader="dot" w:pos="9062"/>
            </w:tabs>
            <w:spacing w:line="360" w:lineRule="auto"/>
            <w:rPr>
              <w:rFonts w:ascii="Arial" w:hAnsi="Arial" w:cs="Arial"/>
              <w:noProof/>
              <w:sz w:val="24"/>
              <w:szCs w:val="24"/>
            </w:rPr>
          </w:pPr>
          <w:hyperlink w:anchor="_Toc44396679" w:history="1">
            <w:r w:rsidRPr="002B39F5">
              <w:rPr>
                <w:rStyle w:val="Hiperpovezava"/>
                <w:rFonts w:ascii="Arial" w:hAnsi="Arial" w:cs="Arial"/>
                <w:noProof/>
                <w:sz w:val="24"/>
                <w:szCs w:val="24"/>
              </w:rPr>
              <w:t>2.2</w:t>
            </w:r>
            <w:r w:rsidRPr="002B39F5">
              <w:rPr>
                <w:rFonts w:ascii="Arial" w:hAnsi="Arial" w:cs="Arial"/>
                <w:noProof/>
                <w:sz w:val="24"/>
                <w:szCs w:val="24"/>
              </w:rPr>
              <w:tab/>
            </w:r>
            <w:r w:rsidRPr="002B39F5">
              <w:rPr>
                <w:rStyle w:val="Hiperpovezava"/>
                <w:rFonts w:ascii="Arial" w:hAnsi="Arial" w:cs="Arial"/>
                <w:noProof/>
                <w:sz w:val="24"/>
                <w:szCs w:val="24"/>
              </w:rPr>
              <w:t>Opredelitev konteksta</w:t>
            </w:r>
            <w:r w:rsidRPr="002B39F5">
              <w:rPr>
                <w:rFonts w:ascii="Arial" w:hAnsi="Arial" w:cs="Arial"/>
                <w:noProof/>
                <w:webHidden/>
                <w:sz w:val="24"/>
                <w:szCs w:val="24"/>
              </w:rPr>
              <w:tab/>
            </w:r>
            <w:r w:rsidRPr="002B39F5">
              <w:rPr>
                <w:rFonts w:ascii="Arial" w:hAnsi="Arial" w:cs="Arial"/>
                <w:noProof/>
                <w:webHidden/>
                <w:sz w:val="24"/>
                <w:szCs w:val="24"/>
              </w:rPr>
              <w:fldChar w:fldCharType="begin"/>
            </w:r>
            <w:r w:rsidRPr="002B39F5">
              <w:rPr>
                <w:rFonts w:ascii="Arial" w:hAnsi="Arial" w:cs="Arial"/>
                <w:noProof/>
                <w:webHidden/>
                <w:sz w:val="24"/>
                <w:szCs w:val="24"/>
              </w:rPr>
              <w:instrText xml:space="preserve"> PAGEREF _Toc44396679 \h </w:instrText>
            </w:r>
            <w:r w:rsidRPr="002B39F5">
              <w:rPr>
                <w:rFonts w:ascii="Arial" w:hAnsi="Arial" w:cs="Arial"/>
                <w:noProof/>
                <w:webHidden/>
                <w:sz w:val="24"/>
                <w:szCs w:val="24"/>
              </w:rPr>
            </w:r>
            <w:r w:rsidRPr="002B39F5">
              <w:rPr>
                <w:rFonts w:ascii="Arial" w:hAnsi="Arial" w:cs="Arial"/>
                <w:noProof/>
                <w:webHidden/>
                <w:sz w:val="24"/>
                <w:szCs w:val="24"/>
              </w:rPr>
              <w:fldChar w:fldCharType="separate"/>
            </w:r>
            <w:r w:rsidR="00654CB8">
              <w:rPr>
                <w:rFonts w:ascii="Arial" w:hAnsi="Arial" w:cs="Arial"/>
                <w:noProof/>
                <w:webHidden/>
                <w:sz w:val="24"/>
                <w:szCs w:val="24"/>
              </w:rPr>
              <w:t>6</w:t>
            </w:r>
            <w:r w:rsidRPr="002B39F5">
              <w:rPr>
                <w:rFonts w:ascii="Arial" w:hAnsi="Arial" w:cs="Arial"/>
                <w:noProof/>
                <w:webHidden/>
                <w:sz w:val="24"/>
                <w:szCs w:val="24"/>
              </w:rPr>
              <w:fldChar w:fldCharType="end"/>
            </w:r>
          </w:hyperlink>
        </w:p>
        <w:p w14:paraId="125B7B80" w14:textId="77777777" w:rsidR="00A50AD0" w:rsidRPr="002B39F5" w:rsidRDefault="00A50AD0" w:rsidP="00C263B8">
          <w:pPr>
            <w:pStyle w:val="Kazalovsebine1"/>
            <w:spacing w:line="360" w:lineRule="auto"/>
            <w:rPr>
              <w:rFonts w:ascii="Arial" w:eastAsiaTheme="minorEastAsia" w:hAnsi="Arial" w:cs="Arial"/>
              <w:noProof/>
              <w:lang w:eastAsia="sl-SI"/>
            </w:rPr>
          </w:pPr>
          <w:hyperlink w:anchor="_Toc44396680" w:history="1">
            <w:r w:rsidRPr="002B39F5">
              <w:rPr>
                <w:rStyle w:val="Hiperpovezava"/>
                <w:rFonts w:ascii="Arial" w:hAnsi="Arial" w:cs="Arial"/>
                <w:noProof/>
              </w:rPr>
              <w:t>3.</w:t>
            </w:r>
            <w:r w:rsidRPr="002B39F5">
              <w:rPr>
                <w:rFonts w:ascii="Arial" w:eastAsiaTheme="minorEastAsia" w:hAnsi="Arial" w:cs="Arial"/>
                <w:noProof/>
                <w:lang w:eastAsia="sl-SI"/>
              </w:rPr>
              <w:tab/>
            </w:r>
            <w:r w:rsidRPr="002B39F5">
              <w:rPr>
                <w:rStyle w:val="Hiperpovezava"/>
                <w:rFonts w:ascii="Arial" w:hAnsi="Arial" w:cs="Arial"/>
                <w:noProof/>
              </w:rPr>
              <w:t>UPORABLJENA METODOLOGIJA</w:t>
            </w:r>
            <w:r w:rsidRPr="002B39F5">
              <w:rPr>
                <w:rFonts w:ascii="Arial" w:hAnsi="Arial" w:cs="Arial"/>
                <w:noProof/>
                <w:webHidden/>
              </w:rPr>
              <w:tab/>
            </w:r>
            <w:r w:rsidRPr="002B39F5">
              <w:rPr>
                <w:rFonts w:ascii="Arial" w:hAnsi="Arial" w:cs="Arial"/>
                <w:noProof/>
                <w:webHidden/>
              </w:rPr>
              <w:fldChar w:fldCharType="begin"/>
            </w:r>
            <w:r w:rsidRPr="002B39F5">
              <w:rPr>
                <w:rFonts w:ascii="Arial" w:hAnsi="Arial" w:cs="Arial"/>
                <w:noProof/>
                <w:webHidden/>
              </w:rPr>
              <w:instrText xml:space="preserve"> PAGEREF _Toc44396680 \h </w:instrText>
            </w:r>
            <w:r w:rsidRPr="002B39F5">
              <w:rPr>
                <w:rFonts w:ascii="Arial" w:hAnsi="Arial" w:cs="Arial"/>
                <w:noProof/>
                <w:webHidden/>
              </w:rPr>
            </w:r>
            <w:r w:rsidRPr="002B39F5">
              <w:rPr>
                <w:rFonts w:ascii="Arial" w:hAnsi="Arial" w:cs="Arial"/>
                <w:noProof/>
                <w:webHidden/>
              </w:rPr>
              <w:fldChar w:fldCharType="separate"/>
            </w:r>
            <w:r w:rsidR="00654CB8">
              <w:rPr>
                <w:rFonts w:ascii="Arial" w:hAnsi="Arial" w:cs="Arial"/>
                <w:noProof/>
                <w:webHidden/>
              </w:rPr>
              <w:t>10</w:t>
            </w:r>
            <w:r w:rsidRPr="002B39F5">
              <w:rPr>
                <w:rFonts w:ascii="Arial" w:hAnsi="Arial" w:cs="Arial"/>
                <w:noProof/>
                <w:webHidden/>
              </w:rPr>
              <w:fldChar w:fldCharType="end"/>
            </w:r>
          </w:hyperlink>
        </w:p>
        <w:p w14:paraId="5A9DA9C7" w14:textId="77777777" w:rsidR="00A50AD0" w:rsidRPr="002B39F5" w:rsidRDefault="00A50AD0" w:rsidP="00C263B8">
          <w:pPr>
            <w:pStyle w:val="Kazalovsebine1"/>
            <w:spacing w:line="360" w:lineRule="auto"/>
            <w:rPr>
              <w:rFonts w:ascii="Arial" w:eastAsiaTheme="minorEastAsia" w:hAnsi="Arial" w:cs="Arial"/>
              <w:noProof/>
              <w:lang w:eastAsia="sl-SI"/>
            </w:rPr>
          </w:pPr>
          <w:hyperlink w:anchor="_Toc44396681" w:history="1">
            <w:r w:rsidRPr="002B39F5">
              <w:rPr>
                <w:rStyle w:val="Hiperpovezava"/>
                <w:rFonts w:ascii="Arial" w:hAnsi="Arial" w:cs="Arial"/>
                <w:noProof/>
              </w:rPr>
              <w:t>4.</w:t>
            </w:r>
            <w:r w:rsidRPr="002B39F5">
              <w:rPr>
                <w:rFonts w:ascii="Arial" w:eastAsiaTheme="minorEastAsia" w:hAnsi="Arial" w:cs="Arial"/>
                <w:noProof/>
                <w:lang w:eastAsia="sl-SI"/>
              </w:rPr>
              <w:tab/>
            </w:r>
            <w:r w:rsidRPr="002B39F5">
              <w:rPr>
                <w:rStyle w:val="Hiperpovezava"/>
                <w:rFonts w:ascii="Arial" w:hAnsi="Arial" w:cs="Arial"/>
                <w:noProof/>
              </w:rPr>
              <w:t>OPREDELITEV ZAKONODAJE, OBVEZNOSTI, POPULACIJE IN FREKVENCE</w:t>
            </w:r>
            <w:r w:rsidRPr="002B39F5">
              <w:rPr>
                <w:rFonts w:ascii="Arial" w:hAnsi="Arial" w:cs="Arial"/>
                <w:noProof/>
                <w:webHidden/>
              </w:rPr>
              <w:tab/>
            </w:r>
            <w:r w:rsidRPr="002B39F5">
              <w:rPr>
                <w:rFonts w:ascii="Arial" w:hAnsi="Arial" w:cs="Arial"/>
                <w:noProof/>
                <w:webHidden/>
              </w:rPr>
              <w:fldChar w:fldCharType="begin"/>
            </w:r>
            <w:r w:rsidRPr="002B39F5">
              <w:rPr>
                <w:rFonts w:ascii="Arial" w:hAnsi="Arial" w:cs="Arial"/>
                <w:noProof/>
                <w:webHidden/>
              </w:rPr>
              <w:instrText xml:space="preserve"> PAGEREF _Toc44396681 \h </w:instrText>
            </w:r>
            <w:r w:rsidRPr="002B39F5">
              <w:rPr>
                <w:rFonts w:ascii="Arial" w:hAnsi="Arial" w:cs="Arial"/>
                <w:noProof/>
                <w:webHidden/>
              </w:rPr>
            </w:r>
            <w:r w:rsidRPr="002B39F5">
              <w:rPr>
                <w:rFonts w:ascii="Arial" w:hAnsi="Arial" w:cs="Arial"/>
                <w:noProof/>
                <w:webHidden/>
              </w:rPr>
              <w:fldChar w:fldCharType="separate"/>
            </w:r>
            <w:r w:rsidR="00654CB8">
              <w:rPr>
                <w:rFonts w:ascii="Arial" w:hAnsi="Arial" w:cs="Arial"/>
                <w:noProof/>
                <w:webHidden/>
              </w:rPr>
              <w:t>11</w:t>
            </w:r>
            <w:r w:rsidRPr="002B39F5">
              <w:rPr>
                <w:rFonts w:ascii="Arial" w:hAnsi="Arial" w:cs="Arial"/>
                <w:noProof/>
                <w:webHidden/>
              </w:rPr>
              <w:fldChar w:fldCharType="end"/>
            </w:r>
          </w:hyperlink>
        </w:p>
        <w:p w14:paraId="6D870DAF" w14:textId="77777777" w:rsidR="00A50AD0" w:rsidRPr="002B39F5" w:rsidRDefault="00A50AD0" w:rsidP="00C263B8">
          <w:pPr>
            <w:pStyle w:val="Kazalovsebine2"/>
            <w:tabs>
              <w:tab w:val="right" w:leader="dot" w:pos="9062"/>
            </w:tabs>
            <w:spacing w:line="360" w:lineRule="auto"/>
            <w:rPr>
              <w:rFonts w:ascii="Arial" w:hAnsi="Arial" w:cs="Arial"/>
              <w:noProof/>
              <w:sz w:val="24"/>
              <w:szCs w:val="24"/>
            </w:rPr>
          </w:pPr>
          <w:hyperlink w:anchor="_Toc44396682" w:history="1">
            <w:r w:rsidRPr="002B39F5">
              <w:rPr>
                <w:rStyle w:val="Hiperpovezava"/>
                <w:rFonts w:ascii="Arial" w:hAnsi="Arial" w:cs="Arial"/>
                <w:noProof/>
                <w:sz w:val="24"/>
                <w:szCs w:val="24"/>
              </w:rPr>
              <w:t>Korak 1: Opredelitev zakonodaje</w:t>
            </w:r>
            <w:r w:rsidRPr="002B39F5">
              <w:rPr>
                <w:rFonts w:ascii="Arial" w:hAnsi="Arial" w:cs="Arial"/>
                <w:noProof/>
                <w:webHidden/>
                <w:sz w:val="24"/>
                <w:szCs w:val="24"/>
              </w:rPr>
              <w:tab/>
            </w:r>
            <w:r w:rsidRPr="002B39F5">
              <w:rPr>
                <w:rFonts w:ascii="Arial" w:hAnsi="Arial" w:cs="Arial"/>
                <w:noProof/>
                <w:webHidden/>
                <w:sz w:val="24"/>
                <w:szCs w:val="24"/>
              </w:rPr>
              <w:fldChar w:fldCharType="begin"/>
            </w:r>
            <w:r w:rsidRPr="002B39F5">
              <w:rPr>
                <w:rFonts w:ascii="Arial" w:hAnsi="Arial" w:cs="Arial"/>
                <w:noProof/>
                <w:webHidden/>
                <w:sz w:val="24"/>
                <w:szCs w:val="24"/>
              </w:rPr>
              <w:instrText xml:space="preserve"> PAGEREF _Toc44396682 \h </w:instrText>
            </w:r>
            <w:r w:rsidRPr="002B39F5">
              <w:rPr>
                <w:rFonts w:ascii="Arial" w:hAnsi="Arial" w:cs="Arial"/>
                <w:noProof/>
                <w:webHidden/>
                <w:sz w:val="24"/>
                <w:szCs w:val="24"/>
              </w:rPr>
            </w:r>
            <w:r w:rsidRPr="002B39F5">
              <w:rPr>
                <w:rFonts w:ascii="Arial" w:hAnsi="Arial" w:cs="Arial"/>
                <w:noProof/>
                <w:webHidden/>
                <w:sz w:val="24"/>
                <w:szCs w:val="24"/>
              </w:rPr>
              <w:fldChar w:fldCharType="separate"/>
            </w:r>
            <w:r w:rsidR="00654CB8">
              <w:rPr>
                <w:rFonts w:ascii="Arial" w:hAnsi="Arial" w:cs="Arial"/>
                <w:noProof/>
                <w:webHidden/>
                <w:sz w:val="24"/>
                <w:szCs w:val="24"/>
              </w:rPr>
              <w:t>11</w:t>
            </w:r>
            <w:r w:rsidRPr="002B39F5">
              <w:rPr>
                <w:rFonts w:ascii="Arial" w:hAnsi="Arial" w:cs="Arial"/>
                <w:noProof/>
                <w:webHidden/>
                <w:sz w:val="24"/>
                <w:szCs w:val="24"/>
              </w:rPr>
              <w:fldChar w:fldCharType="end"/>
            </w:r>
          </w:hyperlink>
        </w:p>
        <w:p w14:paraId="7124DCF8" w14:textId="77777777" w:rsidR="00A50AD0" w:rsidRPr="002B39F5" w:rsidRDefault="00A50AD0" w:rsidP="00C263B8">
          <w:pPr>
            <w:pStyle w:val="Kazalovsebine2"/>
            <w:tabs>
              <w:tab w:val="right" w:leader="dot" w:pos="9062"/>
            </w:tabs>
            <w:spacing w:line="360" w:lineRule="auto"/>
            <w:rPr>
              <w:rFonts w:ascii="Arial" w:hAnsi="Arial" w:cs="Arial"/>
              <w:noProof/>
              <w:sz w:val="24"/>
              <w:szCs w:val="24"/>
            </w:rPr>
          </w:pPr>
          <w:hyperlink w:anchor="_Toc44396683" w:history="1">
            <w:r w:rsidRPr="002B39F5">
              <w:rPr>
                <w:rStyle w:val="Hiperpovezava"/>
                <w:rFonts w:ascii="Arial" w:hAnsi="Arial" w:cs="Arial"/>
                <w:noProof/>
                <w:sz w:val="24"/>
                <w:szCs w:val="24"/>
              </w:rPr>
              <w:t>Korak 2: Določitev obveznosti</w:t>
            </w:r>
            <w:r w:rsidRPr="002B39F5">
              <w:rPr>
                <w:rFonts w:ascii="Arial" w:hAnsi="Arial" w:cs="Arial"/>
                <w:noProof/>
                <w:webHidden/>
                <w:sz w:val="24"/>
                <w:szCs w:val="24"/>
              </w:rPr>
              <w:tab/>
            </w:r>
            <w:r w:rsidRPr="002B39F5">
              <w:rPr>
                <w:rFonts w:ascii="Arial" w:hAnsi="Arial" w:cs="Arial"/>
                <w:noProof/>
                <w:webHidden/>
                <w:sz w:val="24"/>
                <w:szCs w:val="24"/>
              </w:rPr>
              <w:fldChar w:fldCharType="begin"/>
            </w:r>
            <w:r w:rsidRPr="002B39F5">
              <w:rPr>
                <w:rFonts w:ascii="Arial" w:hAnsi="Arial" w:cs="Arial"/>
                <w:noProof/>
                <w:webHidden/>
                <w:sz w:val="24"/>
                <w:szCs w:val="24"/>
              </w:rPr>
              <w:instrText xml:space="preserve"> PAGEREF _Toc44396683 \h </w:instrText>
            </w:r>
            <w:r w:rsidRPr="002B39F5">
              <w:rPr>
                <w:rFonts w:ascii="Arial" w:hAnsi="Arial" w:cs="Arial"/>
                <w:noProof/>
                <w:webHidden/>
                <w:sz w:val="24"/>
                <w:szCs w:val="24"/>
              </w:rPr>
            </w:r>
            <w:r w:rsidRPr="002B39F5">
              <w:rPr>
                <w:rFonts w:ascii="Arial" w:hAnsi="Arial" w:cs="Arial"/>
                <w:noProof/>
                <w:webHidden/>
                <w:sz w:val="24"/>
                <w:szCs w:val="24"/>
              </w:rPr>
              <w:fldChar w:fldCharType="separate"/>
            </w:r>
            <w:r w:rsidR="00654CB8">
              <w:rPr>
                <w:rFonts w:ascii="Arial" w:hAnsi="Arial" w:cs="Arial"/>
                <w:noProof/>
                <w:webHidden/>
                <w:sz w:val="24"/>
                <w:szCs w:val="24"/>
              </w:rPr>
              <w:t>11</w:t>
            </w:r>
            <w:r w:rsidRPr="002B39F5">
              <w:rPr>
                <w:rFonts w:ascii="Arial" w:hAnsi="Arial" w:cs="Arial"/>
                <w:noProof/>
                <w:webHidden/>
                <w:sz w:val="24"/>
                <w:szCs w:val="24"/>
              </w:rPr>
              <w:fldChar w:fldCharType="end"/>
            </w:r>
          </w:hyperlink>
        </w:p>
        <w:p w14:paraId="2E3E139A" w14:textId="77777777" w:rsidR="00A50AD0" w:rsidRPr="002B39F5" w:rsidRDefault="00A50AD0" w:rsidP="00C263B8">
          <w:pPr>
            <w:pStyle w:val="Kazalovsebine2"/>
            <w:tabs>
              <w:tab w:val="right" w:leader="dot" w:pos="9062"/>
            </w:tabs>
            <w:spacing w:line="360" w:lineRule="auto"/>
            <w:rPr>
              <w:rFonts w:ascii="Arial" w:hAnsi="Arial" w:cs="Arial"/>
              <w:noProof/>
              <w:sz w:val="24"/>
              <w:szCs w:val="24"/>
            </w:rPr>
          </w:pPr>
          <w:hyperlink w:anchor="_Toc44396684" w:history="1">
            <w:r w:rsidRPr="002B39F5">
              <w:rPr>
                <w:rStyle w:val="Hiperpovezava"/>
                <w:rFonts w:ascii="Arial" w:hAnsi="Arial" w:cs="Arial"/>
                <w:noProof/>
                <w:sz w:val="24"/>
                <w:szCs w:val="24"/>
              </w:rPr>
              <w:t>Korak 4: Možnost uporabe elektronske poti</w:t>
            </w:r>
            <w:r w:rsidRPr="002B39F5">
              <w:rPr>
                <w:rFonts w:ascii="Arial" w:hAnsi="Arial" w:cs="Arial"/>
                <w:noProof/>
                <w:webHidden/>
                <w:sz w:val="24"/>
                <w:szCs w:val="24"/>
              </w:rPr>
              <w:tab/>
            </w:r>
            <w:r w:rsidRPr="002B39F5">
              <w:rPr>
                <w:rFonts w:ascii="Arial" w:hAnsi="Arial" w:cs="Arial"/>
                <w:noProof/>
                <w:webHidden/>
                <w:sz w:val="24"/>
                <w:szCs w:val="24"/>
              </w:rPr>
              <w:fldChar w:fldCharType="begin"/>
            </w:r>
            <w:r w:rsidRPr="002B39F5">
              <w:rPr>
                <w:rFonts w:ascii="Arial" w:hAnsi="Arial" w:cs="Arial"/>
                <w:noProof/>
                <w:webHidden/>
                <w:sz w:val="24"/>
                <w:szCs w:val="24"/>
              </w:rPr>
              <w:instrText xml:space="preserve"> PAGEREF _Toc44396684 \h </w:instrText>
            </w:r>
            <w:r w:rsidRPr="002B39F5">
              <w:rPr>
                <w:rFonts w:ascii="Arial" w:hAnsi="Arial" w:cs="Arial"/>
                <w:noProof/>
                <w:webHidden/>
                <w:sz w:val="24"/>
                <w:szCs w:val="24"/>
              </w:rPr>
            </w:r>
            <w:r w:rsidRPr="002B39F5">
              <w:rPr>
                <w:rFonts w:ascii="Arial" w:hAnsi="Arial" w:cs="Arial"/>
                <w:noProof/>
                <w:webHidden/>
                <w:sz w:val="24"/>
                <w:szCs w:val="24"/>
              </w:rPr>
              <w:fldChar w:fldCharType="separate"/>
            </w:r>
            <w:r w:rsidR="00654CB8">
              <w:rPr>
                <w:rFonts w:ascii="Arial" w:hAnsi="Arial" w:cs="Arial"/>
                <w:noProof/>
                <w:webHidden/>
                <w:sz w:val="24"/>
                <w:szCs w:val="24"/>
              </w:rPr>
              <w:t>13</w:t>
            </w:r>
            <w:r w:rsidRPr="002B39F5">
              <w:rPr>
                <w:rFonts w:ascii="Arial" w:hAnsi="Arial" w:cs="Arial"/>
                <w:noProof/>
                <w:webHidden/>
                <w:sz w:val="24"/>
                <w:szCs w:val="24"/>
              </w:rPr>
              <w:fldChar w:fldCharType="end"/>
            </w:r>
          </w:hyperlink>
        </w:p>
        <w:p w14:paraId="1E82B804" w14:textId="77777777" w:rsidR="00A50AD0" w:rsidRPr="002B39F5" w:rsidRDefault="00A50AD0" w:rsidP="00C263B8">
          <w:pPr>
            <w:pStyle w:val="Kazalovsebine2"/>
            <w:tabs>
              <w:tab w:val="right" w:leader="dot" w:pos="9062"/>
            </w:tabs>
            <w:spacing w:line="360" w:lineRule="auto"/>
            <w:rPr>
              <w:rFonts w:ascii="Arial" w:hAnsi="Arial" w:cs="Arial"/>
              <w:noProof/>
              <w:sz w:val="24"/>
              <w:szCs w:val="24"/>
            </w:rPr>
          </w:pPr>
          <w:hyperlink w:anchor="_Toc44396685" w:history="1">
            <w:r w:rsidRPr="002B39F5">
              <w:rPr>
                <w:rStyle w:val="Hiperpovezava"/>
                <w:rFonts w:ascii="Arial" w:hAnsi="Arial" w:cs="Arial"/>
                <w:noProof/>
                <w:sz w:val="24"/>
                <w:szCs w:val="24"/>
              </w:rPr>
              <w:t>Korak 5: Populacija in njena segmentacija</w:t>
            </w:r>
            <w:r w:rsidRPr="002B39F5">
              <w:rPr>
                <w:rFonts w:ascii="Arial" w:hAnsi="Arial" w:cs="Arial"/>
                <w:noProof/>
                <w:webHidden/>
                <w:sz w:val="24"/>
                <w:szCs w:val="24"/>
              </w:rPr>
              <w:tab/>
            </w:r>
            <w:r w:rsidRPr="002B39F5">
              <w:rPr>
                <w:rFonts w:ascii="Arial" w:hAnsi="Arial" w:cs="Arial"/>
                <w:noProof/>
                <w:webHidden/>
                <w:sz w:val="24"/>
                <w:szCs w:val="24"/>
              </w:rPr>
              <w:fldChar w:fldCharType="begin"/>
            </w:r>
            <w:r w:rsidRPr="002B39F5">
              <w:rPr>
                <w:rFonts w:ascii="Arial" w:hAnsi="Arial" w:cs="Arial"/>
                <w:noProof/>
                <w:webHidden/>
                <w:sz w:val="24"/>
                <w:szCs w:val="24"/>
              </w:rPr>
              <w:instrText xml:space="preserve"> PAGEREF _Toc44396685 \h </w:instrText>
            </w:r>
            <w:r w:rsidRPr="002B39F5">
              <w:rPr>
                <w:rFonts w:ascii="Arial" w:hAnsi="Arial" w:cs="Arial"/>
                <w:noProof/>
                <w:webHidden/>
                <w:sz w:val="24"/>
                <w:szCs w:val="24"/>
              </w:rPr>
            </w:r>
            <w:r w:rsidRPr="002B39F5">
              <w:rPr>
                <w:rFonts w:ascii="Arial" w:hAnsi="Arial" w:cs="Arial"/>
                <w:noProof/>
                <w:webHidden/>
                <w:sz w:val="24"/>
                <w:szCs w:val="24"/>
              </w:rPr>
              <w:fldChar w:fldCharType="separate"/>
            </w:r>
            <w:r w:rsidR="00654CB8">
              <w:rPr>
                <w:rFonts w:ascii="Arial" w:hAnsi="Arial" w:cs="Arial"/>
                <w:noProof/>
                <w:webHidden/>
                <w:sz w:val="24"/>
                <w:szCs w:val="24"/>
              </w:rPr>
              <w:t>14</w:t>
            </w:r>
            <w:r w:rsidRPr="002B39F5">
              <w:rPr>
                <w:rFonts w:ascii="Arial" w:hAnsi="Arial" w:cs="Arial"/>
                <w:noProof/>
                <w:webHidden/>
                <w:sz w:val="24"/>
                <w:szCs w:val="24"/>
              </w:rPr>
              <w:fldChar w:fldCharType="end"/>
            </w:r>
          </w:hyperlink>
        </w:p>
        <w:p w14:paraId="17DA265B" w14:textId="77777777" w:rsidR="00A50AD0" w:rsidRPr="002B39F5" w:rsidRDefault="00A50AD0" w:rsidP="00C263B8">
          <w:pPr>
            <w:pStyle w:val="Kazalovsebine2"/>
            <w:tabs>
              <w:tab w:val="right" w:leader="dot" w:pos="9062"/>
            </w:tabs>
            <w:spacing w:line="360" w:lineRule="auto"/>
            <w:rPr>
              <w:rFonts w:ascii="Arial" w:hAnsi="Arial" w:cs="Arial"/>
              <w:noProof/>
              <w:sz w:val="24"/>
              <w:szCs w:val="24"/>
            </w:rPr>
          </w:pPr>
          <w:hyperlink w:anchor="_Toc44396686" w:history="1">
            <w:r w:rsidRPr="002B39F5">
              <w:rPr>
                <w:rStyle w:val="Hiperpovezava"/>
                <w:rFonts w:ascii="Arial" w:hAnsi="Arial" w:cs="Arial"/>
                <w:noProof/>
                <w:sz w:val="24"/>
                <w:szCs w:val="24"/>
              </w:rPr>
              <w:t>Korak 6: Določitev frekvence administrativnih aktivnosti pred implementacijo ukrepa</w:t>
            </w:r>
            <w:r w:rsidRPr="002B39F5">
              <w:rPr>
                <w:rFonts w:ascii="Arial" w:hAnsi="Arial" w:cs="Arial"/>
                <w:noProof/>
                <w:webHidden/>
                <w:sz w:val="24"/>
                <w:szCs w:val="24"/>
              </w:rPr>
              <w:tab/>
            </w:r>
            <w:r w:rsidRPr="002B39F5">
              <w:rPr>
                <w:rFonts w:ascii="Arial" w:hAnsi="Arial" w:cs="Arial"/>
                <w:noProof/>
                <w:webHidden/>
                <w:sz w:val="24"/>
                <w:szCs w:val="24"/>
              </w:rPr>
              <w:fldChar w:fldCharType="begin"/>
            </w:r>
            <w:r w:rsidRPr="002B39F5">
              <w:rPr>
                <w:rFonts w:ascii="Arial" w:hAnsi="Arial" w:cs="Arial"/>
                <w:noProof/>
                <w:webHidden/>
                <w:sz w:val="24"/>
                <w:szCs w:val="24"/>
              </w:rPr>
              <w:instrText xml:space="preserve"> PAGEREF _Toc44396686 \h </w:instrText>
            </w:r>
            <w:r w:rsidRPr="002B39F5">
              <w:rPr>
                <w:rFonts w:ascii="Arial" w:hAnsi="Arial" w:cs="Arial"/>
                <w:noProof/>
                <w:webHidden/>
                <w:sz w:val="24"/>
                <w:szCs w:val="24"/>
              </w:rPr>
            </w:r>
            <w:r w:rsidRPr="002B39F5">
              <w:rPr>
                <w:rFonts w:ascii="Arial" w:hAnsi="Arial" w:cs="Arial"/>
                <w:noProof/>
                <w:webHidden/>
                <w:sz w:val="24"/>
                <w:szCs w:val="24"/>
              </w:rPr>
              <w:fldChar w:fldCharType="separate"/>
            </w:r>
            <w:r w:rsidR="00654CB8">
              <w:rPr>
                <w:rFonts w:ascii="Arial" w:hAnsi="Arial" w:cs="Arial"/>
                <w:noProof/>
                <w:webHidden/>
                <w:sz w:val="24"/>
                <w:szCs w:val="24"/>
              </w:rPr>
              <w:t>14</w:t>
            </w:r>
            <w:r w:rsidRPr="002B39F5">
              <w:rPr>
                <w:rFonts w:ascii="Arial" w:hAnsi="Arial" w:cs="Arial"/>
                <w:noProof/>
                <w:webHidden/>
                <w:sz w:val="24"/>
                <w:szCs w:val="24"/>
              </w:rPr>
              <w:fldChar w:fldCharType="end"/>
            </w:r>
          </w:hyperlink>
        </w:p>
        <w:p w14:paraId="26FE2DAD" w14:textId="77777777" w:rsidR="00A50AD0" w:rsidRPr="002B39F5" w:rsidRDefault="00A50AD0" w:rsidP="00C263B8">
          <w:pPr>
            <w:pStyle w:val="Kazalovsebine2"/>
            <w:tabs>
              <w:tab w:val="right" w:leader="dot" w:pos="9062"/>
            </w:tabs>
            <w:spacing w:line="360" w:lineRule="auto"/>
            <w:rPr>
              <w:rFonts w:ascii="Arial" w:hAnsi="Arial" w:cs="Arial"/>
              <w:noProof/>
              <w:sz w:val="24"/>
              <w:szCs w:val="24"/>
            </w:rPr>
          </w:pPr>
          <w:hyperlink w:anchor="_Toc44396687" w:history="1">
            <w:r w:rsidRPr="002B39F5">
              <w:rPr>
                <w:rStyle w:val="Hiperpovezava"/>
                <w:rFonts w:ascii="Arial" w:hAnsi="Arial" w:cs="Arial"/>
                <w:noProof/>
                <w:sz w:val="24"/>
                <w:szCs w:val="24"/>
              </w:rPr>
              <w:t>Korak 7: Določitev obstoja zunanjih stroškov</w:t>
            </w:r>
            <w:r w:rsidRPr="002B39F5">
              <w:rPr>
                <w:rFonts w:ascii="Arial" w:hAnsi="Arial" w:cs="Arial"/>
                <w:noProof/>
                <w:webHidden/>
                <w:sz w:val="24"/>
                <w:szCs w:val="24"/>
              </w:rPr>
              <w:tab/>
            </w:r>
            <w:r w:rsidRPr="002B39F5">
              <w:rPr>
                <w:rFonts w:ascii="Arial" w:hAnsi="Arial" w:cs="Arial"/>
                <w:noProof/>
                <w:webHidden/>
                <w:sz w:val="24"/>
                <w:szCs w:val="24"/>
              </w:rPr>
              <w:fldChar w:fldCharType="begin"/>
            </w:r>
            <w:r w:rsidRPr="002B39F5">
              <w:rPr>
                <w:rFonts w:ascii="Arial" w:hAnsi="Arial" w:cs="Arial"/>
                <w:noProof/>
                <w:webHidden/>
                <w:sz w:val="24"/>
                <w:szCs w:val="24"/>
              </w:rPr>
              <w:instrText xml:space="preserve"> PAGEREF _Toc44396687 \h </w:instrText>
            </w:r>
            <w:r w:rsidRPr="002B39F5">
              <w:rPr>
                <w:rFonts w:ascii="Arial" w:hAnsi="Arial" w:cs="Arial"/>
                <w:noProof/>
                <w:webHidden/>
                <w:sz w:val="24"/>
                <w:szCs w:val="24"/>
              </w:rPr>
            </w:r>
            <w:r w:rsidRPr="002B39F5">
              <w:rPr>
                <w:rFonts w:ascii="Arial" w:hAnsi="Arial" w:cs="Arial"/>
                <w:noProof/>
                <w:webHidden/>
                <w:sz w:val="24"/>
                <w:szCs w:val="24"/>
              </w:rPr>
              <w:fldChar w:fldCharType="separate"/>
            </w:r>
            <w:r w:rsidR="00654CB8">
              <w:rPr>
                <w:rFonts w:ascii="Arial" w:hAnsi="Arial" w:cs="Arial"/>
                <w:noProof/>
                <w:webHidden/>
                <w:sz w:val="24"/>
                <w:szCs w:val="24"/>
              </w:rPr>
              <w:t>15</w:t>
            </w:r>
            <w:r w:rsidRPr="002B39F5">
              <w:rPr>
                <w:rFonts w:ascii="Arial" w:hAnsi="Arial" w:cs="Arial"/>
                <w:noProof/>
                <w:webHidden/>
                <w:sz w:val="24"/>
                <w:szCs w:val="24"/>
              </w:rPr>
              <w:fldChar w:fldCharType="end"/>
            </w:r>
          </w:hyperlink>
        </w:p>
        <w:p w14:paraId="002B1DAB" w14:textId="77777777" w:rsidR="00A50AD0" w:rsidRPr="002B39F5" w:rsidRDefault="00A50AD0" w:rsidP="00C263B8">
          <w:pPr>
            <w:pStyle w:val="Kazalovsebine1"/>
            <w:spacing w:line="360" w:lineRule="auto"/>
            <w:rPr>
              <w:rFonts w:ascii="Arial" w:eastAsiaTheme="minorEastAsia" w:hAnsi="Arial" w:cs="Arial"/>
              <w:noProof/>
              <w:lang w:eastAsia="sl-SI"/>
            </w:rPr>
          </w:pPr>
          <w:hyperlink w:anchor="_Toc44396688" w:history="1">
            <w:r w:rsidRPr="002B39F5">
              <w:rPr>
                <w:rStyle w:val="Hiperpovezava"/>
                <w:rFonts w:ascii="Arial" w:hAnsi="Arial" w:cs="Arial"/>
                <w:noProof/>
              </w:rPr>
              <w:t>5.</w:t>
            </w:r>
            <w:r w:rsidRPr="002B39F5">
              <w:rPr>
                <w:rFonts w:ascii="Arial" w:eastAsiaTheme="minorEastAsia" w:hAnsi="Arial" w:cs="Arial"/>
                <w:noProof/>
                <w:lang w:eastAsia="sl-SI"/>
              </w:rPr>
              <w:tab/>
            </w:r>
            <w:r w:rsidRPr="002B39F5">
              <w:rPr>
                <w:rStyle w:val="Hiperpovezava"/>
                <w:rFonts w:ascii="Arial" w:hAnsi="Arial" w:cs="Arial"/>
                <w:noProof/>
              </w:rPr>
              <w:t>OPREDELITEV ELEMENTOV ZA IZRAČUN</w:t>
            </w:r>
            <w:r w:rsidRPr="002B39F5">
              <w:rPr>
                <w:rFonts w:ascii="Arial" w:hAnsi="Arial" w:cs="Arial"/>
                <w:noProof/>
                <w:webHidden/>
              </w:rPr>
              <w:tab/>
            </w:r>
            <w:r w:rsidRPr="002B39F5">
              <w:rPr>
                <w:rFonts w:ascii="Arial" w:hAnsi="Arial" w:cs="Arial"/>
                <w:noProof/>
                <w:webHidden/>
              </w:rPr>
              <w:fldChar w:fldCharType="begin"/>
            </w:r>
            <w:r w:rsidRPr="002B39F5">
              <w:rPr>
                <w:rFonts w:ascii="Arial" w:hAnsi="Arial" w:cs="Arial"/>
                <w:noProof/>
                <w:webHidden/>
              </w:rPr>
              <w:instrText xml:space="preserve"> PAGEREF _Toc44396688 \h </w:instrText>
            </w:r>
            <w:r w:rsidRPr="002B39F5">
              <w:rPr>
                <w:rFonts w:ascii="Arial" w:hAnsi="Arial" w:cs="Arial"/>
                <w:noProof/>
                <w:webHidden/>
              </w:rPr>
            </w:r>
            <w:r w:rsidRPr="002B39F5">
              <w:rPr>
                <w:rFonts w:ascii="Arial" w:hAnsi="Arial" w:cs="Arial"/>
                <w:noProof/>
                <w:webHidden/>
              </w:rPr>
              <w:fldChar w:fldCharType="separate"/>
            </w:r>
            <w:r w:rsidR="00654CB8">
              <w:rPr>
                <w:rFonts w:ascii="Arial" w:hAnsi="Arial" w:cs="Arial"/>
                <w:noProof/>
                <w:webHidden/>
              </w:rPr>
              <w:t>15</w:t>
            </w:r>
            <w:r w:rsidRPr="002B39F5">
              <w:rPr>
                <w:rFonts w:ascii="Arial" w:hAnsi="Arial" w:cs="Arial"/>
                <w:noProof/>
                <w:webHidden/>
              </w:rPr>
              <w:fldChar w:fldCharType="end"/>
            </w:r>
          </w:hyperlink>
        </w:p>
        <w:p w14:paraId="111DD81B" w14:textId="77777777" w:rsidR="00A50AD0" w:rsidRPr="002B39F5" w:rsidRDefault="00A50AD0" w:rsidP="00C263B8">
          <w:pPr>
            <w:pStyle w:val="Kazalovsebine2"/>
            <w:tabs>
              <w:tab w:val="right" w:leader="dot" w:pos="9062"/>
            </w:tabs>
            <w:spacing w:line="360" w:lineRule="auto"/>
            <w:rPr>
              <w:rFonts w:ascii="Arial" w:hAnsi="Arial" w:cs="Arial"/>
              <w:noProof/>
              <w:sz w:val="24"/>
              <w:szCs w:val="24"/>
            </w:rPr>
          </w:pPr>
          <w:hyperlink w:anchor="_Toc44396689" w:history="1">
            <w:r w:rsidRPr="002B39F5">
              <w:rPr>
                <w:rStyle w:val="Hiperpovezava"/>
                <w:rFonts w:ascii="Arial" w:hAnsi="Arial" w:cs="Arial"/>
                <w:noProof/>
                <w:sz w:val="24"/>
                <w:szCs w:val="24"/>
              </w:rPr>
              <w:t>Korak 1: Določitev stroškovnih parametrov</w:t>
            </w:r>
            <w:r w:rsidRPr="002B39F5">
              <w:rPr>
                <w:rFonts w:ascii="Arial" w:hAnsi="Arial" w:cs="Arial"/>
                <w:noProof/>
                <w:webHidden/>
                <w:sz w:val="24"/>
                <w:szCs w:val="24"/>
              </w:rPr>
              <w:tab/>
            </w:r>
            <w:r w:rsidRPr="002B39F5">
              <w:rPr>
                <w:rFonts w:ascii="Arial" w:hAnsi="Arial" w:cs="Arial"/>
                <w:noProof/>
                <w:webHidden/>
                <w:sz w:val="24"/>
                <w:szCs w:val="24"/>
              </w:rPr>
              <w:fldChar w:fldCharType="begin"/>
            </w:r>
            <w:r w:rsidRPr="002B39F5">
              <w:rPr>
                <w:rFonts w:ascii="Arial" w:hAnsi="Arial" w:cs="Arial"/>
                <w:noProof/>
                <w:webHidden/>
                <w:sz w:val="24"/>
                <w:szCs w:val="24"/>
              </w:rPr>
              <w:instrText xml:space="preserve"> PAGEREF _Toc44396689 \h </w:instrText>
            </w:r>
            <w:r w:rsidRPr="002B39F5">
              <w:rPr>
                <w:rFonts w:ascii="Arial" w:hAnsi="Arial" w:cs="Arial"/>
                <w:noProof/>
                <w:webHidden/>
                <w:sz w:val="24"/>
                <w:szCs w:val="24"/>
              </w:rPr>
            </w:r>
            <w:r w:rsidRPr="002B39F5">
              <w:rPr>
                <w:rFonts w:ascii="Arial" w:hAnsi="Arial" w:cs="Arial"/>
                <w:noProof/>
                <w:webHidden/>
                <w:sz w:val="24"/>
                <w:szCs w:val="24"/>
              </w:rPr>
              <w:fldChar w:fldCharType="separate"/>
            </w:r>
            <w:r w:rsidR="00654CB8">
              <w:rPr>
                <w:rFonts w:ascii="Arial" w:hAnsi="Arial" w:cs="Arial"/>
                <w:noProof/>
                <w:webHidden/>
                <w:sz w:val="24"/>
                <w:szCs w:val="24"/>
              </w:rPr>
              <w:t>15</w:t>
            </w:r>
            <w:r w:rsidRPr="002B39F5">
              <w:rPr>
                <w:rFonts w:ascii="Arial" w:hAnsi="Arial" w:cs="Arial"/>
                <w:noProof/>
                <w:webHidden/>
                <w:sz w:val="24"/>
                <w:szCs w:val="24"/>
              </w:rPr>
              <w:fldChar w:fldCharType="end"/>
            </w:r>
          </w:hyperlink>
        </w:p>
        <w:p w14:paraId="40F83304" w14:textId="77777777" w:rsidR="00A50AD0" w:rsidRPr="002B39F5" w:rsidRDefault="00A50AD0" w:rsidP="00C263B8">
          <w:pPr>
            <w:pStyle w:val="Kazalovsebine2"/>
            <w:tabs>
              <w:tab w:val="right" w:leader="dot" w:pos="9062"/>
            </w:tabs>
            <w:spacing w:line="360" w:lineRule="auto"/>
            <w:rPr>
              <w:rFonts w:ascii="Arial" w:hAnsi="Arial" w:cs="Arial"/>
              <w:noProof/>
              <w:sz w:val="24"/>
              <w:szCs w:val="24"/>
            </w:rPr>
          </w:pPr>
          <w:hyperlink w:anchor="_Toc44396690" w:history="1">
            <w:r w:rsidRPr="002B39F5">
              <w:rPr>
                <w:rStyle w:val="Hiperpovezava"/>
                <w:rFonts w:ascii="Arial" w:hAnsi="Arial" w:cs="Arial"/>
                <w:noProof/>
                <w:sz w:val="24"/>
                <w:szCs w:val="24"/>
              </w:rPr>
              <w:t>Korak 2: Določitev vira podatkov</w:t>
            </w:r>
            <w:r w:rsidRPr="002B39F5">
              <w:rPr>
                <w:rFonts w:ascii="Arial" w:hAnsi="Arial" w:cs="Arial"/>
                <w:noProof/>
                <w:webHidden/>
                <w:sz w:val="24"/>
                <w:szCs w:val="24"/>
              </w:rPr>
              <w:tab/>
            </w:r>
            <w:r w:rsidRPr="002B39F5">
              <w:rPr>
                <w:rFonts w:ascii="Arial" w:hAnsi="Arial" w:cs="Arial"/>
                <w:noProof/>
                <w:webHidden/>
                <w:sz w:val="24"/>
                <w:szCs w:val="24"/>
              </w:rPr>
              <w:fldChar w:fldCharType="begin"/>
            </w:r>
            <w:r w:rsidRPr="002B39F5">
              <w:rPr>
                <w:rFonts w:ascii="Arial" w:hAnsi="Arial" w:cs="Arial"/>
                <w:noProof/>
                <w:webHidden/>
                <w:sz w:val="24"/>
                <w:szCs w:val="24"/>
              </w:rPr>
              <w:instrText xml:space="preserve"> PAGEREF _Toc44396690 \h </w:instrText>
            </w:r>
            <w:r w:rsidRPr="002B39F5">
              <w:rPr>
                <w:rFonts w:ascii="Arial" w:hAnsi="Arial" w:cs="Arial"/>
                <w:noProof/>
                <w:webHidden/>
                <w:sz w:val="24"/>
                <w:szCs w:val="24"/>
              </w:rPr>
            </w:r>
            <w:r w:rsidRPr="002B39F5">
              <w:rPr>
                <w:rFonts w:ascii="Arial" w:hAnsi="Arial" w:cs="Arial"/>
                <w:noProof/>
                <w:webHidden/>
                <w:sz w:val="24"/>
                <w:szCs w:val="24"/>
              </w:rPr>
              <w:fldChar w:fldCharType="separate"/>
            </w:r>
            <w:r w:rsidR="00654CB8">
              <w:rPr>
                <w:rFonts w:ascii="Arial" w:hAnsi="Arial" w:cs="Arial"/>
                <w:noProof/>
                <w:webHidden/>
                <w:sz w:val="24"/>
                <w:szCs w:val="24"/>
              </w:rPr>
              <w:t>16</w:t>
            </w:r>
            <w:r w:rsidRPr="002B39F5">
              <w:rPr>
                <w:rFonts w:ascii="Arial" w:hAnsi="Arial" w:cs="Arial"/>
                <w:noProof/>
                <w:webHidden/>
                <w:sz w:val="24"/>
                <w:szCs w:val="24"/>
              </w:rPr>
              <w:fldChar w:fldCharType="end"/>
            </w:r>
          </w:hyperlink>
        </w:p>
        <w:p w14:paraId="0CC9F2EF" w14:textId="77777777" w:rsidR="00A50AD0" w:rsidRPr="002B39F5" w:rsidRDefault="00A50AD0" w:rsidP="00C263B8">
          <w:pPr>
            <w:pStyle w:val="Kazalovsebine1"/>
            <w:spacing w:line="360" w:lineRule="auto"/>
            <w:rPr>
              <w:rFonts w:ascii="Arial" w:eastAsiaTheme="minorEastAsia" w:hAnsi="Arial" w:cs="Arial"/>
              <w:noProof/>
              <w:lang w:eastAsia="sl-SI"/>
            </w:rPr>
          </w:pPr>
          <w:hyperlink w:anchor="_Toc44396691" w:history="1">
            <w:r w:rsidRPr="002B39F5">
              <w:rPr>
                <w:rStyle w:val="Hiperpovezava"/>
                <w:rFonts w:ascii="Arial" w:hAnsi="Arial" w:cs="Arial"/>
                <w:noProof/>
              </w:rPr>
              <w:t>6.</w:t>
            </w:r>
            <w:r w:rsidRPr="002B39F5">
              <w:rPr>
                <w:rFonts w:ascii="Arial" w:eastAsiaTheme="minorEastAsia" w:hAnsi="Arial" w:cs="Arial"/>
                <w:noProof/>
                <w:lang w:eastAsia="sl-SI"/>
              </w:rPr>
              <w:tab/>
            </w:r>
            <w:r w:rsidRPr="002B39F5">
              <w:rPr>
                <w:rStyle w:val="Hiperpovezava"/>
                <w:rFonts w:ascii="Arial" w:hAnsi="Arial" w:cs="Arial"/>
                <w:noProof/>
              </w:rPr>
              <w:t>IZRAČUN IN OCENA UČINKOV UKREPA</w:t>
            </w:r>
            <w:r w:rsidRPr="002B39F5">
              <w:rPr>
                <w:rFonts w:ascii="Arial" w:hAnsi="Arial" w:cs="Arial"/>
                <w:noProof/>
                <w:webHidden/>
              </w:rPr>
              <w:tab/>
            </w:r>
            <w:r w:rsidRPr="002B39F5">
              <w:rPr>
                <w:rFonts w:ascii="Arial" w:hAnsi="Arial" w:cs="Arial"/>
                <w:noProof/>
                <w:webHidden/>
              </w:rPr>
              <w:fldChar w:fldCharType="begin"/>
            </w:r>
            <w:r w:rsidRPr="002B39F5">
              <w:rPr>
                <w:rFonts w:ascii="Arial" w:hAnsi="Arial" w:cs="Arial"/>
                <w:noProof/>
                <w:webHidden/>
              </w:rPr>
              <w:instrText xml:space="preserve"> PAGEREF _Toc44396691 \h </w:instrText>
            </w:r>
            <w:r w:rsidRPr="002B39F5">
              <w:rPr>
                <w:rFonts w:ascii="Arial" w:hAnsi="Arial" w:cs="Arial"/>
                <w:noProof/>
                <w:webHidden/>
              </w:rPr>
            </w:r>
            <w:r w:rsidRPr="002B39F5">
              <w:rPr>
                <w:rFonts w:ascii="Arial" w:hAnsi="Arial" w:cs="Arial"/>
                <w:noProof/>
                <w:webHidden/>
              </w:rPr>
              <w:fldChar w:fldCharType="separate"/>
            </w:r>
            <w:r w:rsidR="00654CB8">
              <w:rPr>
                <w:rFonts w:ascii="Arial" w:hAnsi="Arial" w:cs="Arial"/>
                <w:noProof/>
                <w:webHidden/>
              </w:rPr>
              <w:t>16</w:t>
            </w:r>
            <w:r w:rsidRPr="002B39F5">
              <w:rPr>
                <w:rFonts w:ascii="Arial" w:hAnsi="Arial" w:cs="Arial"/>
                <w:noProof/>
                <w:webHidden/>
              </w:rPr>
              <w:fldChar w:fldCharType="end"/>
            </w:r>
          </w:hyperlink>
        </w:p>
        <w:p w14:paraId="3A7975A5" w14:textId="77777777" w:rsidR="00A50AD0" w:rsidRPr="002B39F5" w:rsidRDefault="00A50AD0" w:rsidP="00C263B8">
          <w:pPr>
            <w:pStyle w:val="Kazalovsebine1"/>
            <w:spacing w:line="360" w:lineRule="auto"/>
            <w:rPr>
              <w:rFonts w:ascii="Arial" w:eastAsiaTheme="minorEastAsia" w:hAnsi="Arial" w:cs="Arial"/>
              <w:noProof/>
              <w:lang w:eastAsia="sl-SI"/>
            </w:rPr>
          </w:pPr>
          <w:hyperlink w:anchor="_Toc44396692" w:history="1">
            <w:r w:rsidRPr="002B39F5">
              <w:rPr>
                <w:rStyle w:val="Hiperpovezava"/>
                <w:rFonts w:ascii="Arial" w:hAnsi="Arial" w:cs="Arial"/>
                <w:noProof/>
              </w:rPr>
              <w:t>7.</w:t>
            </w:r>
            <w:r w:rsidRPr="002B39F5">
              <w:rPr>
                <w:rFonts w:ascii="Arial" w:eastAsiaTheme="minorEastAsia" w:hAnsi="Arial" w:cs="Arial"/>
                <w:noProof/>
                <w:lang w:eastAsia="sl-SI"/>
              </w:rPr>
              <w:tab/>
            </w:r>
            <w:r w:rsidRPr="002B39F5">
              <w:rPr>
                <w:rStyle w:val="Hiperpovezava"/>
                <w:rFonts w:ascii="Arial" w:hAnsi="Arial" w:cs="Arial"/>
                <w:noProof/>
              </w:rPr>
              <w:t>ZAKLJUČEK</w:t>
            </w:r>
            <w:r w:rsidRPr="002B39F5">
              <w:rPr>
                <w:rFonts w:ascii="Arial" w:hAnsi="Arial" w:cs="Arial"/>
                <w:noProof/>
                <w:webHidden/>
              </w:rPr>
              <w:tab/>
            </w:r>
            <w:r w:rsidRPr="002B39F5">
              <w:rPr>
                <w:rFonts w:ascii="Arial" w:hAnsi="Arial" w:cs="Arial"/>
                <w:noProof/>
                <w:webHidden/>
              </w:rPr>
              <w:fldChar w:fldCharType="begin"/>
            </w:r>
            <w:r w:rsidRPr="002B39F5">
              <w:rPr>
                <w:rFonts w:ascii="Arial" w:hAnsi="Arial" w:cs="Arial"/>
                <w:noProof/>
                <w:webHidden/>
              </w:rPr>
              <w:instrText xml:space="preserve"> PAGEREF _Toc44396692 \h </w:instrText>
            </w:r>
            <w:r w:rsidRPr="002B39F5">
              <w:rPr>
                <w:rFonts w:ascii="Arial" w:hAnsi="Arial" w:cs="Arial"/>
                <w:noProof/>
                <w:webHidden/>
              </w:rPr>
            </w:r>
            <w:r w:rsidRPr="002B39F5">
              <w:rPr>
                <w:rFonts w:ascii="Arial" w:hAnsi="Arial" w:cs="Arial"/>
                <w:noProof/>
                <w:webHidden/>
              </w:rPr>
              <w:fldChar w:fldCharType="separate"/>
            </w:r>
            <w:r w:rsidR="00654CB8">
              <w:rPr>
                <w:rFonts w:ascii="Arial" w:hAnsi="Arial" w:cs="Arial"/>
                <w:noProof/>
                <w:webHidden/>
              </w:rPr>
              <w:t>19</w:t>
            </w:r>
            <w:r w:rsidRPr="002B39F5">
              <w:rPr>
                <w:rFonts w:ascii="Arial" w:hAnsi="Arial" w:cs="Arial"/>
                <w:noProof/>
                <w:webHidden/>
              </w:rPr>
              <w:fldChar w:fldCharType="end"/>
            </w:r>
          </w:hyperlink>
        </w:p>
        <w:p w14:paraId="60A304F8" w14:textId="77777777" w:rsidR="005B5A33" w:rsidRPr="006C75EC" w:rsidRDefault="005B5A33" w:rsidP="00C263B8">
          <w:pPr>
            <w:spacing w:line="360" w:lineRule="auto"/>
            <w:rPr>
              <w:rFonts w:asciiTheme="minorHAnsi" w:hAnsiTheme="minorHAnsi" w:cstheme="minorHAnsi"/>
              <w:noProof/>
              <w:sz w:val="22"/>
              <w:szCs w:val="22"/>
              <w:highlight w:val="yellow"/>
            </w:rPr>
          </w:pPr>
          <w:r w:rsidRPr="002B39F5">
            <w:rPr>
              <w:rFonts w:ascii="Arial" w:hAnsi="Arial" w:cs="Arial"/>
              <w:b/>
              <w:bCs/>
              <w:noProof/>
              <w:highlight w:val="yellow"/>
            </w:rPr>
            <w:fldChar w:fldCharType="end"/>
          </w:r>
        </w:p>
      </w:sdtContent>
    </w:sdt>
    <w:p w14:paraId="6902899D" w14:textId="77777777" w:rsidR="005B5A33" w:rsidRPr="006C75EC" w:rsidRDefault="005B5A33" w:rsidP="00EC2EC6">
      <w:pPr>
        <w:spacing w:line="360" w:lineRule="auto"/>
        <w:rPr>
          <w:rFonts w:asciiTheme="minorHAnsi" w:hAnsiTheme="minorHAnsi" w:cstheme="minorHAnsi"/>
          <w:noProof/>
          <w:sz w:val="22"/>
          <w:szCs w:val="22"/>
          <w:highlight w:val="yellow"/>
          <w:lang w:eastAsia="sl-SI"/>
        </w:rPr>
      </w:pPr>
      <w:r w:rsidRPr="006C75EC">
        <w:rPr>
          <w:rFonts w:asciiTheme="minorHAnsi" w:hAnsiTheme="minorHAnsi" w:cstheme="minorHAnsi"/>
          <w:noProof/>
          <w:sz w:val="22"/>
          <w:szCs w:val="22"/>
          <w:highlight w:val="yellow"/>
          <w:lang w:eastAsia="sl-SI"/>
        </w:rPr>
        <w:t xml:space="preserve"> </w:t>
      </w:r>
    </w:p>
    <w:p w14:paraId="21663EFA" w14:textId="77777777" w:rsidR="005B5A33" w:rsidRPr="006C75EC" w:rsidRDefault="005B5A33" w:rsidP="00EC2EC6">
      <w:pPr>
        <w:spacing w:line="360" w:lineRule="auto"/>
        <w:rPr>
          <w:rFonts w:ascii="Arial" w:hAnsi="Arial" w:cs="Arial"/>
          <w:noProof/>
          <w:sz w:val="22"/>
          <w:szCs w:val="22"/>
          <w:highlight w:val="yellow"/>
          <w:lang w:eastAsia="sl-SI"/>
        </w:rPr>
      </w:pPr>
    </w:p>
    <w:p w14:paraId="6A8AC8B8" w14:textId="77777777" w:rsidR="00C263B8" w:rsidRPr="006C75EC" w:rsidRDefault="00C263B8">
      <w:pPr>
        <w:suppressAutoHyphens w:val="0"/>
        <w:spacing w:after="160" w:line="259" w:lineRule="auto"/>
        <w:rPr>
          <w:rFonts w:ascii="Arial" w:hAnsi="Arial" w:cs="Arial"/>
          <w:noProof/>
          <w:color w:val="000000"/>
          <w:sz w:val="22"/>
          <w:szCs w:val="22"/>
          <w:highlight w:val="yellow"/>
          <w:lang w:eastAsia="sl-SI"/>
        </w:rPr>
      </w:pPr>
      <w:r w:rsidRPr="006C75EC">
        <w:rPr>
          <w:rFonts w:ascii="Arial" w:hAnsi="Arial" w:cs="Arial"/>
          <w:noProof/>
          <w:color w:val="000000"/>
          <w:sz w:val="22"/>
          <w:szCs w:val="22"/>
          <w:highlight w:val="yellow"/>
          <w:lang w:eastAsia="sl-SI"/>
        </w:rPr>
        <w:br w:type="page"/>
      </w:r>
    </w:p>
    <w:p w14:paraId="69433B1E" w14:textId="77777777" w:rsidR="005B5A33" w:rsidRDefault="005B5A33" w:rsidP="005B5A33">
      <w:pPr>
        <w:pStyle w:val="Naslov2"/>
        <w:tabs>
          <w:tab w:val="clear" w:pos="0"/>
        </w:tabs>
        <w:rPr>
          <w:sz w:val="22"/>
          <w:szCs w:val="22"/>
        </w:rPr>
      </w:pPr>
      <w:bookmarkStart w:id="6" w:name="_Toc499549355"/>
      <w:bookmarkStart w:id="7" w:name="_Toc501365924"/>
      <w:bookmarkStart w:id="8" w:name="_Toc501365988"/>
      <w:bookmarkStart w:id="9" w:name="_Toc501366612"/>
      <w:bookmarkStart w:id="10" w:name="_Toc501455478"/>
      <w:bookmarkStart w:id="11" w:name="_Toc501455531"/>
      <w:bookmarkStart w:id="12" w:name="_Toc501456425"/>
      <w:bookmarkStart w:id="13" w:name="_Toc44396674"/>
      <w:r w:rsidRPr="006C75EC">
        <w:rPr>
          <w:sz w:val="22"/>
          <w:szCs w:val="22"/>
        </w:rPr>
        <w:lastRenderedPageBreak/>
        <w:t>KAZALO TABEL</w:t>
      </w:r>
      <w:bookmarkEnd w:id="6"/>
      <w:bookmarkEnd w:id="7"/>
      <w:bookmarkEnd w:id="8"/>
      <w:bookmarkEnd w:id="9"/>
      <w:bookmarkEnd w:id="10"/>
      <w:bookmarkEnd w:id="11"/>
      <w:bookmarkEnd w:id="12"/>
      <w:bookmarkEnd w:id="13"/>
    </w:p>
    <w:p w14:paraId="533FECE7" w14:textId="77777777" w:rsidR="00930982" w:rsidRDefault="00930982" w:rsidP="00930982"/>
    <w:p w14:paraId="56702F2F" w14:textId="77777777" w:rsidR="001B18FF" w:rsidRDefault="00930982" w:rsidP="001B18FF">
      <w:pPr>
        <w:pStyle w:val="Kazaloslik"/>
        <w:tabs>
          <w:tab w:val="right" w:leader="dot" w:pos="9063"/>
        </w:tabs>
        <w:spacing w:after="240"/>
        <w:rPr>
          <w:rFonts w:asciiTheme="minorHAnsi" w:eastAsiaTheme="minorEastAsia" w:hAnsiTheme="minorHAnsi" w:cstheme="minorBidi"/>
          <w:noProof/>
          <w:sz w:val="22"/>
          <w:szCs w:val="22"/>
          <w:lang w:eastAsia="sl-SI"/>
        </w:rPr>
      </w:pPr>
      <w:r>
        <w:fldChar w:fldCharType="begin"/>
      </w:r>
      <w:r>
        <w:instrText xml:space="preserve"> TOC \h \z \c "Tabela" </w:instrText>
      </w:r>
      <w:r>
        <w:fldChar w:fldCharType="separate"/>
      </w:r>
      <w:hyperlink w:anchor="_Toc53136061" w:history="1">
        <w:r w:rsidR="001B18FF" w:rsidRPr="00BA66D2">
          <w:rPr>
            <w:rStyle w:val="Hiperpovezava"/>
            <w:noProof/>
          </w:rPr>
          <w:t>Tabela 1: Struktura vpisanih tujih dijakov po državah</w:t>
        </w:r>
        <w:r w:rsidR="001B18FF">
          <w:rPr>
            <w:noProof/>
            <w:webHidden/>
          </w:rPr>
          <w:tab/>
        </w:r>
        <w:r w:rsidR="001B18FF">
          <w:rPr>
            <w:noProof/>
            <w:webHidden/>
          </w:rPr>
          <w:fldChar w:fldCharType="begin"/>
        </w:r>
        <w:r w:rsidR="001B18FF">
          <w:rPr>
            <w:noProof/>
            <w:webHidden/>
          </w:rPr>
          <w:instrText xml:space="preserve"> PAGEREF _Toc53136061 \h </w:instrText>
        </w:r>
        <w:r w:rsidR="001B18FF">
          <w:rPr>
            <w:noProof/>
            <w:webHidden/>
          </w:rPr>
        </w:r>
        <w:r w:rsidR="001B18FF">
          <w:rPr>
            <w:noProof/>
            <w:webHidden/>
          </w:rPr>
          <w:fldChar w:fldCharType="separate"/>
        </w:r>
        <w:r w:rsidR="00654CB8">
          <w:rPr>
            <w:noProof/>
            <w:webHidden/>
          </w:rPr>
          <w:t>7</w:t>
        </w:r>
        <w:r w:rsidR="001B18FF">
          <w:rPr>
            <w:noProof/>
            <w:webHidden/>
          </w:rPr>
          <w:fldChar w:fldCharType="end"/>
        </w:r>
      </w:hyperlink>
    </w:p>
    <w:p w14:paraId="28CF130A" w14:textId="77777777" w:rsidR="001B18FF" w:rsidRDefault="001B18FF" w:rsidP="001B18FF">
      <w:pPr>
        <w:pStyle w:val="Kazaloslik"/>
        <w:tabs>
          <w:tab w:val="right" w:leader="dot" w:pos="9063"/>
        </w:tabs>
        <w:spacing w:after="240"/>
        <w:rPr>
          <w:rFonts w:asciiTheme="minorHAnsi" w:eastAsiaTheme="minorEastAsia" w:hAnsiTheme="minorHAnsi" w:cstheme="minorBidi"/>
          <w:noProof/>
          <w:sz w:val="22"/>
          <w:szCs w:val="22"/>
          <w:lang w:eastAsia="sl-SI"/>
        </w:rPr>
      </w:pPr>
      <w:hyperlink w:anchor="_Toc53136062" w:history="1">
        <w:r w:rsidRPr="00BA66D2">
          <w:rPr>
            <w:rStyle w:val="Hiperpovezava"/>
            <w:noProof/>
          </w:rPr>
          <w:t>Tabela 2: Struktura vseh tujih dijakov po letih</w:t>
        </w:r>
        <w:r>
          <w:rPr>
            <w:noProof/>
            <w:webHidden/>
          </w:rPr>
          <w:tab/>
        </w:r>
        <w:r>
          <w:rPr>
            <w:noProof/>
            <w:webHidden/>
          </w:rPr>
          <w:fldChar w:fldCharType="begin"/>
        </w:r>
        <w:r>
          <w:rPr>
            <w:noProof/>
            <w:webHidden/>
          </w:rPr>
          <w:instrText xml:space="preserve"> PAGEREF _Toc53136062 \h </w:instrText>
        </w:r>
        <w:r>
          <w:rPr>
            <w:noProof/>
            <w:webHidden/>
          </w:rPr>
        </w:r>
        <w:r>
          <w:rPr>
            <w:noProof/>
            <w:webHidden/>
          </w:rPr>
          <w:fldChar w:fldCharType="separate"/>
        </w:r>
        <w:r w:rsidR="00654CB8">
          <w:rPr>
            <w:noProof/>
            <w:webHidden/>
          </w:rPr>
          <w:t>8</w:t>
        </w:r>
        <w:r>
          <w:rPr>
            <w:noProof/>
            <w:webHidden/>
          </w:rPr>
          <w:fldChar w:fldCharType="end"/>
        </w:r>
      </w:hyperlink>
    </w:p>
    <w:p w14:paraId="2B1A2EDE" w14:textId="77777777" w:rsidR="001B18FF" w:rsidRDefault="001B18FF" w:rsidP="001B18FF">
      <w:pPr>
        <w:pStyle w:val="Kazaloslik"/>
        <w:tabs>
          <w:tab w:val="right" w:leader="dot" w:pos="9063"/>
        </w:tabs>
        <w:spacing w:after="240"/>
        <w:rPr>
          <w:rFonts w:asciiTheme="minorHAnsi" w:eastAsiaTheme="minorEastAsia" w:hAnsiTheme="minorHAnsi" w:cstheme="minorBidi"/>
          <w:noProof/>
          <w:sz w:val="22"/>
          <w:szCs w:val="22"/>
          <w:lang w:eastAsia="sl-SI"/>
        </w:rPr>
      </w:pPr>
      <w:hyperlink w:anchor="_Toc53136063" w:history="1">
        <w:r w:rsidRPr="00BA66D2">
          <w:rPr>
            <w:rStyle w:val="Hiperpovezava"/>
            <w:noProof/>
          </w:rPr>
          <w:t>Tabela 3: Informacijska obveznost in administrativne aktivnosti tujega udeleženca vzgoje in izobraževanja</w:t>
        </w:r>
        <w:r>
          <w:rPr>
            <w:noProof/>
            <w:webHidden/>
          </w:rPr>
          <w:tab/>
        </w:r>
        <w:r>
          <w:rPr>
            <w:noProof/>
            <w:webHidden/>
          </w:rPr>
          <w:fldChar w:fldCharType="begin"/>
        </w:r>
        <w:r>
          <w:rPr>
            <w:noProof/>
            <w:webHidden/>
          </w:rPr>
          <w:instrText xml:space="preserve"> PAGEREF _Toc53136063 \h </w:instrText>
        </w:r>
        <w:r>
          <w:rPr>
            <w:noProof/>
            <w:webHidden/>
          </w:rPr>
        </w:r>
        <w:r>
          <w:rPr>
            <w:noProof/>
            <w:webHidden/>
          </w:rPr>
          <w:fldChar w:fldCharType="separate"/>
        </w:r>
        <w:r w:rsidR="00654CB8">
          <w:rPr>
            <w:noProof/>
            <w:webHidden/>
          </w:rPr>
          <w:t>12</w:t>
        </w:r>
        <w:r>
          <w:rPr>
            <w:noProof/>
            <w:webHidden/>
          </w:rPr>
          <w:fldChar w:fldCharType="end"/>
        </w:r>
      </w:hyperlink>
    </w:p>
    <w:p w14:paraId="2684B206" w14:textId="77777777" w:rsidR="001B18FF" w:rsidRDefault="001B18FF" w:rsidP="001B18FF">
      <w:pPr>
        <w:pStyle w:val="Kazaloslik"/>
        <w:tabs>
          <w:tab w:val="right" w:leader="dot" w:pos="9063"/>
        </w:tabs>
        <w:spacing w:after="240"/>
        <w:rPr>
          <w:rFonts w:asciiTheme="minorHAnsi" w:eastAsiaTheme="minorEastAsia" w:hAnsiTheme="minorHAnsi" w:cstheme="minorBidi"/>
          <w:noProof/>
          <w:sz w:val="22"/>
          <w:szCs w:val="22"/>
          <w:lang w:eastAsia="sl-SI"/>
        </w:rPr>
      </w:pPr>
      <w:hyperlink w:anchor="_Toc53136064" w:history="1">
        <w:r w:rsidRPr="00BA66D2">
          <w:rPr>
            <w:rStyle w:val="Hiperpovezava"/>
            <w:noProof/>
          </w:rPr>
          <w:t>Tabela 4: Informacijska obveznost in administrativne aktivnosti upravne enote</w:t>
        </w:r>
        <w:r>
          <w:rPr>
            <w:noProof/>
            <w:webHidden/>
          </w:rPr>
          <w:tab/>
        </w:r>
        <w:r>
          <w:rPr>
            <w:noProof/>
            <w:webHidden/>
          </w:rPr>
          <w:fldChar w:fldCharType="begin"/>
        </w:r>
        <w:r>
          <w:rPr>
            <w:noProof/>
            <w:webHidden/>
          </w:rPr>
          <w:instrText xml:space="preserve"> PAGEREF _Toc53136064 \h </w:instrText>
        </w:r>
        <w:r>
          <w:rPr>
            <w:noProof/>
            <w:webHidden/>
          </w:rPr>
        </w:r>
        <w:r>
          <w:rPr>
            <w:noProof/>
            <w:webHidden/>
          </w:rPr>
          <w:fldChar w:fldCharType="separate"/>
        </w:r>
        <w:r w:rsidR="00654CB8">
          <w:rPr>
            <w:noProof/>
            <w:webHidden/>
          </w:rPr>
          <w:t>12</w:t>
        </w:r>
        <w:r>
          <w:rPr>
            <w:noProof/>
            <w:webHidden/>
          </w:rPr>
          <w:fldChar w:fldCharType="end"/>
        </w:r>
      </w:hyperlink>
    </w:p>
    <w:p w14:paraId="4BAE4C92" w14:textId="77777777" w:rsidR="001B18FF" w:rsidRDefault="001B18FF" w:rsidP="001B18FF">
      <w:pPr>
        <w:pStyle w:val="Kazaloslik"/>
        <w:tabs>
          <w:tab w:val="right" w:leader="dot" w:pos="9063"/>
        </w:tabs>
        <w:spacing w:after="240"/>
        <w:rPr>
          <w:rFonts w:asciiTheme="minorHAnsi" w:eastAsiaTheme="minorEastAsia" w:hAnsiTheme="minorHAnsi" w:cstheme="minorBidi"/>
          <w:noProof/>
          <w:sz w:val="22"/>
          <w:szCs w:val="22"/>
          <w:lang w:eastAsia="sl-SI"/>
        </w:rPr>
      </w:pPr>
      <w:hyperlink w:anchor="_Toc53136065" w:history="1">
        <w:r w:rsidRPr="00BA66D2">
          <w:rPr>
            <w:rStyle w:val="Hiperpovezava"/>
            <w:noProof/>
          </w:rPr>
          <w:t>Tabela 5: Informacijska obveznost in administrativne aktivnosti šolskih zavodov</w:t>
        </w:r>
        <w:r>
          <w:rPr>
            <w:noProof/>
            <w:webHidden/>
          </w:rPr>
          <w:tab/>
        </w:r>
        <w:r>
          <w:rPr>
            <w:noProof/>
            <w:webHidden/>
          </w:rPr>
          <w:fldChar w:fldCharType="begin"/>
        </w:r>
        <w:r>
          <w:rPr>
            <w:noProof/>
            <w:webHidden/>
          </w:rPr>
          <w:instrText xml:space="preserve"> PAGEREF _Toc53136065 \h </w:instrText>
        </w:r>
        <w:r>
          <w:rPr>
            <w:noProof/>
            <w:webHidden/>
          </w:rPr>
        </w:r>
        <w:r>
          <w:rPr>
            <w:noProof/>
            <w:webHidden/>
          </w:rPr>
          <w:fldChar w:fldCharType="separate"/>
        </w:r>
        <w:r w:rsidR="00654CB8">
          <w:rPr>
            <w:noProof/>
            <w:webHidden/>
          </w:rPr>
          <w:t>12</w:t>
        </w:r>
        <w:r>
          <w:rPr>
            <w:noProof/>
            <w:webHidden/>
          </w:rPr>
          <w:fldChar w:fldCharType="end"/>
        </w:r>
      </w:hyperlink>
    </w:p>
    <w:p w14:paraId="78BC664F" w14:textId="77777777" w:rsidR="001B18FF" w:rsidRDefault="001B18FF" w:rsidP="001B18FF">
      <w:pPr>
        <w:pStyle w:val="Kazaloslik"/>
        <w:tabs>
          <w:tab w:val="right" w:leader="dot" w:pos="9063"/>
        </w:tabs>
        <w:spacing w:after="240"/>
        <w:rPr>
          <w:rFonts w:asciiTheme="minorHAnsi" w:eastAsiaTheme="minorEastAsia" w:hAnsiTheme="minorHAnsi" w:cstheme="minorBidi"/>
          <w:noProof/>
          <w:sz w:val="22"/>
          <w:szCs w:val="22"/>
          <w:lang w:eastAsia="sl-SI"/>
        </w:rPr>
      </w:pPr>
      <w:hyperlink w:anchor="_Toc53136066" w:history="1">
        <w:r w:rsidRPr="00BA66D2">
          <w:rPr>
            <w:rStyle w:val="Hiperpovezava"/>
            <w:noProof/>
          </w:rPr>
          <w:t>Tabela 6 Informacijska obveznost in administrativne aktivnosti MNZ</w:t>
        </w:r>
        <w:r>
          <w:rPr>
            <w:noProof/>
            <w:webHidden/>
          </w:rPr>
          <w:tab/>
        </w:r>
        <w:r>
          <w:rPr>
            <w:noProof/>
            <w:webHidden/>
          </w:rPr>
          <w:fldChar w:fldCharType="begin"/>
        </w:r>
        <w:r>
          <w:rPr>
            <w:noProof/>
            <w:webHidden/>
          </w:rPr>
          <w:instrText xml:space="preserve"> PAGEREF _Toc53136066 \h </w:instrText>
        </w:r>
        <w:r>
          <w:rPr>
            <w:noProof/>
            <w:webHidden/>
          </w:rPr>
        </w:r>
        <w:r>
          <w:rPr>
            <w:noProof/>
            <w:webHidden/>
          </w:rPr>
          <w:fldChar w:fldCharType="separate"/>
        </w:r>
        <w:r w:rsidR="00654CB8">
          <w:rPr>
            <w:noProof/>
            <w:webHidden/>
          </w:rPr>
          <w:t>12</w:t>
        </w:r>
        <w:r>
          <w:rPr>
            <w:noProof/>
            <w:webHidden/>
          </w:rPr>
          <w:fldChar w:fldCharType="end"/>
        </w:r>
      </w:hyperlink>
    </w:p>
    <w:p w14:paraId="6EADECC4" w14:textId="77777777" w:rsidR="001B18FF" w:rsidRDefault="001B18FF" w:rsidP="001B18FF">
      <w:pPr>
        <w:pStyle w:val="Kazaloslik"/>
        <w:tabs>
          <w:tab w:val="right" w:leader="dot" w:pos="9063"/>
        </w:tabs>
        <w:spacing w:after="240"/>
        <w:rPr>
          <w:rFonts w:asciiTheme="minorHAnsi" w:eastAsiaTheme="minorEastAsia" w:hAnsiTheme="minorHAnsi" w:cstheme="minorBidi"/>
          <w:noProof/>
          <w:sz w:val="22"/>
          <w:szCs w:val="22"/>
          <w:lang w:eastAsia="sl-SI"/>
        </w:rPr>
      </w:pPr>
      <w:hyperlink w:anchor="_Toc53136067" w:history="1">
        <w:r w:rsidRPr="00BA66D2">
          <w:rPr>
            <w:rStyle w:val="Hiperpovezava"/>
            <w:noProof/>
          </w:rPr>
          <w:t>Tabela 7: Ukinitev informacijskih obveznosti in administrativne aktivnosti po implementaciji ukrepa</w:t>
        </w:r>
        <w:r>
          <w:rPr>
            <w:noProof/>
            <w:webHidden/>
          </w:rPr>
          <w:tab/>
        </w:r>
        <w:r>
          <w:rPr>
            <w:noProof/>
            <w:webHidden/>
          </w:rPr>
          <w:fldChar w:fldCharType="begin"/>
        </w:r>
        <w:r>
          <w:rPr>
            <w:noProof/>
            <w:webHidden/>
          </w:rPr>
          <w:instrText xml:space="preserve"> PAGEREF _Toc53136067 \h </w:instrText>
        </w:r>
        <w:r>
          <w:rPr>
            <w:noProof/>
            <w:webHidden/>
          </w:rPr>
        </w:r>
        <w:r>
          <w:rPr>
            <w:noProof/>
            <w:webHidden/>
          </w:rPr>
          <w:fldChar w:fldCharType="separate"/>
        </w:r>
        <w:r w:rsidR="00654CB8">
          <w:rPr>
            <w:noProof/>
            <w:webHidden/>
          </w:rPr>
          <w:t>13</w:t>
        </w:r>
        <w:r>
          <w:rPr>
            <w:noProof/>
            <w:webHidden/>
          </w:rPr>
          <w:fldChar w:fldCharType="end"/>
        </w:r>
      </w:hyperlink>
    </w:p>
    <w:p w14:paraId="21611603" w14:textId="77777777" w:rsidR="001B18FF" w:rsidRDefault="001B18FF" w:rsidP="001B18FF">
      <w:pPr>
        <w:pStyle w:val="Kazaloslik"/>
        <w:tabs>
          <w:tab w:val="right" w:leader="dot" w:pos="9063"/>
        </w:tabs>
        <w:spacing w:after="240"/>
        <w:rPr>
          <w:rFonts w:asciiTheme="minorHAnsi" w:eastAsiaTheme="minorEastAsia" w:hAnsiTheme="minorHAnsi" w:cstheme="minorBidi"/>
          <w:noProof/>
          <w:sz w:val="22"/>
          <w:szCs w:val="22"/>
          <w:lang w:eastAsia="sl-SI"/>
        </w:rPr>
      </w:pPr>
      <w:hyperlink w:anchor="_Toc53136068" w:history="1">
        <w:r w:rsidRPr="00BA66D2">
          <w:rPr>
            <w:rStyle w:val="Hiperpovezava"/>
            <w:noProof/>
          </w:rPr>
          <w:t>Tabela 8: Populacija za posamezno informacijsko obveznost in administrativne aktivnosti</w:t>
        </w:r>
        <w:r>
          <w:rPr>
            <w:noProof/>
            <w:webHidden/>
          </w:rPr>
          <w:tab/>
        </w:r>
        <w:r>
          <w:rPr>
            <w:noProof/>
            <w:webHidden/>
          </w:rPr>
          <w:fldChar w:fldCharType="begin"/>
        </w:r>
        <w:r>
          <w:rPr>
            <w:noProof/>
            <w:webHidden/>
          </w:rPr>
          <w:instrText xml:space="preserve"> PAGEREF _Toc53136068 \h </w:instrText>
        </w:r>
        <w:r>
          <w:rPr>
            <w:noProof/>
            <w:webHidden/>
          </w:rPr>
        </w:r>
        <w:r>
          <w:rPr>
            <w:noProof/>
            <w:webHidden/>
          </w:rPr>
          <w:fldChar w:fldCharType="separate"/>
        </w:r>
        <w:r w:rsidR="00654CB8">
          <w:rPr>
            <w:noProof/>
            <w:webHidden/>
          </w:rPr>
          <w:t>14</w:t>
        </w:r>
        <w:r>
          <w:rPr>
            <w:noProof/>
            <w:webHidden/>
          </w:rPr>
          <w:fldChar w:fldCharType="end"/>
        </w:r>
      </w:hyperlink>
    </w:p>
    <w:p w14:paraId="24963FD7" w14:textId="77777777" w:rsidR="001B18FF" w:rsidRDefault="001B18FF" w:rsidP="001B18FF">
      <w:pPr>
        <w:pStyle w:val="Kazaloslik"/>
        <w:tabs>
          <w:tab w:val="right" w:leader="dot" w:pos="9063"/>
        </w:tabs>
        <w:spacing w:after="240"/>
        <w:rPr>
          <w:rFonts w:asciiTheme="minorHAnsi" w:eastAsiaTheme="minorEastAsia" w:hAnsiTheme="minorHAnsi" w:cstheme="minorBidi"/>
          <w:noProof/>
          <w:sz w:val="22"/>
          <w:szCs w:val="22"/>
          <w:lang w:eastAsia="sl-SI"/>
        </w:rPr>
      </w:pPr>
      <w:hyperlink w:anchor="_Toc53136069" w:history="1">
        <w:r w:rsidRPr="00BA66D2">
          <w:rPr>
            <w:rStyle w:val="Hiperpovezava"/>
            <w:noProof/>
          </w:rPr>
          <w:t>Tabela 9 Populacija po vrstah izobraževalnih zavodov</w:t>
        </w:r>
        <w:r>
          <w:rPr>
            <w:noProof/>
            <w:webHidden/>
          </w:rPr>
          <w:tab/>
        </w:r>
        <w:r>
          <w:rPr>
            <w:noProof/>
            <w:webHidden/>
          </w:rPr>
          <w:fldChar w:fldCharType="begin"/>
        </w:r>
        <w:r>
          <w:rPr>
            <w:noProof/>
            <w:webHidden/>
          </w:rPr>
          <w:instrText xml:space="preserve"> PAGEREF _Toc53136069 \h </w:instrText>
        </w:r>
        <w:r>
          <w:rPr>
            <w:noProof/>
            <w:webHidden/>
          </w:rPr>
        </w:r>
        <w:r>
          <w:rPr>
            <w:noProof/>
            <w:webHidden/>
          </w:rPr>
          <w:fldChar w:fldCharType="separate"/>
        </w:r>
        <w:r w:rsidR="00654CB8">
          <w:rPr>
            <w:noProof/>
            <w:webHidden/>
          </w:rPr>
          <w:t>14</w:t>
        </w:r>
        <w:r>
          <w:rPr>
            <w:noProof/>
            <w:webHidden/>
          </w:rPr>
          <w:fldChar w:fldCharType="end"/>
        </w:r>
      </w:hyperlink>
    </w:p>
    <w:p w14:paraId="331BF146" w14:textId="77777777" w:rsidR="001B18FF" w:rsidRDefault="001B18FF" w:rsidP="001B18FF">
      <w:pPr>
        <w:pStyle w:val="Kazaloslik"/>
        <w:tabs>
          <w:tab w:val="right" w:leader="dot" w:pos="9063"/>
        </w:tabs>
        <w:spacing w:after="240"/>
        <w:rPr>
          <w:rFonts w:asciiTheme="minorHAnsi" w:eastAsiaTheme="minorEastAsia" w:hAnsiTheme="minorHAnsi" w:cstheme="minorBidi"/>
          <w:noProof/>
          <w:sz w:val="22"/>
          <w:szCs w:val="22"/>
          <w:lang w:eastAsia="sl-SI"/>
        </w:rPr>
      </w:pPr>
      <w:hyperlink w:anchor="_Toc53136070" w:history="1">
        <w:r w:rsidRPr="00BA66D2">
          <w:rPr>
            <w:rStyle w:val="Hiperpovezava"/>
            <w:noProof/>
          </w:rPr>
          <w:t>Tabela 10: Opredelitev frekvence posamezne administrativne aktivnosti</w:t>
        </w:r>
        <w:r>
          <w:rPr>
            <w:noProof/>
            <w:webHidden/>
          </w:rPr>
          <w:tab/>
        </w:r>
        <w:r>
          <w:rPr>
            <w:noProof/>
            <w:webHidden/>
          </w:rPr>
          <w:fldChar w:fldCharType="begin"/>
        </w:r>
        <w:r>
          <w:rPr>
            <w:noProof/>
            <w:webHidden/>
          </w:rPr>
          <w:instrText xml:space="preserve"> PAGEREF _Toc53136070 \h </w:instrText>
        </w:r>
        <w:r>
          <w:rPr>
            <w:noProof/>
            <w:webHidden/>
          </w:rPr>
        </w:r>
        <w:r>
          <w:rPr>
            <w:noProof/>
            <w:webHidden/>
          </w:rPr>
          <w:fldChar w:fldCharType="separate"/>
        </w:r>
        <w:r w:rsidR="00654CB8">
          <w:rPr>
            <w:noProof/>
            <w:webHidden/>
          </w:rPr>
          <w:t>15</w:t>
        </w:r>
        <w:r>
          <w:rPr>
            <w:noProof/>
            <w:webHidden/>
          </w:rPr>
          <w:fldChar w:fldCharType="end"/>
        </w:r>
      </w:hyperlink>
    </w:p>
    <w:p w14:paraId="5203DFEC" w14:textId="77777777" w:rsidR="001B18FF" w:rsidRDefault="001B18FF" w:rsidP="001B18FF">
      <w:pPr>
        <w:pStyle w:val="Kazaloslik"/>
        <w:tabs>
          <w:tab w:val="right" w:leader="dot" w:pos="9063"/>
        </w:tabs>
        <w:spacing w:after="240"/>
        <w:rPr>
          <w:rFonts w:asciiTheme="minorHAnsi" w:eastAsiaTheme="minorEastAsia" w:hAnsiTheme="minorHAnsi" w:cstheme="minorBidi"/>
          <w:noProof/>
          <w:sz w:val="22"/>
          <w:szCs w:val="22"/>
          <w:lang w:eastAsia="sl-SI"/>
        </w:rPr>
      </w:pPr>
      <w:hyperlink w:anchor="_Toc53136071" w:history="1">
        <w:r w:rsidRPr="00BA66D2">
          <w:rPr>
            <w:rStyle w:val="Hiperpovezava"/>
            <w:noProof/>
          </w:rPr>
          <w:t>Tabela 11: Opredelitev stroškov opredeljenih na podlagi Enotne metodologije stroškov</w:t>
        </w:r>
        <w:r>
          <w:rPr>
            <w:noProof/>
            <w:webHidden/>
          </w:rPr>
          <w:tab/>
        </w:r>
        <w:r>
          <w:rPr>
            <w:noProof/>
            <w:webHidden/>
          </w:rPr>
          <w:fldChar w:fldCharType="begin"/>
        </w:r>
        <w:r>
          <w:rPr>
            <w:noProof/>
            <w:webHidden/>
          </w:rPr>
          <w:instrText xml:space="preserve"> PAGEREF _Toc53136071 \h </w:instrText>
        </w:r>
        <w:r>
          <w:rPr>
            <w:noProof/>
            <w:webHidden/>
          </w:rPr>
        </w:r>
        <w:r>
          <w:rPr>
            <w:noProof/>
            <w:webHidden/>
          </w:rPr>
          <w:fldChar w:fldCharType="separate"/>
        </w:r>
        <w:r w:rsidR="00654CB8">
          <w:rPr>
            <w:noProof/>
            <w:webHidden/>
          </w:rPr>
          <w:t>15</w:t>
        </w:r>
        <w:r>
          <w:rPr>
            <w:noProof/>
            <w:webHidden/>
          </w:rPr>
          <w:fldChar w:fldCharType="end"/>
        </w:r>
      </w:hyperlink>
    </w:p>
    <w:p w14:paraId="79B2443C" w14:textId="77777777" w:rsidR="001B18FF" w:rsidRDefault="001B18FF" w:rsidP="001B18FF">
      <w:pPr>
        <w:pStyle w:val="Kazaloslik"/>
        <w:tabs>
          <w:tab w:val="right" w:leader="dot" w:pos="9063"/>
        </w:tabs>
        <w:spacing w:after="240"/>
        <w:rPr>
          <w:rFonts w:asciiTheme="minorHAnsi" w:eastAsiaTheme="minorEastAsia" w:hAnsiTheme="minorHAnsi" w:cstheme="minorBidi"/>
          <w:noProof/>
          <w:sz w:val="22"/>
          <w:szCs w:val="22"/>
          <w:lang w:eastAsia="sl-SI"/>
        </w:rPr>
      </w:pPr>
      <w:hyperlink w:anchor="_Toc53136072" w:history="1">
        <w:r w:rsidRPr="00BA66D2">
          <w:rPr>
            <w:rStyle w:val="Hiperpovezava"/>
            <w:noProof/>
          </w:rPr>
          <w:t>Tabela 12: Izračun administrativnih stroškov vseh deležnikov pred implementacijo ukrepa</w:t>
        </w:r>
        <w:r>
          <w:rPr>
            <w:noProof/>
            <w:webHidden/>
          </w:rPr>
          <w:tab/>
        </w:r>
        <w:r>
          <w:rPr>
            <w:noProof/>
            <w:webHidden/>
          </w:rPr>
          <w:fldChar w:fldCharType="begin"/>
        </w:r>
        <w:r>
          <w:rPr>
            <w:noProof/>
            <w:webHidden/>
          </w:rPr>
          <w:instrText xml:space="preserve"> PAGEREF _Toc53136072 \h </w:instrText>
        </w:r>
        <w:r>
          <w:rPr>
            <w:noProof/>
            <w:webHidden/>
          </w:rPr>
        </w:r>
        <w:r>
          <w:rPr>
            <w:noProof/>
            <w:webHidden/>
          </w:rPr>
          <w:fldChar w:fldCharType="separate"/>
        </w:r>
        <w:r w:rsidR="00654CB8">
          <w:rPr>
            <w:noProof/>
            <w:webHidden/>
          </w:rPr>
          <w:t>17</w:t>
        </w:r>
        <w:r>
          <w:rPr>
            <w:noProof/>
            <w:webHidden/>
          </w:rPr>
          <w:fldChar w:fldCharType="end"/>
        </w:r>
      </w:hyperlink>
    </w:p>
    <w:p w14:paraId="46F0BA64" w14:textId="77777777" w:rsidR="001B18FF" w:rsidRDefault="001B18FF" w:rsidP="001B18FF">
      <w:pPr>
        <w:pStyle w:val="Kazaloslik"/>
        <w:tabs>
          <w:tab w:val="right" w:leader="dot" w:pos="9063"/>
        </w:tabs>
        <w:spacing w:after="240"/>
        <w:rPr>
          <w:rFonts w:asciiTheme="minorHAnsi" w:eastAsiaTheme="minorEastAsia" w:hAnsiTheme="minorHAnsi" w:cstheme="minorBidi"/>
          <w:noProof/>
          <w:sz w:val="22"/>
          <w:szCs w:val="22"/>
          <w:lang w:eastAsia="sl-SI"/>
        </w:rPr>
      </w:pPr>
      <w:hyperlink w:anchor="_Toc53136073" w:history="1">
        <w:r w:rsidRPr="00BA66D2">
          <w:rPr>
            <w:rStyle w:val="Hiperpovezava"/>
            <w:noProof/>
          </w:rPr>
          <w:t>Tabela 13: Izračun administrativnih stroškov po implementaciji  ukrepa Poenostavitev postopka pridobivanja EMŠO za tuje udeležence vzgoje in izobraževanja</w:t>
        </w:r>
        <w:r>
          <w:rPr>
            <w:noProof/>
            <w:webHidden/>
          </w:rPr>
          <w:tab/>
        </w:r>
        <w:r>
          <w:rPr>
            <w:noProof/>
            <w:webHidden/>
          </w:rPr>
          <w:fldChar w:fldCharType="begin"/>
        </w:r>
        <w:r>
          <w:rPr>
            <w:noProof/>
            <w:webHidden/>
          </w:rPr>
          <w:instrText xml:space="preserve"> PAGEREF _Toc53136073 \h </w:instrText>
        </w:r>
        <w:r>
          <w:rPr>
            <w:noProof/>
            <w:webHidden/>
          </w:rPr>
        </w:r>
        <w:r>
          <w:rPr>
            <w:noProof/>
            <w:webHidden/>
          </w:rPr>
          <w:fldChar w:fldCharType="separate"/>
        </w:r>
        <w:r w:rsidR="00654CB8">
          <w:rPr>
            <w:noProof/>
            <w:webHidden/>
          </w:rPr>
          <w:t>18</w:t>
        </w:r>
        <w:r>
          <w:rPr>
            <w:noProof/>
            <w:webHidden/>
          </w:rPr>
          <w:fldChar w:fldCharType="end"/>
        </w:r>
      </w:hyperlink>
    </w:p>
    <w:p w14:paraId="1C2B6D44" w14:textId="77777777" w:rsidR="001B18FF" w:rsidRDefault="001B18FF" w:rsidP="001B18FF">
      <w:pPr>
        <w:pStyle w:val="Kazaloslik"/>
        <w:tabs>
          <w:tab w:val="right" w:leader="dot" w:pos="9063"/>
        </w:tabs>
        <w:spacing w:after="240"/>
        <w:rPr>
          <w:rFonts w:asciiTheme="minorHAnsi" w:eastAsiaTheme="minorEastAsia" w:hAnsiTheme="minorHAnsi" w:cstheme="minorBidi"/>
          <w:noProof/>
          <w:sz w:val="22"/>
          <w:szCs w:val="22"/>
          <w:lang w:eastAsia="sl-SI"/>
        </w:rPr>
      </w:pPr>
      <w:hyperlink w:anchor="_Toc53136074" w:history="1">
        <w:r w:rsidRPr="00BA66D2">
          <w:rPr>
            <w:rStyle w:val="Hiperpovezava"/>
            <w:noProof/>
          </w:rPr>
          <w:t>Tabela 14: Prikaz skupnih prihrankov</w:t>
        </w:r>
        <w:r>
          <w:rPr>
            <w:noProof/>
            <w:webHidden/>
          </w:rPr>
          <w:tab/>
        </w:r>
        <w:r>
          <w:rPr>
            <w:noProof/>
            <w:webHidden/>
          </w:rPr>
          <w:fldChar w:fldCharType="begin"/>
        </w:r>
        <w:r>
          <w:rPr>
            <w:noProof/>
            <w:webHidden/>
          </w:rPr>
          <w:instrText xml:space="preserve"> PAGEREF _Toc53136074 \h </w:instrText>
        </w:r>
        <w:r>
          <w:rPr>
            <w:noProof/>
            <w:webHidden/>
          </w:rPr>
        </w:r>
        <w:r>
          <w:rPr>
            <w:noProof/>
            <w:webHidden/>
          </w:rPr>
          <w:fldChar w:fldCharType="separate"/>
        </w:r>
        <w:r w:rsidR="00654CB8">
          <w:rPr>
            <w:noProof/>
            <w:webHidden/>
          </w:rPr>
          <w:t>18</w:t>
        </w:r>
        <w:r>
          <w:rPr>
            <w:noProof/>
            <w:webHidden/>
          </w:rPr>
          <w:fldChar w:fldCharType="end"/>
        </w:r>
      </w:hyperlink>
    </w:p>
    <w:p w14:paraId="490B8280" w14:textId="77777777" w:rsidR="00930982" w:rsidRPr="00930982" w:rsidRDefault="00930982" w:rsidP="001B18FF">
      <w:pPr>
        <w:spacing w:after="240" w:line="276" w:lineRule="auto"/>
      </w:pPr>
      <w:r>
        <w:fldChar w:fldCharType="end"/>
      </w:r>
    </w:p>
    <w:p w14:paraId="599A3633" w14:textId="77777777" w:rsidR="005B5A33" w:rsidRPr="006C75EC" w:rsidRDefault="005B5A33" w:rsidP="001B18FF">
      <w:pPr>
        <w:keepLines/>
        <w:suppressAutoHyphens w:val="0"/>
        <w:autoSpaceDE w:val="0"/>
        <w:autoSpaceDN w:val="0"/>
        <w:adjustRightInd w:val="0"/>
        <w:spacing w:after="240"/>
        <w:jc w:val="both"/>
        <w:rPr>
          <w:rFonts w:ascii="Arial" w:hAnsi="Arial" w:cs="Arial"/>
          <w:noProof/>
          <w:color w:val="000000"/>
          <w:sz w:val="22"/>
          <w:szCs w:val="22"/>
          <w:highlight w:val="yellow"/>
          <w:lang w:eastAsia="sl-SI"/>
        </w:rPr>
      </w:pPr>
    </w:p>
    <w:p w14:paraId="0C1E2A3B" w14:textId="77777777" w:rsidR="00930982" w:rsidRDefault="00930982" w:rsidP="001B18FF">
      <w:pPr>
        <w:suppressAutoHyphens w:val="0"/>
        <w:spacing w:after="240" w:line="259" w:lineRule="auto"/>
        <w:rPr>
          <w:rFonts w:ascii="Arial" w:hAnsi="Arial" w:cs="Arial"/>
          <w:b/>
          <w:iCs/>
          <w:sz w:val="22"/>
          <w:szCs w:val="22"/>
          <w:lang w:eastAsia="en-US"/>
        </w:rPr>
      </w:pPr>
      <w:bookmarkStart w:id="14" w:name="_Toc434481533"/>
      <w:bookmarkStart w:id="15" w:name="_Toc498679984"/>
      <w:r>
        <w:rPr>
          <w:rFonts w:cs="Arial"/>
          <w:b/>
          <w:iCs/>
          <w:sz w:val="22"/>
          <w:szCs w:val="22"/>
          <w:lang w:eastAsia="en-US"/>
        </w:rPr>
        <w:br w:type="page"/>
      </w:r>
    </w:p>
    <w:p w14:paraId="7C46DBE4" w14:textId="77777777" w:rsidR="005B5A33" w:rsidRPr="006C75EC" w:rsidRDefault="00777009" w:rsidP="00E54339">
      <w:pPr>
        <w:pStyle w:val="Kazaloslik"/>
        <w:tabs>
          <w:tab w:val="right" w:leader="dot" w:pos="9062"/>
        </w:tabs>
        <w:spacing w:line="240" w:lineRule="exact"/>
        <w:rPr>
          <w:rFonts w:cs="Arial"/>
          <w:b/>
          <w:noProof/>
          <w:sz w:val="22"/>
          <w:szCs w:val="22"/>
        </w:rPr>
      </w:pPr>
      <w:r w:rsidRPr="006C75EC">
        <w:rPr>
          <w:rFonts w:cs="Arial"/>
          <w:b/>
          <w:iCs/>
          <w:sz w:val="22"/>
          <w:szCs w:val="22"/>
          <w:lang w:eastAsia="en-US"/>
        </w:rPr>
        <w:lastRenderedPageBreak/>
        <w:t>Z</w:t>
      </w:r>
      <w:r w:rsidR="005B5A33" w:rsidRPr="006C75EC">
        <w:rPr>
          <w:rFonts w:cs="Arial"/>
          <w:b/>
          <w:noProof/>
          <w:sz w:val="22"/>
          <w:szCs w:val="22"/>
        </w:rPr>
        <w:t>BIRNI POVZETEK POROČI</w:t>
      </w:r>
      <w:bookmarkEnd w:id="14"/>
      <w:bookmarkEnd w:id="15"/>
      <w:r w:rsidR="005B5A33" w:rsidRPr="006C75EC">
        <w:rPr>
          <w:rFonts w:cs="Arial"/>
          <w:b/>
          <w:noProof/>
          <w:sz w:val="22"/>
          <w:szCs w:val="22"/>
        </w:rPr>
        <w:t>LA</w:t>
      </w:r>
    </w:p>
    <w:p w14:paraId="456EBE74" w14:textId="77777777" w:rsidR="005B5A33" w:rsidRPr="006C75EC" w:rsidRDefault="005B5A33" w:rsidP="005B5A33">
      <w:pPr>
        <w:rPr>
          <w:rFonts w:ascii="Arial" w:hAnsi="Arial" w:cs="Arial"/>
          <w:noProof/>
          <w:sz w:val="22"/>
          <w:szCs w:val="22"/>
          <w:highlight w:val="yellow"/>
          <w:lang w:eastAsia="sl-SI"/>
        </w:rPr>
      </w:pPr>
    </w:p>
    <w:tbl>
      <w:tblPr>
        <w:tblW w:w="4908" w:type="pct"/>
        <w:jc w:val="center"/>
        <w:tblLayout w:type="fixed"/>
        <w:tblCellMar>
          <w:left w:w="70" w:type="dxa"/>
          <w:right w:w="70" w:type="dxa"/>
        </w:tblCellMar>
        <w:tblLook w:val="04A0" w:firstRow="1" w:lastRow="0" w:firstColumn="1" w:lastColumn="0" w:noHBand="0" w:noVBand="1"/>
      </w:tblPr>
      <w:tblGrid>
        <w:gridCol w:w="3119"/>
        <w:gridCol w:w="2858"/>
        <w:gridCol w:w="2909"/>
      </w:tblGrid>
      <w:tr w:rsidR="005B5A33" w:rsidRPr="006C75EC" w14:paraId="7754AC71" w14:textId="77777777" w:rsidTr="005C3395">
        <w:trPr>
          <w:trHeight w:val="608"/>
          <w:jc w:val="center"/>
        </w:trPr>
        <w:tc>
          <w:tcPr>
            <w:tcW w:w="5000" w:type="pct"/>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448D2F19" w14:textId="77777777" w:rsidR="005B5A33" w:rsidRPr="006C75EC" w:rsidRDefault="005B5A33" w:rsidP="005C3395">
            <w:pPr>
              <w:jc w:val="center"/>
              <w:rPr>
                <w:rFonts w:ascii="Arial" w:hAnsi="Arial" w:cs="Arial"/>
                <w:b/>
                <w:bCs/>
                <w:noProof/>
                <w:sz w:val="22"/>
                <w:szCs w:val="22"/>
                <w:lang w:eastAsia="sl-SI"/>
              </w:rPr>
            </w:pPr>
            <w:r w:rsidRPr="006C75EC">
              <w:rPr>
                <w:rFonts w:ascii="Arial" w:hAnsi="Arial" w:cs="Arial"/>
                <w:b/>
                <w:bCs/>
                <w:noProof/>
                <w:sz w:val="22"/>
                <w:szCs w:val="22"/>
                <w:lang w:eastAsia="sl-SI"/>
              </w:rPr>
              <w:t>SKUPNI PRIHRANKI</w:t>
            </w:r>
          </w:p>
        </w:tc>
      </w:tr>
      <w:tr w:rsidR="005B5A33" w:rsidRPr="006C75EC" w14:paraId="6495AABE" w14:textId="77777777" w:rsidTr="005C3395">
        <w:trPr>
          <w:trHeight w:val="1961"/>
          <w:jc w:val="center"/>
        </w:trPr>
        <w:tc>
          <w:tcPr>
            <w:tcW w:w="17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86D81" w14:textId="77777777" w:rsidR="005B5A33" w:rsidRPr="006C75EC" w:rsidRDefault="005B5A33" w:rsidP="005C3395">
            <w:pPr>
              <w:jc w:val="center"/>
              <w:rPr>
                <w:rFonts w:ascii="Arial" w:hAnsi="Arial" w:cs="Arial"/>
                <w:noProof/>
                <w:color w:val="000000"/>
                <w:sz w:val="22"/>
                <w:szCs w:val="22"/>
                <w:lang w:eastAsia="sl-SI"/>
              </w:rPr>
            </w:pPr>
            <w:r w:rsidRPr="006C75EC">
              <w:rPr>
                <w:rFonts w:ascii="Arial" w:hAnsi="Arial" w:cs="Arial"/>
                <w:noProof/>
                <w:color w:val="000000"/>
                <w:sz w:val="22"/>
                <w:szCs w:val="22"/>
                <w:lang w:eastAsia="sl-SI"/>
              </w:rPr>
              <w:t>ADMINISTRATIVNA BREMENA</w:t>
            </w:r>
          </w:p>
          <w:p w14:paraId="6F3DAA7A" w14:textId="77777777" w:rsidR="005B5A33" w:rsidRPr="006C75EC" w:rsidRDefault="005B5A33" w:rsidP="005C3395">
            <w:pPr>
              <w:jc w:val="center"/>
              <w:rPr>
                <w:rFonts w:ascii="Arial" w:hAnsi="Arial" w:cs="Arial"/>
                <w:noProof/>
                <w:color w:val="000000"/>
                <w:sz w:val="22"/>
                <w:szCs w:val="22"/>
                <w:lang w:eastAsia="sl-SI"/>
              </w:rPr>
            </w:pPr>
            <w:r w:rsidRPr="006C75EC">
              <w:rPr>
                <w:rFonts w:ascii="Arial" w:hAnsi="Arial" w:cs="Arial"/>
                <w:noProof/>
                <w:color w:val="000000"/>
                <w:sz w:val="22"/>
                <w:szCs w:val="22"/>
                <w:lang w:eastAsia="sl-SI"/>
              </w:rPr>
              <w:t>pred implementacijo ukrepa</w:t>
            </w:r>
          </w:p>
        </w:tc>
        <w:tc>
          <w:tcPr>
            <w:tcW w:w="1608" w:type="pct"/>
            <w:tcBorders>
              <w:top w:val="single" w:sz="4" w:space="0" w:color="auto"/>
              <w:left w:val="single" w:sz="4" w:space="0" w:color="auto"/>
              <w:bottom w:val="single" w:sz="4" w:space="0" w:color="auto"/>
              <w:right w:val="single" w:sz="4" w:space="0" w:color="auto"/>
            </w:tcBorders>
            <w:shd w:val="clear" w:color="auto" w:fill="auto"/>
            <w:vAlign w:val="center"/>
          </w:tcPr>
          <w:p w14:paraId="2BC20880" w14:textId="77777777" w:rsidR="005B5A33" w:rsidRPr="006C75EC" w:rsidRDefault="005B5A33" w:rsidP="005C3395">
            <w:pPr>
              <w:jc w:val="center"/>
              <w:rPr>
                <w:rFonts w:ascii="Arial" w:hAnsi="Arial" w:cs="Arial"/>
                <w:noProof/>
                <w:color w:val="000000"/>
                <w:sz w:val="22"/>
                <w:szCs w:val="22"/>
                <w:lang w:eastAsia="sl-SI"/>
              </w:rPr>
            </w:pPr>
            <w:r w:rsidRPr="006C75EC">
              <w:rPr>
                <w:rFonts w:ascii="Arial" w:hAnsi="Arial" w:cs="Arial"/>
                <w:noProof/>
                <w:color w:val="000000"/>
                <w:sz w:val="22"/>
                <w:szCs w:val="22"/>
                <w:lang w:eastAsia="sl-SI"/>
              </w:rPr>
              <w:t>ADMINISTRATIVNA BREMENA</w:t>
            </w:r>
          </w:p>
          <w:p w14:paraId="4DCCEBD8" w14:textId="77777777" w:rsidR="005B5A33" w:rsidRPr="006C75EC" w:rsidRDefault="005B5A33" w:rsidP="005C3395">
            <w:pPr>
              <w:jc w:val="center"/>
              <w:rPr>
                <w:rFonts w:ascii="Arial" w:hAnsi="Arial" w:cs="Arial"/>
                <w:noProof/>
                <w:color w:val="000000"/>
                <w:sz w:val="22"/>
                <w:szCs w:val="22"/>
                <w:lang w:eastAsia="sl-SI"/>
              </w:rPr>
            </w:pPr>
            <w:r w:rsidRPr="006C75EC">
              <w:rPr>
                <w:rFonts w:ascii="Arial" w:hAnsi="Arial" w:cs="Arial"/>
                <w:noProof/>
                <w:color w:val="000000"/>
                <w:sz w:val="22"/>
                <w:szCs w:val="22"/>
                <w:lang w:eastAsia="sl-SI"/>
              </w:rPr>
              <w:t>po implementaciji ukrepa</w:t>
            </w:r>
          </w:p>
        </w:tc>
        <w:tc>
          <w:tcPr>
            <w:tcW w:w="1637" w:type="pct"/>
            <w:tcBorders>
              <w:top w:val="single" w:sz="4" w:space="0" w:color="auto"/>
              <w:left w:val="single" w:sz="4" w:space="0" w:color="auto"/>
              <w:bottom w:val="single" w:sz="4" w:space="0" w:color="auto"/>
              <w:right w:val="single" w:sz="4" w:space="0" w:color="auto"/>
            </w:tcBorders>
            <w:shd w:val="clear" w:color="auto" w:fill="auto"/>
            <w:vAlign w:val="center"/>
          </w:tcPr>
          <w:p w14:paraId="49809309" w14:textId="77777777" w:rsidR="005B5A33" w:rsidRPr="006C75EC" w:rsidRDefault="005B5A33" w:rsidP="005C3395">
            <w:pPr>
              <w:jc w:val="center"/>
              <w:rPr>
                <w:rFonts w:ascii="Arial" w:hAnsi="Arial" w:cs="Arial"/>
                <w:noProof/>
                <w:color w:val="000000"/>
                <w:sz w:val="22"/>
                <w:szCs w:val="22"/>
                <w:lang w:eastAsia="sl-SI"/>
              </w:rPr>
            </w:pPr>
            <w:r w:rsidRPr="006C75EC">
              <w:rPr>
                <w:rFonts w:ascii="Arial" w:hAnsi="Arial" w:cs="Arial"/>
                <w:noProof/>
                <w:color w:val="000000"/>
                <w:sz w:val="22"/>
                <w:szCs w:val="22"/>
                <w:lang w:eastAsia="sl-SI"/>
              </w:rPr>
              <w:t>PRIHRANKI, po implementaciji splet</w:t>
            </w:r>
            <w:r w:rsidR="00D8645E" w:rsidRPr="006C75EC">
              <w:rPr>
                <w:rFonts w:ascii="Arial" w:hAnsi="Arial" w:cs="Arial"/>
                <w:noProof/>
                <w:color w:val="000000"/>
                <w:sz w:val="22"/>
                <w:szCs w:val="22"/>
                <w:lang w:eastAsia="sl-SI"/>
              </w:rPr>
              <w:t>n</w:t>
            </w:r>
            <w:r w:rsidRPr="006C75EC">
              <w:rPr>
                <w:rFonts w:ascii="Arial" w:hAnsi="Arial" w:cs="Arial"/>
                <w:noProof/>
                <w:color w:val="000000"/>
                <w:sz w:val="22"/>
                <w:szCs w:val="22"/>
                <w:lang w:eastAsia="sl-SI"/>
              </w:rPr>
              <w:t>ega sevisa za kreiranje EMŠ</w:t>
            </w:r>
            <w:r w:rsidR="00D8645E" w:rsidRPr="006C75EC">
              <w:rPr>
                <w:rFonts w:ascii="Arial" w:hAnsi="Arial" w:cs="Arial"/>
                <w:noProof/>
                <w:color w:val="000000"/>
                <w:sz w:val="22"/>
                <w:szCs w:val="22"/>
                <w:lang w:eastAsia="sl-SI"/>
              </w:rPr>
              <w:t>O</w:t>
            </w:r>
            <w:r w:rsidRPr="006C75EC">
              <w:rPr>
                <w:rFonts w:ascii="Arial" w:hAnsi="Arial" w:cs="Arial"/>
                <w:noProof/>
                <w:color w:val="000000"/>
                <w:sz w:val="22"/>
                <w:szCs w:val="22"/>
                <w:lang w:eastAsia="sl-SI"/>
              </w:rPr>
              <w:t xml:space="preserve"> številke pri takojšnjem vpisu v CEUVIZ.</w:t>
            </w:r>
          </w:p>
        </w:tc>
      </w:tr>
      <w:tr w:rsidR="005B5A33" w:rsidRPr="006C75EC" w14:paraId="2073277A" w14:textId="77777777" w:rsidTr="005C3395">
        <w:trPr>
          <w:trHeight w:val="736"/>
          <w:jc w:val="center"/>
        </w:trPr>
        <w:tc>
          <w:tcPr>
            <w:tcW w:w="1755" w:type="pct"/>
            <w:tcBorders>
              <w:top w:val="single" w:sz="4" w:space="0" w:color="auto"/>
              <w:left w:val="single" w:sz="4" w:space="0" w:color="auto"/>
              <w:bottom w:val="single" w:sz="4" w:space="0" w:color="auto"/>
              <w:right w:val="single" w:sz="4" w:space="0" w:color="auto"/>
            </w:tcBorders>
            <w:shd w:val="clear" w:color="auto" w:fill="auto"/>
            <w:vAlign w:val="center"/>
          </w:tcPr>
          <w:p w14:paraId="5CC41922" w14:textId="77777777" w:rsidR="005B5A33" w:rsidRPr="006C75EC" w:rsidRDefault="005B5A33" w:rsidP="005C3395">
            <w:pPr>
              <w:jc w:val="center"/>
              <w:rPr>
                <w:rFonts w:ascii="Arial" w:hAnsi="Arial" w:cs="Arial"/>
                <w:b/>
                <w:noProof/>
                <w:color w:val="000000"/>
                <w:sz w:val="22"/>
                <w:szCs w:val="22"/>
                <w:lang w:eastAsia="sl-SI"/>
              </w:rPr>
            </w:pPr>
            <w:r w:rsidRPr="006C75EC">
              <w:rPr>
                <w:rFonts w:ascii="Arial" w:hAnsi="Arial" w:cs="Arial"/>
                <w:b/>
                <w:noProof/>
                <w:sz w:val="22"/>
                <w:szCs w:val="22"/>
                <w:lang w:eastAsia="sl-SI"/>
              </w:rPr>
              <w:t>2</w:t>
            </w:r>
            <w:r w:rsidR="00E73487" w:rsidRPr="006C75EC">
              <w:rPr>
                <w:rFonts w:ascii="Arial" w:hAnsi="Arial" w:cs="Arial"/>
                <w:b/>
                <w:noProof/>
                <w:sz w:val="22"/>
                <w:szCs w:val="22"/>
                <w:lang w:eastAsia="sl-SI"/>
              </w:rPr>
              <w:t>7</w:t>
            </w:r>
            <w:r w:rsidRPr="006C75EC">
              <w:rPr>
                <w:rFonts w:ascii="Arial" w:hAnsi="Arial" w:cs="Arial"/>
                <w:b/>
                <w:noProof/>
                <w:sz w:val="22"/>
                <w:szCs w:val="22"/>
                <w:lang w:eastAsia="sl-SI"/>
              </w:rPr>
              <w:t>.</w:t>
            </w:r>
            <w:r w:rsidR="00E73487" w:rsidRPr="006C75EC">
              <w:rPr>
                <w:rFonts w:ascii="Arial" w:hAnsi="Arial" w:cs="Arial"/>
                <w:b/>
                <w:noProof/>
                <w:sz w:val="22"/>
                <w:szCs w:val="22"/>
                <w:lang w:eastAsia="sl-SI"/>
              </w:rPr>
              <w:t>040</w:t>
            </w:r>
            <w:r w:rsidR="00C37A3F" w:rsidRPr="006C75EC">
              <w:rPr>
                <w:rFonts w:ascii="Arial" w:hAnsi="Arial" w:cs="Arial"/>
                <w:b/>
                <w:noProof/>
                <w:sz w:val="22"/>
                <w:szCs w:val="22"/>
                <w:lang w:eastAsia="sl-SI"/>
              </w:rPr>
              <w:t>,</w:t>
            </w:r>
            <w:r w:rsidR="00E73487" w:rsidRPr="006C75EC">
              <w:rPr>
                <w:rFonts w:ascii="Arial" w:hAnsi="Arial" w:cs="Arial"/>
                <w:b/>
                <w:noProof/>
                <w:sz w:val="22"/>
                <w:szCs w:val="22"/>
                <w:lang w:eastAsia="sl-SI"/>
              </w:rPr>
              <w:t>0</w:t>
            </w:r>
            <w:r w:rsidR="00C37A3F" w:rsidRPr="006C75EC">
              <w:rPr>
                <w:rFonts w:ascii="Arial" w:hAnsi="Arial" w:cs="Arial"/>
                <w:b/>
                <w:noProof/>
                <w:sz w:val="22"/>
                <w:szCs w:val="22"/>
                <w:lang w:eastAsia="sl-SI"/>
              </w:rPr>
              <w:t>1</w:t>
            </w:r>
            <w:r w:rsidRPr="006C75EC">
              <w:rPr>
                <w:rFonts w:ascii="Arial" w:hAnsi="Arial" w:cs="Arial"/>
                <w:b/>
                <w:noProof/>
                <w:sz w:val="22"/>
                <w:szCs w:val="22"/>
                <w:lang w:eastAsia="sl-SI"/>
              </w:rPr>
              <w:t xml:space="preserve"> EUR </w:t>
            </w:r>
            <w:r w:rsidR="00D8645E" w:rsidRPr="006C75EC">
              <w:rPr>
                <w:rFonts w:ascii="Arial" w:hAnsi="Arial" w:cs="Arial"/>
                <w:b/>
                <w:noProof/>
                <w:sz w:val="22"/>
                <w:szCs w:val="22"/>
                <w:lang w:eastAsia="sl-SI"/>
              </w:rPr>
              <w:t>/</w:t>
            </w:r>
            <w:r w:rsidRPr="006C75EC">
              <w:rPr>
                <w:rFonts w:ascii="Arial" w:hAnsi="Arial" w:cs="Arial"/>
                <w:b/>
                <w:noProof/>
                <w:sz w:val="22"/>
                <w:szCs w:val="22"/>
                <w:lang w:eastAsia="sl-SI"/>
              </w:rPr>
              <w:t>letni ravni</w:t>
            </w:r>
          </w:p>
        </w:tc>
        <w:tc>
          <w:tcPr>
            <w:tcW w:w="16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050C95" w14:textId="77777777" w:rsidR="005B5A33" w:rsidRPr="006C75EC" w:rsidRDefault="00E73487" w:rsidP="005C3395">
            <w:pPr>
              <w:jc w:val="center"/>
              <w:rPr>
                <w:rFonts w:ascii="Arial" w:hAnsi="Arial" w:cs="Arial"/>
                <w:b/>
                <w:noProof/>
                <w:color w:val="000000"/>
                <w:sz w:val="22"/>
                <w:szCs w:val="22"/>
                <w:lang w:eastAsia="sl-SI"/>
              </w:rPr>
            </w:pPr>
            <w:r w:rsidRPr="006C75EC">
              <w:rPr>
                <w:rFonts w:ascii="Arial" w:hAnsi="Arial" w:cs="Arial"/>
                <w:b/>
                <w:noProof/>
                <w:color w:val="000000"/>
                <w:sz w:val="22"/>
                <w:szCs w:val="22"/>
                <w:lang w:eastAsia="sl-SI"/>
              </w:rPr>
              <w:t>1.07</w:t>
            </w:r>
            <w:r w:rsidR="00D8645E" w:rsidRPr="006C75EC">
              <w:rPr>
                <w:rFonts w:ascii="Arial" w:hAnsi="Arial" w:cs="Arial"/>
                <w:b/>
                <w:noProof/>
                <w:color w:val="000000"/>
                <w:sz w:val="22"/>
                <w:szCs w:val="22"/>
                <w:lang w:eastAsia="sl-SI"/>
              </w:rPr>
              <w:t>4</w:t>
            </w:r>
            <w:r w:rsidRPr="006C75EC">
              <w:rPr>
                <w:rFonts w:ascii="Arial" w:hAnsi="Arial" w:cs="Arial"/>
                <w:b/>
                <w:noProof/>
                <w:color w:val="000000"/>
                <w:sz w:val="22"/>
                <w:szCs w:val="22"/>
                <w:lang w:eastAsia="sl-SI"/>
              </w:rPr>
              <w:t>,</w:t>
            </w:r>
            <w:r w:rsidR="00D8645E" w:rsidRPr="006C75EC">
              <w:rPr>
                <w:rFonts w:ascii="Arial" w:hAnsi="Arial" w:cs="Arial"/>
                <w:b/>
                <w:noProof/>
                <w:color w:val="000000"/>
                <w:sz w:val="22"/>
                <w:szCs w:val="22"/>
                <w:lang w:eastAsia="sl-SI"/>
              </w:rPr>
              <w:t xml:space="preserve">64 </w:t>
            </w:r>
            <w:r w:rsidRPr="006C75EC">
              <w:rPr>
                <w:rFonts w:ascii="Arial" w:hAnsi="Arial" w:cs="Arial"/>
                <w:b/>
                <w:noProof/>
                <w:color w:val="000000"/>
                <w:sz w:val="22"/>
                <w:szCs w:val="22"/>
                <w:lang w:eastAsia="sl-SI"/>
              </w:rPr>
              <w:t>EUR</w:t>
            </w:r>
          </w:p>
        </w:tc>
        <w:tc>
          <w:tcPr>
            <w:tcW w:w="16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C0AB29" w14:textId="77777777" w:rsidR="005B5A33" w:rsidRPr="006C75EC" w:rsidRDefault="00C37A3F" w:rsidP="005C3395">
            <w:pPr>
              <w:jc w:val="center"/>
              <w:rPr>
                <w:rFonts w:ascii="Arial" w:hAnsi="Arial" w:cs="Arial"/>
                <w:b/>
                <w:noProof/>
                <w:color w:val="000000"/>
                <w:sz w:val="22"/>
                <w:szCs w:val="22"/>
                <w:lang w:eastAsia="sl-SI"/>
              </w:rPr>
            </w:pPr>
            <w:r w:rsidRPr="006C75EC">
              <w:rPr>
                <w:rFonts w:ascii="Arial" w:hAnsi="Arial" w:cs="Arial"/>
                <w:b/>
                <w:noProof/>
                <w:sz w:val="22"/>
                <w:szCs w:val="22"/>
                <w:lang w:eastAsia="sl-SI"/>
              </w:rPr>
              <w:t>25.965,37</w:t>
            </w:r>
            <w:r w:rsidR="00797875" w:rsidRPr="006C75EC">
              <w:rPr>
                <w:rFonts w:ascii="Arial" w:hAnsi="Arial" w:cs="Arial"/>
                <w:b/>
                <w:noProof/>
                <w:sz w:val="22"/>
                <w:szCs w:val="22"/>
                <w:lang w:eastAsia="sl-SI"/>
              </w:rPr>
              <w:t xml:space="preserve"> </w:t>
            </w:r>
            <w:r w:rsidR="005B5A33" w:rsidRPr="006C75EC">
              <w:rPr>
                <w:rFonts w:ascii="Arial" w:hAnsi="Arial" w:cs="Arial"/>
                <w:b/>
                <w:noProof/>
                <w:sz w:val="22"/>
                <w:szCs w:val="22"/>
                <w:lang w:eastAsia="sl-SI"/>
              </w:rPr>
              <w:t>EUR</w:t>
            </w:r>
            <w:r w:rsidR="00D8645E" w:rsidRPr="006C75EC">
              <w:rPr>
                <w:rFonts w:ascii="Arial" w:hAnsi="Arial" w:cs="Arial"/>
                <w:b/>
                <w:noProof/>
                <w:sz w:val="22"/>
                <w:szCs w:val="22"/>
                <w:lang w:eastAsia="sl-SI"/>
              </w:rPr>
              <w:t>/</w:t>
            </w:r>
            <w:r w:rsidR="005B5A33" w:rsidRPr="006C75EC">
              <w:rPr>
                <w:rFonts w:ascii="Arial" w:hAnsi="Arial" w:cs="Arial"/>
                <w:b/>
                <w:noProof/>
                <w:sz w:val="22"/>
                <w:szCs w:val="22"/>
                <w:lang w:eastAsia="sl-SI"/>
              </w:rPr>
              <w:t>letni ravni</w:t>
            </w:r>
          </w:p>
        </w:tc>
      </w:tr>
      <w:tr w:rsidR="005B5A33" w:rsidRPr="006C75EC" w14:paraId="28307745" w14:textId="77777777" w:rsidTr="00797875">
        <w:trPr>
          <w:trHeight w:val="681"/>
          <w:jc w:val="center"/>
        </w:trPr>
        <w:tc>
          <w:tcPr>
            <w:tcW w:w="5000" w:type="pct"/>
            <w:gridSpan w:val="3"/>
            <w:tcBorders>
              <w:top w:val="single" w:sz="8" w:space="0" w:color="auto"/>
              <w:left w:val="single" w:sz="8" w:space="0" w:color="auto"/>
              <w:bottom w:val="single" w:sz="8" w:space="0" w:color="auto"/>
              <w:right w:val="single" w:sz="8" w:space="0" w:color="000000"/>
            </w:tcBorders>
            <w:shd w:val="clear" w:color="auto" w:fill="D9E2F3" w:themeFill="accent1" w:themeFillTint="33"/>
            <w:vAlign w:val="center"/>
            <w:hideMark/>
          </w:tcPr>
          <w:p w14:paraId="7CBE3627" w14:textId="77777777" w:rsidR="005B5A33" w:rsidRPr="006C75EC" w:rsidRDefault="005B5A33" w:rsidP="005C3395">
            <w:pPr>
              <w:jc w:val="center"/>
              <w:rPr>
                <w:rFonts w:ascii="Arial" w:hAnsi="Arial" w:cs="Arial"/>
                <w:b/>
                <w:bCs/>
                <w:noProof/>
                <w:color w:val="D5DCE4" w:themeColor="text2" w:themeTint="33"/>
                <w:sz w:val="22"/>
                <w:szCs w:val="22"/>
                <w:lang w:eastAsia="sl-SI"/>
              </w:rPr>
            </w:pPr>
            <w:r w:rsidRPr="006C75EC">
              <w:rPr>
                <w:rFonts w:ascii="Arial" w:hAnsi="Arial" w:cs="Arial"/>
                <w:b/>
                <w:bCs/>
                <w:noProof/>
                <w:sz w:val="22"/>
                <w:szCs w:val="22"/>
                <w:lang w:eastAsia="sl-SI"/>
              </w:rPr>
              <w:t>Na koga vplivajo spremembe?</w:t>
            </w:r>
          </w:p>
        </w:tc>
      </w:tr>
      <w:tr w:rsidR="005B5A33" w:rsidRPr="006C75EC" w14:paraId="3CE88495" w14:textId="77777777" w:rsidTr="005C3395">
        <w:trPr>
          <w:trHeight w:val="1218"/>
          <w:jc w:val="center"/>
        </w:trPr>
        <w:tc>
          <w:tcPr>
            <w:tcW w:w="5000" w:type="pct"/>
            <w:gridSpan w:val="3"/>
            <w:tcBorders>
              <w:top w:val="single" w:sz="8" w:space="0" w:color="auto"/>
              <w:left w:val="single" w:sz="8" w:space="0" w:color="auto"/>
              <w:right w:val="single" w:sz="8" w:space="0" w:color="000000"/>
            </w:tcBorders>
            <w:shd w:val="clear" w:color="auto" w:fill="auto"/>
            <w:vAlign w:val="center"/>
          </w:tcPr>
          <w:p w14:paraId="665C6AB4" w14:textId="77777777" w:rsidR="005B5A33" w:rsidRPr="006C75EC" w:rsidRDefault="00E549DE" w:rsidP="00E549DE">
            <w:pPr>
              <w:pStyle w:val="Odstavekseznama"/>
              <w:numPr>
                <w:ilvl w:val="0"/>
                <w:numId w:val="9"/>
              </w:numPr>
              <w:spacing w:line="276" w:lineRule="auto"/>
              <w:rPr>
                <w:rFonts w:ascii="Arial" w:hAnsi="Arial" w:cs="Arial"/>
                <w:noProof/>
                <w:sz w:val="22"/>
                <w:szCs w:val="22"/>
                <w:lang w:eastAsia="sl-SI"/>
              </w:rPr>
            </w:pPr>
            <w:r w:rsidRPr="006C75EC">
              <w:rPr>
                <w:rFonts w:ascii="Arial" w:hAnsi="Arial" w:cs="Arial"/>
                <w:noProof/>
                <w:sz w:val="22"/>
                <w:szCs w:val="22"/>
                <w:lang w:eastAsia="sl-SI"/>
              </w:rPr>
              <w:t>f</w:t>
            </w:r>
            <w:r w:rsidR="005B5A33" w:rsidRPr="006C75EC">
              <w:rPr>
                <w:rFonts w:ascii="Arial" w:hAnsi="Arial" w:cs="Arial"/>
                <w:noProof/>
                <w:sz w:val="22"/>
                <w:szCs w:val="22"/>
                <w:lang w:eastAsia="sl-SI"/>
              </w:rPr>
              <w:t>izične osebe (tuji udeleženci vzgoje in izobraževanje)</w:t>
            </w:r>
          </w:p>
          <w:p w14:paraId="02767707" w14:textId="77777777" w:rsidR="00E549DE" w:rsidRPr="006C75EC" w:rsidRDefault="005B5A33" w:rsidP="00E549DE">
            <w:pPr>
              <w:pStyle w:val="Odstavekseznama"/>
              <w:numPr>
                <w:ilvl w:val="0"/>
                <w:numId w:val="9"/>
              </w:numPr>
              <w:spacing w:line="276" w:lineRule="auto"/>
              <w:rPr>
                <w:rFonts w:ascii="Arial" w:hAnsi="Arial" w:cs="Arial"/>
                <w:noProof/>
                <w:sz w:val="22"/>
                <w:szCs w:val="22"/>
                <w:lang w:eastAsia="sl-SI"/>
              </w:rPr>
            </w:pPr>
            <w:r w:rsidRPr="006C75EC">
              <w:rPr>
                <w:rFonts w:ascii="Arial" w:hAnsi="Arial" w:cs="Arial"/>
                <w:noProof/>
                <w:sz w:val="22"/>
                <w:szCs w:val="22"/>
                <w:lang w:eastAsia="sl-SI"/>
              </w:rPr>
              <w:t>zaposlene v upravnih enotah</w:t>
            </w:r>
          </w:p>
          <w:p w14:paraId="15C0EFC8" w14:textId="77777777" w:rsidR="00E549DE" w:rsidRPr="006C75EC" w:rsidRDefault="005B5A33" w:rsidP="00E549DE">
            <w:pPr>
              <w:pStyle w:val="Odstavekseznama"/>
              <w:numPr>
                <w:ilvl w:val="0"/>
                <w:numId w:val="9"/>
              </w:numPr>
              <w:spacing w:line="276" w:lineRule="auto"/>
              <w:rPr>
                <w:rFonts w:ascii="Arial" w:hAnsi="Arial" w:cs="Arial"/>
                <w:noProof/>
                <w:sz w:val="22"/>
                <w:szCs w:val="22"/>
                <w:lang w:eastAsia="sl-SI"/>
              </w:rPr>
            </w:pPr>
            <w:r w:rsidRPr="006C75EC">
              <w:rPr>
                <w:rFonts w:ascii="Arial" w:hAnsi="Arial" w:cs="Arial"/>
                <w:noProof/>
                <w:sz w:val="22"/>
                <w:szCs w:val="22"/>
                <w:lang w:eastAsia="sl-SI"/>
              </w:rPr>
              <w:t>zaposlene na MNZ</w:t>
            </w:r>
          </w:p>
          <w:p w14:paraId="25BB93E4" w14:textId="77777777" w:rsidR="005B5A33" w:rsidRPr="00594E3A" w:rsidRDefault="005B5A33" w:rsidP="00E549DE">
            <w:pPr>
              <w:pStyle w:val="Odstavekseznama"/>
              <w:numPr>
                <w:ilvl w:val="0"/>
                <w:numId w:val="9"/>
              </w:numPr>
              <w:spacing w:line="276" w:lineRule="auto"/>
              <w:rPr>
                <w:rFonts w:ascii="Arial" w:hAnsi="Arial" w:cs="Arial"/>
                <w:noProof/>
                <w:sz w:val="22"/>
                <w:szCs w:val="22"/>
                <w:lang w:eastAsia="sl-SI"/>
              </w:rPr>
            </w:pPr>
            <w:r w:rsidRPr="00594E3A">
              <w:rPr>
                <w:rFonts w:ascii="Arial" w:hAnsi="Arial" w:cs="Arial"/>
                <w:noProof/>
                <w:sz w:val="22"/>
                <w:szCs w:val="22"/>
                <w:lang w:eastAsia="sl-SI"/>
              </w:rPr>
              <w:t xml:space="preserve">zaposlene v </w:t>
            </w:r>
            <w:r w:rsidR="00594E3A">
              <w:rPr>
                <w:rFonts w:ascii="Arial" w:hAnsi="Arial" w:cs="Arial"/>
                <w:noProof/>
                <w:sz w:val="22"/>
                <w:szCs w:val="22"/>
                <w:lang w:eastAsia="sl-SI"/>
              </w:rPr>
              <w:t xml:space="preserve">šolskih </w:t>
            </w:r>
            <w:r w:rsidR="00594E3A" w:rsidRPr="00594E3A">
              <w:rPr>
                <w:rFonts w:ascii="Arial" w:hAnsi="Arial" w:cs="Arial"/>
                <w:noProof/>
                <w:sz w:val="22"/>
                <w:szCs w:val="22"/>
                <w:lang w:eastAsia="sl-SI"/>
              </w:rPr>
              <w:t>zavodih</w:t>
            </w:r>
          </w:p>
          <w:p w14:paraId="28256034" w14:textId="77777777" w:rsidR="005B5A33" w:rsidRPr="006C75EC" w:rsidRDefault="005B5A33" w:rsidP="00E549DE">
            <w:pPr>
              <w:spacing w:line="276" w:lineRule="auto"/>
              <w:ind w:left="180"/>
              <w:rPr>
                <w:rFonts w:ascii="Arial" w:hAnsi="Arial" w:cs="Arial"/>
                <w:noProof/>
                <w:sz w:val="22"/>
                <w:szCs w:val="22"/>
                <w:lang w:eastAsia="sl-SI"/>
              </w:rPr>
            </w:pPr>
          </w:p>
        </w:tc>
      </w:tr>
      <w:tr w:rsidR="005B5A33" w:rsidRPr="006C75EC" w14:paraId="245AFEEB" w14:textId="77777777" w:rsidTr="003A6AA3">
        <w:trPr>
          <w:trHeight w:val="608"/>
          <w:jc w:val="center"/>
        </w:trPr>
        <w:tc>
          <w:tcPr>
            <w:tcW w:w="5000" w:type="pct"/>
            <w:gridSpan w:val="3"/>
            <w:tcBorders>
              <w:top w:val="single" w:sz="8" w:space="0" w:color="auto"/>
              <w:left w:val="single" w:sz="8" w:space="0" w:color="auto"/>
              <w:bottom w:val="nil"/>
              <w:right w:val="single" w:sz="8" w:space="0" w:color="000000"/>
            </w:tcBorders>
            <w:shd w:val="clear" w:color="auto" w:fill="D9E2F3" w:themeFill="accent1" w:themeFillTint="33"/>
            <w:vAlign w:val="center"/>
            <w:hideMark/>
          </w:tcPr>
          <w:p w14:paraId="3F330BDD" w14:textId="77777777" w:rsidR="005B5A33" w:rsidRPr="006C75EC" w:rsidRDefault="005B5A33" w:rsidP="005C3395">
            <w:pPr>
              <w:jc w:val="center"/>
              <w:rPr>
                <w:rFonts w:ascii="Arial" w:hAnsi="Arial" w:cs="Arial"/>
                <w:b/>
                <w:bCs/>
                <w:noProof/>
                <w:color w:val="D5DCE4" w:themeColor="text2" w:themeTint="33"/>
                <w:sz w:val="22"/>
                <w:szCs w:val="22"/>
                <w:lang w:eastAsia="sl-SI"/>
              </w:rPr>
            </w:pPr>
            <w:r w:rsidRPr="006C75EC">
              <w:rPr>
                <w:rFonts w:ascii="Arial" w:hAnsi="Arial" w:cs="Arial"/>
                <w:b/>
                <w:bCs/>
                <w:noProof/>
                <w:color w:val="000000" w:themeColor="text1"/>
                <w:sz w:val="22"/>
                <w:szCs w:val="22"/>
                <w:lang w:eastAsia="sl-SI"/>
              </w:rPr>
              <w:t>Kaj obsegajo spremembe?</w:t>
            </w:r>
          </w:p>
        </w:tc>
      </w:tr>
      <w:tr w:rsidR="005B5A33" w:rsidRPr="006C75EC" w14:paraId="54596BE6" w14:textId="77777777" w:rsidTr="006445E3">
        <w:trPr>
          <w:trHeight w:val="1787"/>
          <w:jc w:val="center"/>
        </w:trPr>
        <w:tc>
          <w:tcPr>
            <w:tcW w:w="5000" w:type="pct"/>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51F24AD9" w14:textId="77777777" w:rsidR="007C34F8" w:rsidRPr="006C75EC" w:rsidRDefault="007C34F8" w:rsidP="007C34F8">
            <w:pPr>
              <w:pStyle w:val="Odstavekseznama"/>
              <w:suppressAutoHyphens w:val="0"/>
              <w:autoSpaceDE w:val="0"/>
              <w:autoSpaceDN w:val="0"/>
              <w:adjustRightInd w:val="0"/>
              <w:spacing w:line="276" w:lineRule="auto"/>
              <w:ind w:left="360"/>
              <w:jc w:val="both"/>
              <w:rPr>
                <w:rStyle w:val="Poudarek"/>
                <w:rFonts w:ascii="Arial" w:hAnsi="Arial" w:cs="Arial"/>
                <w:i w:val="0"/>
                <w:iCs w:val="0"/>
                <w:color w:val="000000"/>
                <w:sz w:val="22"/>
                <w:szCs w:val="22"/>
                <w:lang w:eastAsia="sl-SI"/>
              </w:rPr>
            </w:pPr>
          </w:p>
          <w:p w14:paraId="572E39A0" w14:textId="77777777" w:rsidR="006445E3" w:rsidRPr="00594E3A" w:rsidRDefault="005B5A33" w:rsidP="006445E3">
            <w:pPr>
              <w:pStyle w:val="Odstavekseznama"/>
              <w:numPr>
                <w:ilvl w:val="0"/>
                <w:numId w:val="11"/>
              </w:numPr>
              <w:suppressAutoHyphens w:val="0"/>
              <w:autoSpaceDE w:val="0"/>
              <w:autoSpaceDN w:val="0"/>
              <w:adjustRightInd w:val="0"/>
              <w:spacing w:line="276" w:lineRule="auto"/>
              <w:jc w:val="both"/>
              <w:rPr>
                <w:rFonts w:ascii="Arial" w:hAnsi="Arial" w:cs="Arial"/>
                <w:color w:val="000000"/>
                <w:sz w:val="22"/>
                <w:szCs w:val="22"/>
                <w:lang w:eastAsia="sl-SI"/>
              </w:rPr>
            </w:pPr>
            <w:r w:rsidRPr="00594E3A">
              <w:rPr>
                <w:rStyle w:val="Poudarek"/>
                <w:rFonts w:ascii="Arial" w:hAnsi="Arial" w:cs="Arial"/>
                <w:i w:val="0"/>
                <w:noProof/>
                <w:sz w:val="22"/>
                <w:szCs w:val="22"/>
              </w:rPr>
              <w:t>Ukinitev postopka</w:t>
            </w:r>
            <w:r w:rsidR="00A50AD0" w:rsidRPr="00594E3A">
              <w:rPr>
                <w:rStyle w:val="Poudarek"/>
                <w:rFonts w:ascii="Arial" w:hAnsi="Arial" w:cs="Arial"/>
                <w:i w:val="0"/>
                <w:noProof/>
                <w:sz w:val="22"/>
                <w:szCs w:val="22"/>
              </w:rPr>
              <w:t xml:space="preserve"> </w:t>
            </w:r>
            <w:r w:rsidR="007C34F8" w:rsidRPr="00594E3A">
              <w:rPr>
                <w:rFonts w:ascii="Arial" w:hAnsi="Arial" w:cs="Arial"/>
                <w:sz w:val="22"/>
                <w:szCs w:val="22"/>
              </w:rPr>
              <w:t>vlaganje zahtevkov in izdaje papirne EMŠO številke</w:t>
            </w:r>
            <w:r w:rsidRPr="00594E3A">
              <w:rPr>
                <w:rStyle w:val="Poudarek"/>
                <w:rFonts w:ascii="Arial" w:hAnsi="Arial" w:cs="Arial"/>
                <w:i w:val="0"/>
                <w:noProof/>
                <w:sz w:val="22"/>
                <w:szCs w:val="22"/>
              </w:rPr>
              <w:t xml:space="preserve"> </w:t>
            </w:r>
            <w:r w:rsidR="007C34F8" w:rsidRPr="00594E3A">
              <w:rPr>
                <w:rStyle w:val="Poudarek"/>
                <w:rFonts w:ascii="Arial" w:hAnsi="Arial" w:cs="Arial"/>
                <w:i w:val="0"/>
                <w:noProof/>
                <w:sz w:val="22"/>
                <w:szCs w:val="22"/>
              </w:rPr>
              <w:t xml:space="preserve">za </w:t>
            </w:r>
            <w:r w:rsidRPr="00594E3A">
              <w:rPr>
                <w:rStyle w:val="Poudarek"/>
                <w:rFonts w:ascii="Arial" w:hAnsi="Arial" w:cs="Arial"/>
                <w:i w:val="0"/>
                <w:noProof/>
                <w:sz w:val="22"/>
                <w:szCs w:val="22"/>
              </w:rPr>
              <w:t>tuje državlja</w:t>
            </w:r>
            <w:r w:rsidR="00AC5D73" w:rsidRPr="00594E3A">
              <w:rPr>
                <w:rStyle w:val="Poudarek"/>
                <w:rFonts w:ascii="Arial" w:hAnsi="Arial" w:cs="Arial"/>
                <w:i w:val="0"/>
                <w:noProof/>
                <w:sz w:val="22"/>
                <w:szCs w:val="22"/>
              </w:rPr>
              <w:t>ne</w:t>
            </w:r>
            <w:r w:rsidRPr="00594E3A">
              <w:rPr>
                <w:rStyle w:val="Poudarek"/>
                <w:rFonts w:ascii="Arial" w:hAnsi="Arial" w:cs="Arial"/>
                <w:i w:val="0"/>
                <w:noProof/>
                <w:sz w:val="22"/>
                <w:szCs w:val="22"/>
              </w:rPr>
              <w:t>, ki se vpisujejo v</w:t>
            </w:r>
            <w:r w:rsidR="00594E3A" w:rsidRPr="00594E3A">
              <w:rPr>
                <w:rStyle w:val="Poudarek"/>
                <w:rFonts w:ascii="Arial" w:hAnsi="Arial" w:cs="Arial"/>
                <w:i w:val="0"/>
                <w:noProof/>
                <w:sz w:val="22"/>
                <w:szCs w:val="22"/>
              </w:rPr>
              <w:t xml:space="preserve"> osnovnošolsk</w:t>
            </w:r>
            <w:r w:rsidR="00960C01">
              <w:rPr>
                <w:rStyle w:val="Poudarek"/>
                <w:rFonts w:ascii="Arial" w:hAnsi="Arial" w:cs="Arial"/>
                <w:i w:val="0"/>
                <w:noProof/>
                <w:sz w:val="22"/>
                <w:szCs w:val="22"/>
              </w:rPr>
              <w:t>o</w:t>
            </w:r>
            <w:r w:rsidR="00594E3A">
              <w:rPr>
                <w:rStyle w:val="Poudarek"/>
                <w:rFonts w:ascii="Arial" w:hAnsi="Arial" w:cs="Arial"/>
                <w:i w:val="0"/>
                <w:noProof/>
                <w:sz w:val="22"/>
                <w:szCs w:val="22"/>
              </w:rPr>
              <w:t>,</w:t>
            </w:r>
            <w:r w:rsidR="00E72DDC" w:rsidRPr="00594E3A">
              <w:rPr>
                <w:rStyle w:val="Poudarek"/>
                <w:rFonts w:ascii="Arial" w:hAnsi="Arial" w:cs="Arial"/>
                <w:sz w:val="22"/>
                <w:szCs w:val="22"/>
              </w:rPr>
              <w:t xml:space="preserve"> </w:t>
            </w:r>
            <w:r w:rsidR="006445E3" w:rsidRPr="00594E3A">
              <w:rPr>
                <w:rStyle w:val="Poudarek"/>
                <w:rFonts w:ascii="Arial" w:hAnsi="Arial" w:cs="Arial"/>
                <w:sz w:val="22"/>
                <w:szCs w:val="22"/>
              </w:rPr>
              <w:t>sr</w:t>
            </w:r>
            <w:r w:rsidR="006445E3" w:rsidRPr="00594E3A">
              <w:rPr>
                <w:rFonts w:ascii="Arial" w:hAnsi="Arial" w:cs="Arial"/>
                <w:color w:val="000000"/>
                <w:sz w:val="22"/>
                <w:szCs w:val="22"/>
                <w:lang w:eastAsia="sl-SI"/>
              </w:rPr>
              <w:t>ednješolsk</w:t>
            </w:r>
            <w:r w:rsidR="00960C01">
              <w:rPr>
                <w:rFonts w:ascii="Arial" w:hAnsi="Arial" w:cs="Arial"/>
                <w:color w:val="000000"/>
                <w:sz w:val="22"/>
                <w:szCs w:val="22"/>
                <w:lang w:eastAsia="sl-SI"/>
              </w:rPr>
              <w:t>o</w:t>
            </w:r>
            <w:r w:rsidR="00594E3A" w:rsidRPr="00594E3A">
              <w:rPr>
                <w:rFonts w:ascii="Arial" w:hAnsi="Arial" w:cs="Arial"/>
                <w:color w:val="000000"/>
                <w:sz w:val="22"/>
                <w:szCs w:val="22"/>
                <w:lang w:eastAsia="sl-SI"/>
              </w:rPr>
              <w:t xml:space="preserve"> in višj</w:t>
            </w:r>
            <w:r w:rsidR="00960C01">
              <w:rPr>
                <w:rFonts w:ascii="Arial" w:hAnsi="Arial" w:cs="Arial"/>
                <w:color w:val="000000"/>
                <w:sz w:val="22"/>
                <w:szCs w:val="22"/>
                <w:lang w:eastAsia="sl-SI"/>
              </w:rPr>
              <w:t>e</w:t>
            </w:r>
            <w:r w:rsidR="00594E3A" w:rsidRPr="00594E3A">
              <w:rPr>
                <w:rFonts w:ascii="Arial" w:hAnsi="Arial" w:cs="Arial"/>
                <w:color w:val="000000"/>
                <w:sz w:val="22"/>
                <w:szCs w:val="22"/>
                <w:lang w:eastAsia="sl-SI"/>
              </w:rPr>
              <w:t xml:space="preserve"> strokovn</w:t>
            </w:r>
            <w:r w:rsidR="00960C01">
              <w:rPr>
                <w:rFonts w:ascii="Arial" w:hAnsi="Arial" w:cs="Arial"/>
                <w:color w:val="000000"/>
                <w:sz w:val="22"/>
                <w:szCs w:val="22"/>
                <w:lang w:eastAsia="sl-SI"/>
              </w:rPr>
              <w:t>o</w:t>
            </w:r>
            <w:r w:rsidR="006445E3" w:rsidRPr="00594E3A">
              <w:rPr>
                <w:rFonts w:ascii="Arial" w:hAnsi="Arial" w:cs="Arial"/>
                <w:color w:val="000000"/>
                <w:sz w:val="22"/>
                <w:szCs w:val="22"/>
                <w:lang w:eastAsia="sl-SI"/>
              </w:rPr>
              <w:t xml:space="preserve"> izobraževanj</w:t>
            </w:r>
            <w:r w:rsidR="00594E3A" w:rsidRPr="00594E3A">
              <w:rPr>
                <w:rFonts w:ascii="Arial" w:hAnsi="Arial" w:cs="Arial"/>
                <w:color w:val="000000"/>
                <w:sz w:val="22"/>
                <w:szCs w:val="22"/>
                <w:lang w:eastAsia="sl-SI"/>
              </w:rPr>
              <w:t>a</w:t>
            </w:r>
            <w:r w:rsidR="006445E3" w:rsidRPr="00594E3A">
              <w:rPr>
                <w:rFonts w:ascii="Arial" w:hAnsi="Arial" w:cs="Arial"/>
                <w:color w:val="000000"/>
                <w:sz w:val="22"/>
                <w:szCs w:val="22"/>
                <w:lang w:eastAsia="sl-SI"/>
              </w:rPr>
              <w:t>.</w:t>
            </w:r>
          </w:p>
          <w:p w14:paraId="2365A451" w14:textId="77777777" w:rsidR="00C53F41" w:rsidRPr="006C75EC" w:rsidRDefault="00C53F41" w:rsidP="00963976">
            <w:pPr>
              <w:pStyle w:val="Odstavekseznama"/>
              <w:numPr>
                <w:ilvl w:val="0"/>
                <w:numId w:val="10"/>
              </w:numPr>
              <w:tabs>
                <w:tab w:val="left" w:pos="720"/>
              </w:tabs>
              <w:suppressAutoHyphens w:val="0"/>
              <w:autoSpaceDE w:val="0"/>
              <w:autoSpaceDN w:val="0"/>
              <w:adjustRightInd w:val="0"/>
              <w:spacing w:line="276" w:lineRule="auto"/>
              <w:jc w:val="both"/>
              <w:rPr>
                <w:rStyle w:val="Poudarek"/>
                <w:rFonts w:ascii="Arial" w:hAnsi="Arial" w:cs="Arial"/>
                <w:i w:val="0"/>
                <w:iCs w:val="0"/>
                <w:color w:val="000000"/>
                <w:sz w:val="22"/>
                <w:szCs w:val="22"/>
                <w:lang w:eastAsia="sl-SI"/>
              </w:rPr>
            </w:pPr>
            <w:r w:rsidRPr="006C75EC">
              <w:rPr>
                <w:rStyle w:val="Poudarek"/>
                <w:rFonts w:ascii="Arial" w:hAnsi="Arial" w:cs="Arial"/>
                <w:i w:val="0"/>
                <w:noProof/>
                <w:sz w:val="22"/>
                <w:szCs w:val="22"/>
              </w:rPr>
              <w:t xml:space="preserve"> Vzpostavitev spletnega servisa </w:t>
            </w:r>
            <w:r w:rsidR="00E72DDC" w:rsidRPr="006C75EC">
              <w:rPr>
                <w:rStyle w:val="Poudarek"/>
                <w:rFonts w:ascii="Arial" w:hAnsi="Arial" w:cs="Arial"/>
                <w:i w:val="0"/>
                <w:noProof/>
                <w:sz w:val="22"/>
                <w:szCs w:val="22"/>
              </w:rPr>
              <w:t>za kreiranje EMŠO številke pri takojšnjem vpisu v CEUVIZ</w:t>
            </w:r>
            <w:r w:rsidR="007C34F8" w:rsidRPr="006C75EC">
              <w:rPr>
                <w:rStyle w:val="Poudarek"/>
                <w:rFonts w:ascii="Arial" w:hAnsi="Arial" w:cs="Arial"/>
                <w:i w:val="0"/>
                <w:noProof/>
                <w:sz w:val="22"/>
                <w:szCs w:val="22"/>
              </w:rPr>
              <w:t>.</w:t>
            </w:r>
          </w:p>
          <w:p w14:paraId="0D5D6E34" w14:textId="77777777" w:rsidR="005B5A33" w:rsidRPr="006C75EC" w:rsidRDefault="005B5A33" w:rsidP="006445E3">
            <w:pPr>
              <w:pStyle w:val="Odstavekseznama"/>
              <w:tabs>
                <w:tab w:val="left" w:pos="720"/>
              </w:tabs>
              <w:suppressAutoHyphens w:val="0"/>
              <w:autoSpaceDE w:val="0"/>
              <w:autoSpaceDN w:val="0"/>
              <w:adjustRightInd w:val="0"/>
              <w:spacing w:line="276" w:lineRule="auto"/>
              <w:ind w:left="360"/>
              <w:jc w:val="both"/>
              <w:rPr>
                <w:rFonts w:ascii="Arial" w:hAnsi="Arial" w:cs="Arial"/>
                <w:iCs/>
                <w:noProof/>
                <w:sz w:val="22"/>
                <w:szCs w:val="22"/>
              </w:rPr>
            </w:pPr>
          </w:p>
        </w:tc>
      </w:tr>
      <w:tr w:rsidR="005B5A33" w:rsidRPr="006C75EC" w14:paraId="16079309" w14:textId="77777777" w:rsidTr="003A6AA3">
        <w:trPr>
          <w:trHeight w:val="681"/>
          <w:jc w:val="center"/>
        </w:trPr>
        <w:tc>
          <w:tcPr>
            <w:tcW w:w="5000" w:type="pct"/>
            <w:gridSpan w:val="3"/>
            <w:tcBorders>
              <w:top w:val="single" w:sz="8" w:space="0" w:color="auto"/>
              <w:left w:val="single" w:sz="8" w:space="0" w:color="auto"/>
              <w:bottom w:val="single" w:sz="8" w:space="0" w:color="auto"/>
              <w:right w:val="single" w:sz="8" w:space="0" w:color="000000"/>
            </w:tcBorders>
            <w:shd w:val="clear" w:color="auto" w:fill="D9E2F3" w:themeFill="accent1" w:themeFillTint="33"/>
            <w:vAlign w:val="center"/>
            <w:hideMark/>
          </w:tcPr>
          <w:p w14:paraId="058D3A70" w14:textId="77777777" w:rsidR="005B5A33" w:rsidRPr="006C75EC" w:rsidRDefault="005B5A33" w:rsidP="005C3395">
            <w:pPr>
              <w:jc w:val="center"/>
              <w:rPr>
                <w:rFonts w:ascii="Arial" w:hAnsi="Arial" w:cs="Arial"/>
                <w:b/>
                <w:bCs/>
                <w:noProof/>
                <w:color w:val="D5DCE4" w:themeColor="text2" w:themeTint="33"/>
                <w:sz w:val="22"/>
                <w:szCs w:val="22"/>
                <w:highlight w:val="yellow"/>
                <w:lang w:eastAsia="sl-SI"/>
              </w:rPr>
            </w:pPr>
            <w:r w:rsidRPr="006C75EC">
              <w:rPr>
                <w:rFonts w:ascii="Arial" w:hAnsi="Arial" w:cs="Arial"/>
                <w:b/>
                <w:bCs/>
                <w:noProof/>
                <w:sz w:val="22"/>
                <w:szCs w:val="22"/>
                <w:lang w:eastAsia="sl-SI"/>
              </w:rPr>
              <w:t xml:space="preserve">Kaj </w:t>
            </w:r>
            <w:r w:rsidR="00E549DE" w:rsidRPr="006C75EC">
              <w:rPr>
                <w:rFonts w:ascii="Arial" w:hAnsi="Arial" w:cs="Arial"/>
                <w:b/>
                <w:bCs/>
                <w:noProof/>
                <w:sz w:val="22"/>
                <w:szCs w:val="22"/>
                <w:lang w:eastAsia="sl-SI"/>
              </w:rPr>
              <w:t>je</w:t>
            </w:r>
            <w:r w:rsidRPr="006C75EC">
              <w:rPr>
                <w:rFonts w:ascii="Arial" w:hAnsi="Arial" w:cs="Arial"/>
                <w:b/>
                <w:bCs/>
                <w:noProof/>
                <w:sz w:val="22"/>
                <w:szCs w:val="22"/>
                <w:lang w:eastAsia="sl-SI"/>
              </w:rPr>
              <w:t xml:space="preserve"> bilo doseženo s spremembami?</w:t>
            </w:r>
          </w:p>
        </w:tc>
      </w:tr>
      <w:tr w:rsidR="005B5A33" w:rsidRPr="006C75EC" w14:paraId="7B4466CE" w14:textId="77777777" w:rsidTr="00BA1C00">
        <w:trPr>
          <w:trHeight w:val="1857"/>
          <w:jc w:val="center"/>
        </w:trPr>
        <w:tc>
          <w:tcPr>
            <w:tcW w:w="5000" w:type="pct"/>
            <w:gridSpan w:val="3"/>
            <w:tcBorders>
              <w:top w:val="single" w:sz="8" w:space="0" w:color="auto"/>
              <w:left w:val="single" w:sz="8" w:space="0" w:color="auto"/>
              <w:bottom w:val="single" w:sz="4" w:space="0" w:color="auto"/>
              <w:right w:val="single" w:sz="8" w:space="0" w:color="000000"/>
            </w:tcBorders>
            <w:shd w:val="clear" w:color="auto" w:fill="auto"/>
            <w:vAlign w:val="center"/>
          </w:tcPr>
          <w:p w14:paraId="3BA08A86" w14:textId="77777777" w:rsidR="00594E3A" w:rsidRPr="00594E3A" w:rsidRDefault="005B5A33" w:rsidP="00594E3A">
            <w:pPr>
              <w:pStyle w:val="Odstavekseznama"/>
              <w:numPr>
                <w:ilvl w:val="0"/>
                <w:numId w:val="11"/>
              </w:numPr>
              <w:suppressAutoHyphens w:val="0"/>
              <w:autoSpaceDE w:val="0"/>
              <w:autoSpaceDN w:val="0"/>
              <w:adjustRightInd w:val="0"/>
              <w:spacing w:line="276" w:lineRule="auto"/>
              <w:jc w:val="both"/>
              <w:rPr>
                <w:rFonts w:ascii="Arial" w:hAnsi="Arial" w:cs="Arial"/>
                <w:color w:val="000000"/>
                <w:sz w:val="22"/>
                <w:szCs w:val="22"/>
                <w:lang w:eastAsia="sl-SI"/>
              </w:rPr>
            </w:pPr>
            <w:r w:rsidRPr="006C75EC">
              <w:rPr>
                <w:rFonts w:ascii="Arial" w:hAnsi="Arial" w:cs="Arial"/>
                <w:color w:val="000000"/>
                <w:sz w:val="22"/>
                <w:szCs w:val="22"/>
                <w:lang w:eastAsia="sl-SI"/>
              </w:rPr>
              <w:t xml:space="preserve">Pohitritev postopka </w:t>
            </w:r>
            <w:r w:rsidR="00FA7F95" w:rsidRPr="006C75EC">
              <w:rPr>
                <w:rFonts w:ascii="Arial" w:hAnsi="Arial" w:cs="Arial"/>
                <w:color w:val="000000"/>
                <w:sz w:val="22"/>
                <w:szCs w:val="22"/>
                <w:lang w:eastAsia="sl-SI"/>
              </w:rPr>
              <w:t>pridobitve EMŠ</w:t>
            </w:r>
            <w:r w:rsidR="006445E3" w:rsidRPr="006C75EC">
              <w:rPr>
                <w:rFonts w:ascii="Arial" w:hAnsi="Arial" w:cs="Arial"/>
                <w:color w:val="000000"/>
                <w:sz w:val="22"/>
                <w:szCs w:val="22"/>
                <w:lang w:eastAsia="sl-SI"/>
              </w:rPr>
              <w:t>O</w:t>
            </w:r>
            <w:r w:rsidR="00FA7F95" w:rsidRPr="006C75EC">
              <w:rPr>
                <w:rFonts w:ascii="Arial" w:hAnsi="Arial" w:cs="Arial"/>
                <w:color w:val="000000"/>
                <w:sz w:val="22"/>
                <w:szCs w:val="22"/>
                <w:lang w:eastAsia="sl-SI"/>
              </w:rPr>
              <w:t xml:space="preserve"> </w:t>
            </w:r>
            <w:r w:rsidRPr="006C75EC">
              <w:rPr>
                <w:rFonts w:ascii="Arial" w:hAnsi="Arial" w:cs="Arial"/>
                <w:color w:val="000000"/>
                <w:sz w:val="22"/>
                <w:szCs w:val="22"/>
                <w:lang w:eastAsia="sl-SI"/>
              </w:rPr>
              <w:t xml:space="preserve">za tuje </w:t>
            </w:r>
            <w:r w:rsidR="00FA7F95" w:rsidRPr="006C75EC">
              <w:rPr>
                <w:rFonts w:ascii="Arial" w:hAnsi="Arial" w:cs="Arial"/>
                <w:color w:val="000000"/>
                <w:sz w:val="22"/>
                <w:szCs w:val="22"/>
                <w:lang w:eastAsia="sl-SI"/>
              </w:rPr>
              <w:t xml:space="preserve">udeležence vzgoje izobraževanja pri prvem vpisu </w:t>
            </w:r>
            <w:r w:rsidRPr="006C75EC">
              <w:rPr>
                <w:rFonts w:ascii="Arial" w:hAnsi="Arial" w:cs="Arial"/>
                <w:color w:val="000000"/>
                <w:sz w:val="22"/>
                <w:szCs w:val="22"/>
                <w:lang w:eastAsia="sl-SI"/>
              </w:rPr>
              <w:t xml:space="preserve">v </w:t>
            </w:r>
            <w:r w:rsidR="00594E3A">
              <w:rPr>
                <w:rFonts w:ascii="Arial" w:hAnsi="Arial" w:cs="Arial"/>
                <w:color w:val="000000"/>
                <w:sz w:val="22"/>
                <w:szCs w:val="22"/>
                <w:lang w:eastAsia="sl-SI"/>
              </w:rPr>
              <w:t>o</w:t>
            </w:r>
            <w:r w:rsidR="00594E3A" w:rsidRPr="00594E3A">
              <w:rPr>
                <w:rStyle w:val="Poudarek"/>
                <w:rFonts w:ascii="Arial" w:hAnsi="Arial" w:cs="Arial"/>
                <w:i w:val="0"/>
                <w:noProof/>
                <w:sz w:val="22"/>
                <w:szCs w:val="22"/>
              </w:rPr>
              <w:t>snovnošolsko,</w:t>
            </w:r>
            <w:r w:rsidR="00594E3A" w:rsidRPr="00594E3A">
              <w:rPr>
                <w:rStyle w:val="Poudarek"/>
                <w:rFonts w:ascii="Arial" w:hAnsi="Arial" w:cs="Arial"/>
                <w:sz w:val="22"/>
                <w:szCs w:val="22"/>
              </w:rPr>
              <w:t xml:space="preserve"> sr</w:t>
            </w:r>
            <w:r w:rsidR="00594E3A" w:rsidRPr="00594E3A">
              <w:rPr>
                <w:rFonts w:ascii="Arial" w:hAnsi="Arial" w:cs="Arial"/>
                <w:color w:val="000000"/>
                <w:sz w:val="22"/>
                <w:szCs w:val="22"/>
                <w:lang w:eastAsia="sl-SI"/>
              </w:rPr>
              <w:t>ednješolsk</w:t>
            </w:r>
            <w:r w:rsidR="001B18FF">
              <w:rPr>
                <w:rFonts w:ascii="Arial" w:hAnsi="Arial" w:cs="Arial"/>
                <w:color w:val="000000"/>
                <w:sz w:val="22"/>
                <w:szCs w:val="22"/>
                <w:lang w:eastAsia="sl-SI"/>
              </w:rPr>
              <w:t>o</w:t>
            </w:r>
            <w:r w:rsidR="00594E3A" w:rsidRPr="00594E3A">
              <w:rPr>
                <w:rFonts w:ascii="Arial" w:hAnsi="Arial" w:cs="Arial"/>
                <w:color w:val="000000"/>
                <w:sz w:val="22"/>
                <w:szCs w:val="22"/>
                <w:lang w:eastAsia="sl-SI"/>
              </w:rPr>
              <w:t xml:space="preserve"> in višj</w:t>
            </w:r>
            <w:r w:rsidR="001B18FF">
              <w:rPr>
                <w:rFonts w:ascii="Arial" w:hAnsi="Arial" w:cs="Arial"/>
                <w:color w:val="000000"/>
                <w:sz w:val="22"/>
                <w:szCs w:val="22"/>
                <w:lang w:eastAsia="sl-SI"/>
              </w:rPr>
              <w:t>e</w:t>
            </w:r>
            <w:r w:rsidR="00594E3A" w:rsidRPr="00594E3A">
              <w:rPr>
                <w:rFonts w:ascii="Arial" w:hAnsi="Arial" w:cs="Arial"/>
                <w:color w:val="000000"/>
                <w:sz w:val="22"/>
                <w:szCs w:val="22"/>
                <w:lang w:eastAsia="sl-SI"/>
              </w:rPr>
              <w:t xml:space="preserve"> strokovn</w:t>
            </w:r>
            <w:r w:rsidR="001B18FF">
              <w:rPr>
                <w:rFonts w:ascii="Arial" w:hAnsi="Arial" w:cs="Arial"/>
                <w:color w:val="000000"/>
                <w:sz w:val="22"/>
                <w:szCs w:val="22"/>
                <w:lang w:eastAsia="sl-SI"/>
              </w:rPr>
              <w:t>a</w:t>
            </w:r>
            <w:r w:rsidR="00594E3A" w:rsidRPr="00594E3A">
              <w:rPr>
                <w:rFonts w:ascii="Arial" w:hAnsi="Arial" w:cs="Arial"/>
                <w:color w:val="000000"/>
                <w:sz w:val="22"/>
                <w:szCs w:val="22"/>
                <w:lang w:eastAsia="sl-SI"/>
              </w:rPr>
              <w:t xml:space="preserve"> izobraževanja</w:t>
            </w:r>
          </w:p>
          <w:p w14:paraId="18EF10BF" w14:textId="77777777" w:rsidR="00FE0EE8" w:rsidRPr="006C75EC" w:rsidRDefault="00E72DDC" w:rsidP="00963976">
            <w:pPr>
              <w:pStyle w:val="Odstavekseznama"/>
              <w:numPr>
                <w:ilvl w:val="0"/>
                <w:numId w:val="11"/>
              </w:numPr>
              <w:suppressAutoHyphens w:val="0"/>
              <w:autoSpaceDE w:val="0"/>
              <w:autoSpaceDN w:val="0"/>
              <w:adjustRightInd w:val="0"/>
              <w:spacing w:line="276" w:lineRule="auto"/>
              <w:jc w:val="both"/>
              <w:rPr>
                <w:rFonts w:ascii="Arial" w:hAnsi="Arial" w:cs="Arial"/>
                <w:color w:val="000000"/>
                <w:sz w:val="22"/>
                <w:szCs w:val="22"/>
                <w:lang w:eastAsia="sl-SI"/>
              </w:rPr>
            </w:pPr>
            <w:r w:rsidRPr="006C75EC">
              <w:rPr>
                <w:rStyle w:val="Poudarek"/>
                <w:rFonts w:ascii="Arial" w:hAnsi="Arial" w:cs="Arial"/>
                <w:i w:val="0"/>
                <w:noProof/>
                <w:sz w:val="22"/>
                <w:szCs w:val="22"/>
              </w:rPr>
              <w:t>Razbremenitev dela zaposlenih v upravnih enotah</w:t>
            </w:r>
            <w:r w:rsidR="006445E3" w:rsidRPr="006C75EC">
              <w:rPr>
                <w:rStyle w:val="Poudarek"/>
                <w:rFonts w:ascii="Arial" w:hAnsi="Arial" w:cs="Arial"/>
                <w:i w:val="0"/>
                <w:noProof/>
                <w:sz w:val="22"/>
                <w:szCs w:val="22"/>
              </w:rPr>
              <w:t>,</w:t>
            </w:r>
            <w:r w:rsidRPr="006C75EC">
              <w:rPr>
                <w:rStyle w:val="Poudarek"/>
                <w:rFonts w:ascii="Arial" w:hAnsi="Arial" w:cs="Arial"/>
                <w:i w:val="0"/>
                <w:noProof/>
                <w:sz w:val="22"/>
                <w:szCs w:val="22"/>
              </w:rPr>
              <w:t xml:space="preserve"> na MNZ in v šolskih zavodih</w:t>
            </w:r>
            <w:r w:rsidR="006445E3" w:rsidRPr="006C75EC">
              <w:rPr>
                <w:rStyle w:val="Poudarek"/>
                <w:rFonts w:ascii="Arial" w:hAnsi="Arial" w:cs="Arial"/>
                <w:i w:val="0"/>
                <w:noProof/>
                <w:sz w:val="22"/>
                <w:szCs w:val="22"/>
              </w:rPr>
              <w:t>.</w:t>
            </w:r>
          </w:p>
          <w:p w14:paraId="26622F9A" w14:textId="77777777" w:rsidR="005B5A33" w:rsidRPr="006C75EC" w:rsidRDefault="005B5A33" w:rsidP="00FE0EE8">
            <w:pPr>
              <w:pStyle w:val="Odstavekseznama"/>
              <w:numPr>
                <w:ilvl w:val="0"/>
                <w:numId w:val="11"/>
              </w:numPr>
              <w:spacing w:line="276" w:lineRule="auto"/>
              <w:rPr>
                <w:rFonts w:ascii="Arial" w:hAnsi="Arial" w:cs="Arial"/>
                <w:b/>
                <w:color w:val="000000"/>
                <w:sz w:val="22"/>
                <w:szCs w:val="22"/>
                <w:lang w:eastAsia="sl-SI"/>
              </w:rPr>
            </w:pPr>
            <w:r w:rsidRPr="006C75EC">
              <w:rPr>
                <w:rFonts w:ascii="Arial" w:hAnsi="Arial" w:cs="Arial"/>
                <w:color w:val="000000"/>
                <w:sz w:val="22"/>
                <w:szCs w:val="22"/>
                <w:lang w:eastAsia="sl-SI"/>
              </w:rPr>
              <w:t>Z uvedbo elektronskega pridobivanja EMŠO številke je doseženo zmanjšanj</w:t>
            </w:r>
            <w:r w:rsidR="0010193C" w:rsidRPr="006C75EC">
              <w:rPr>
                <w:rFonts w:ascii="Arial" w:hAnsi="Arial" w:cs="Arial"/>
                <w:color w:val="000000"/>
                <w:sz w:val="22"/>
                <w:szCs w:val="22"/>
                <w:lang w:eastAsia="sl-SI"/>
              </w:rPr>
              <w:t>e</w:t>
            </w:r>
            <w:r w:rsidR="00E549DE" w:rsidRPr="006C75EC">
              <w:rPr>
                <w:rFonts w:ascii="Arial" w:hAnsi="Arial" w:cs="Arial"/>
                <w:color w:val="000000"/>
                <w:sz w:val="22"/>
                <w:szCs w:val="22"/>
                <w:lang w:eastAsia="sl-SI"/>
              </w:rPr>
              <w:t xml:space="preserve"> </w:t>
            </w:r>
            <w:r w:rsidR="007C34F8" w:rsidRPr="006C75EC">
              <w:rPr>
                <w:rFonts w:ascii="Arial" w:hAnsi="Arial" w:cs="Arial"/>
                <w:color w:val="000000"/>
                <w:sz w:val="22"/>
                <w:szCs w:val="22"/>
                <w:lang w:eastAsia="sl-SI"/>
              </w:rPr>
              <w:t xml:space="preserve">za </w:t>
            </w:r>
            <w:r w:rsidR="00E549DE" w:rsidRPr="006C75EC">
              <w:rPr>
                <w:rFonts w:ascii="Arial" w:hAnsi="Arial" w:cs="Arial"/>
                <w:color w:val="000000"/>
                <w:sz w:val="22"/>
                <w:szCs w:val="22"/>
                <w:lang w:eastAsia="sl-SI"/>
              </w:rPr>
              <w:t xml:space="preserve"> </w:t>
            </w:r>
            <w:r w:rsidR="00473101" w:rsidRPr="006C75EC">
              <w:rPr>
                <w:rFonts w:ascii="Arial" w:hAnsi="Arial" w:cs="Arial"/>
                <w:b/>
                <w:color w:val="000000"/>
                <w:sz w:val="22"/>
                <w:szCs w:val="22"/>
              </w:rPr>
              <w:t>25</w:t>
            </w:r>
            <w:r w:rsidR="00C37A3F" w:rsidRPr="006C75EC">
              <w:rPr>
                <w:rFonts w:ascii="Arial" w:hAnsi="Arial" w:cs="Arial"/>
                <w:b/>
                <w:color w:val="000000"/>
                <w:sz w:val="22"/>
                <w:szCs w:val="22"/>
              </w:rPr>
              <w:t>.965,37</w:t>
            </w:r>
            <w:r w:rsidR="00473101" w:rsidRPr="006C75EC">
              <w:rPr>
                <w:rFonts w:ascii="Arial" w:hAnsi="Arial" w:cs="Arial"/>
                <w:b/>
                <w:color w:val="000000"/>
                <w:sz w:val="22"/>
                <w:szCs w:val="22"/>
              </w:rPr>
              <w:t xml:space="preserve"> </w:t>
            </w:r>
            <w:r w:rsidR="00E549DE" w:rsidRPr="006C75EC">
              <w:rPr>
                <w:rFonts w:ascii="Arial" w:hAnsi="Arial" w:cs="Arial"/>
                <w:b/>
                <w:color w:val="000000"/>
                <w:sz w:val="22"/>
                <w:szCs w:val="22"/>
              </w:rPr>
              <w:t>EUR</w:t>
            </w:r>
            <w:r w:rsidRPr="006C75EC">
              <w:rPr>
                <w:rFonts w:ascii="Arial" w:hAnsi="Arial" w:cs="Arial"/>
                <w:b/>
                <w:color w:val="000000"/>
                <w:sz w:val="22"/>
                <w:szCs w:val="22"/>
                <w:lang w:eastAsia="sl-SI"/>
              </w:rPr>
              <w:t xml:space="preserve"> bremen na leto</w:t>
            </w:r>
            <w:r w:rsidR="006445E3" w:rsidRPr="006C75EC">
              <w:rPr>
                <w:rFonts w:ascii="Arial" w:hAnsi="Arial" w:cs="Arial"/>
                <w:b/>
                <w:color w:val="000000"/>
                <w:sz w:val="22"/>
                <w:szCs w:val="22"/>
                <w:lang w:eastAsia="sl-SI"/>
              </w:rPr>
              <w:t>.</w:t>
            </w:r>
          </w:p>
          <w:p w14:paraId="1FC8F3F9" w14:textId="77777777" w:rsidR="005B5A33" w:rsidRPr="006C75EC" w:rsidRDefault="005B5A33" w:rsidP="00C26327">
            <w:pPr>
              <w:spacing w:line="276" w:lineRule="auto"/>
              <w:jc w:val="center"/>
              <w:rPr>
                <w:rFonts w:ascii="Arial" w:hAnsi="Arial" w:cs="Arial"/>
                <w:color w:val="000000"/>
                <w:sz w:val="22"/>
                <w:szCs w:val="22"/>
                <w:lang w:eastAsia="sl-SI"/>
              </w:rPr>
            </w:pPr>
            <w:r w:rsidRPr="006C75EC">
              <w:rPr>
                <w:rFonts w:ascii="Arial" w:hAnsi="Arial" w:cs="Arial"/>
                <w:color w:val="000000"/>
                <w:sz w:val="22"/>
                <w:szCs w:val="22"/>
                <w:lang w:eastAsia="sl-SI"/>
              </w:rPr>
              <w:tab/>
            </w:r>
          </w:p>
        </w:tc>
      </w:tr>
    </w:tbl>
    <w:p w14:paraId="0A28D464" w14:textId="77777777" w:rsidR="005B5A33" w:rsidRPr="006C75EC" w:rsidRDefault="005B5A33" w:rsidP="005B5A33">
      <w:pPr>
        <w:jc w:val="both"/>
        <w:rPr>
          <w:rFonts w:ascii="Arial" w:hAnsi="Arial" w:cs="Arial"/>
          <w:noProof/>
          <w:color w:val="000000"/>
          <w:sz w:val="22"/>
          <w:szCs w:val="22"/>
          <w:highlight w:val="yellow"/>
          <w:lang w:eastAsia="sl-SI"/>
        </w:rPr>
      </w:pPr>
    </w:p>
    <w:p w14:paraId="5B68B500" w14:textId="77777777" w:rsidR="005B5A33" w:rsidRPr="006C75EC" w:rsidRDefault="005B5A33" w:rsidP="005B5A33">
      <w:pPr>
        <w:keepLines/>
        <w:suppressAutoHyphens w:val="0"/>
        <w:autoSpaceDE w:val="0"/>
        <w:autoSpaceDN w:val="0"/>
        <w:adjustRightInd w:val="0"/>
        <w:jc w:val="both"/>
        <w:rPr>
          <w:rFonts w:ascii="Arial" w:hAnsi="Arial" w:cs="Arial"/>
          <w:b/>
          <w:noProof/>
          <w:color w:val="000000"/>
          <w:sz w:val="22"/>
          <w:szCs w:val="22"/>
          <w:highlight w:val="yellow"/>
          <w:lang w:eastAsia="sl-SI"/>
        </w:rPr>
      </w:pPr>
    </w:p>
    <w:p w14:paraId="5AF4B570" w14:textId="77777777" w:rsidR="005B5A33" w:rsidRPr="006C75EC" w:rsidRDefault="005B5A33" w:rsidP="005B5A33">
      <w:pPr>
        <w:keepLines/>
        <w:suppressAutoHyphens w:val="0"/>
        <w:autoSpaceDE w:val="0"/>
        <w:autoSpaceDN w:val="0"/>
        <w:adjustRightInd w:val="0"/>
        <w:jc w:val="both"/>
        <w:rPr>
          <w:rFonts w:ascii="Arial" w:hAnsi="Arial" w:cs="Arial"/>
          <w:b/>
          <w:noProof/>
          <w:color w:val="000000"/>
          <w:sz w:val="22"/>
          <w:szCs w:val="22"/>
          <w:highlight w:val="yellow"/>
          <w:lang w:eastAsia="sl-SI"/>
        </w:rPr>
      </w:pPr>
    </w:p>
    <w:bookmarkEnd w:id="3"/>
    <w:bookmarkEnd w:id="4"/>
    <w:bookmarkEnd w:id="5"/>
    <w:p w14:paraId="78E16DDD" w14:textId="77777777" w:rsidR="005B5A33" w:rsidRPr="006C75EC" w:rsidRDefault="005B5A33" w:rsidP="005B5A33">
      <w:pPr>
        <w:suppressAutoHyphens w:val="0"/>
        <w:spacing w:after="160" w:line="259" w:lineRule="auto"/>
        <w:rPr>
          <w:rFonts w:ascii="Arial" w:hAnsi="Arial" w:cs="Arial"/>
          <w:b/>
          <w:bCs/>
          <w:noProof/>
          <w:kern w:val="32"/>
          <w:sz w:val="22"/>
          <w:szCs w:val="22"/>
        </w:rPr>
      </w:pPr>
      <w:r w:rsidRPr="006C75EC">
        <w:rPr>
          <w:noProof/>
          <w:sz w:val="22"/>
          <w:szCs w:val="22"/>
        </w:rPr>
        <w:br w:type="page"/>
      </w:r>
    </w:p>
    <w:p w14:paraId="7B40B1DD" w14:textId="77777777" w:rsidR="005B5A33" w:rsidRPr="00782C4E" w:rsidRDefault="005B5A33" w:rsidP="00E549DE">
      <w:pPr>
        <w:pStyle w:val="Naslov1"/>
        <w:numPr>
          <w:ilvl w:val="0"/>
          <w:numId w:val="1"/>
        </w:numPr>
        <w:ind w:left="284" w:hanging="284"/>
        <w:rPr>
          <w:noProof/>
          <w:sz w:val="24"/>
          <w:szCs w:val="24"/>
        </w:rPr>
      </w:pPr>
      <w:bookmarkStart w:id="16" w:name="_Toc44396675"/>
      <w:r w:rsidRPr="00782C4E">
        <w:rPr>
          <w:noProof/>
          <w:sz w:val="24"/>
          <w:szCs w:val="24"/>
        </w:rPr>
        <w:lastRenderedPageBreak/>
        <w:t>UVODNA POJASNILA</w:t>
      </w:r>
      <w:bookmarkEnd w:id="16"/>
    </w:p>
    <w:p w14:paraId="7BF471C7" w14:textId="77777777" w:rsidR="005B5A33" w:rsidRPr="006C75EC" w:rsidRDefault="005B5A33" w:rsidP="005B5A33">
      <w:pPr>
        <w:rPr>
          <w:sz w:val="22"/>
          <w:szCs w:val="22"/>
        </w:rPr>
      </w:pPr>
    </w:p>
    <w:p w14:paraId="6BBDE14B" w14:textId="77777777" w:rsidR="00C26327" w:rsidRPr="006C75EC" w:rsidRDefault="00C26327" w:rsidP="00C37A3F">
      <w:pPr>
        <w:suppressAutoHyphens w:val="0"/>
        <w:spacing w:line="276" w:lineRule="auto"/>
        <w:jc w:val="both"/>
        <w:rPr>
          <w:rFonts w:ascii="Arial" w:hAnsi="Arial" w:cs="Arial"/>
          <w:sz w:val="22"/>
          <w:szCs w:val="22"/>
        </w:rPr>
      </w:pPr>
      <w:r w:rsidRPr="006C75EC">
        <w:rPr>
          <w:rFonts w:ascii="Arial" w:hAnsi="Arial" w:cs="Arial"/>
          <w:sz w:val="22"/>
          <w:szCs w:val="22"/>
        </w:rPr>
        <w:t xml:space="preserve">Projekt zmanjševanja administrativnih ovir že od leta 2009 in </w:t>
      </w:r>
      <w:r w:rsidR="00BA1C00" w:rsidRPr="006C75EC">
        <w:rPr>
          <w:rFonts w:ascii="Arial" w:hAnsi="Arial" w:cs="Arial"/>
          <w:sz w:val="22"/>
          <w:szCs w:val="22"/>
        </w:rPr>
        <w:t xml:space="preserve"> </w:t>
      </w:r>
      <w:r w:rsidRPr="006C75EC">
        <w:rPr>
          <w:rFonts w:ascii="Arial" w:hAnsi="Arial" w:cs="Arial"/>
          <w:sz w:val="22"/>
          <w:szCs w:val="22"/>
        </w:rPr>
        <w:t xml:space="preserve">ostaja ena od prednostnih nalog Ministrstva za šolstvo, izobraževanje, znanost in šport. </w:t>
      </w:r>
      <w:r w:rsidRPr="006C75EC">
        <w:rPr>
          <w:rFonts w:ascii="Arial" w:hAnsi="Arial" w:cs="Arial"/>
          <w:sz w:val="22"/>
          <w:szCs w:val="22"/>
          <w:lang w:eastAsia="en-US"/>
        </w:rPr>
        <w:t>MIZŠ je že pred časom vzpostavil i</w:t>
      </w:r>
      <w:r w:rsidRPr="006C75EC">
        <w:rPr>
          <w:rFonts w:ascii="Arial" w:hAnsi="Arial" w:cs="Arial"/>
          <w:sz w:val="22"/>
          <w:szCs w:val="22"/>
        </w:rPr>
        <w:t>nformacijski sistem CEUVIZ ravno z namenom ugotavljanja upravičenosti pravic udeležencev izobraževanja in drugih pravic, financiranih iz javnih sredstev, za spremljanje delovanja izobraževalnega sistema in načrtovanje novih politik na tem področju ter za analitično-raziskovalne in statistične namene.</w:t>
      </w:r>
    </w:p>
    <w:p w14:paraId="6E78D9C7" w14:textId="77777777" w:rsidR="00C26327" w:rsidRPr="006C75EC" w:rsidRDefault="00C26327" w:rsidP="00C37A3F">
      <w:pPr>
        <w:spacing w:line="276" w:lineRule="auto"/>
        <w:jc w:val="both"/>
        <w:rPr>
          <w:rFonts w:ascii="Arial" w:hAnsi="Arial" w:cs="Arial"/>
          <w:sz w:val="22"/>
          <w:szCs w:val="22"/>
        </w:rPr>
      </w:pPr>
    </w:p>
    <w:p w14:paraId="2D4797E9" w14:textId="77777777" w:rsidR="00C26327" w:rsidRPr="006C75EC" w:rsidRDefault="00C26327" w:rsidP="00C37A3F">
      <w:pPr>
        <w:spacing w:line="276" w:lineRule="auto"/>
        <w:jc w:val="both"/>
        <w:rPr>
          <w:rFonts w:ascii="Arial" w:hAnsi="Arial" w:cs="Arial"/>
          <w:sz w:val="22"/>
          <w:szCs w:val="22"/>
        </w:rPr>
      </w:pPr>
      <w:r w:rsidRPr="006C75EC">
        <w:rPr>
          <w:rFonts w:ascii="Arial" w:hAnsi="Arial" w:cs="Arial"/>
          <w:sz w:val="22"/>
          <w:szCs w:val="22"/>
        </w:rPr>
        <w:t xml:space="preserve">V okviru projekta je bila leta 2018 uvedena nadgradnja aplikacije CEUVIZ za prevzem EMŠO na CRP, kar je omogočilo tujim udeležencem vzgoje in izobraževanja pridobiti EMŠO takoj pri samem vpisu v </w:t>
      </w:r>
      <w:r w:rsidR="00594E3A">
        <w:rPr>
          <w:rFonts w:ascii="Arial" w:hAnsi="Arial" w:cs="Arial"/>
          <w:color w:val="000000"/>
          <w:sz w:val="22"/>
          <w:szCs w:val="22"/>
          <w:lang w:eastAsia="sl-SI"/>
        </w:rPr>
        <w:t>o</w:t>
      </w:r>
      <w:r w:rsidR="00594E3A" w:rsidRPr="00594E3A">
        <w:rPr>
          <w:rStyle w:val="Poudarek"/>
          <w:rFonts w:ascii="Arial" w:hAnsi="Arial" w:cs="Arial"/>
          <w:i w:val="0"/>
          <w:noProof/>
          <w:sz w:val="22"/>
          <w:szCs w:val="22"/>
        </w:rPr>
        <w:t>snovnošolsko,</w:t>
      </w:r>
      <w:r w:rsidR="00594E3A" w:rsidRPr="00594E3A">
        <w:rPr>
          <w:rStyle w:val="Poudarek"/>
          <w:rFonts w:ascii="Arial" w:hAnsi="Arial" w:cs="Arial"/>
          <w:sz w:val="22"/>
          <w:szCs w:val="22"/>
        </w:rPr>
        <w:t xml:space="preserve"> sr</w:t>
      </w:r>
      <w:r w:rsidR="00594E3A" w:rsidRPr="00594E3A">
        <w:rPr>
          <w:rFonts w:ascii="Arial" w:hAnsi="Arial" w:cs="Arial"/>
          <w:color w:val="000000"/>
          <w:sz w:val="22"/>
          <w:szCs w:val="22"/>
          <w:lang w:eastAsia="sl-SI"/>
        </w:rPr>
        <w:t>ednješolsko in višje strokovno izobraževanj</w:t>
      </w:r>
      <w:r w:rsidR="001B18FF">
        <w:rPr>
          <w:rFonts w:ascii="Arial" w:hAnsi="Arial" w:cs="Arial"/>
          <w:color w:val="000000"/>
          <w:sz w:val="22"/>
          <w:szCs w:val="22"/>
          <w:lang w:eastAsia="sl-SI"/>
        </w:rPr>
        <w:t>e.</w:t>
      </w:r>
      <w:r w:rsidR="00594E3A" w:rsidRPr="006C75EC">
        <w:rPr>
          <w:rFonts w:ascii="Arial" w:hAnsi="Arial" w:cs="Arial"/>
          <w:sz w:val="22"/>
          <w:szCs w:val="22"/>
        </w:rPr>
        <w:t xml:space="preserve"> </w:t>
      </w:r>
    </w:p>
    <w:p w14:paraId="2E9B9FC9" w14:textId="77777777" w:rsidR="00C26327" w:rsidRPr="006C75EC" w:rsidRDefault="00C26327" w:rsidP="00C26327">
      <w:pPr>
        <w:spacing w:line="276" w:lineRule="auto"/>
        <w:jc w:val="both"/>
        <w:rPr>
          <w:rStyle w:val="Krepko"/>
          <w:rFonts w:ascii="Arial" w:hAnsi="Arial" w:cs="Arial"/>
          <w:b w:val="0"/>
          <w:sz w:val="22"/>
          <w:szCs w:val="22"/>
        </w:rPr>
      </w:pPr>
    </w:p>
    <w:p w14:paraId="234DA934" w14:textId="77777777" w:rsidR="005B5A33" w:rsidRPr="006C75EC" w:rsidRDefault="005B5A33" w:rsidP="005B5A33">
      <w:pPr>
        <w:pStyle w:val="Naslov2"/>
        <w:spacing w:line="276" w:lineRule="auto"/>
        <w:rPr>
          <w:noProof/>
          <w:sz w:val="22"/>
          <w:szCs w:val="22"/>
        </w:rPr>
      </w:pPr>
      <w:bookmarkStart w:id="17" w:name="_Toc44396676"/>
      <w:r w:rsidRPr="006C75EC">
        <w:rPr>
          <w:sz w:val="22"/>
          <w:szCs w:val="22"/>
        </w:rPr>
        <w:t>1.1</w:t>
      </w:r>
      <w:r w:rsidRPr="006C75EC">
        <w:rPr>
          <w:noProof/>
          <w:sz w:val="22"/>
          <w:szCs w:val="22"/>
        </w:rPr>
        <w:t xml:space="preserve"> Namen, cilji evalvacije</w:t>
      </w:r>
      <w:bookmarkEnd w:id="17"/>
    </w:p>
    <w:p w14:paraId="7560F8CB" w14:textId="77777777" w:rsidR="00C26327" w:rsidRPr="006C75EC" w:rsidRDefault="00C26327" w:rsidP="00C26327">
      <w:pPr>
        <w:rPr>
          <w:sz w:val="22"/>
          <w:szCs w:val="22"/>
        </w:rPr>
      </w:pPr>
    </w:p>
    <w:p w14:paraId="243579D6" w14:textId="77777777" w:rsidR="00C26327" w:rsidRPr="006C75EC" w:rsidRDefault="00C26327" w:rsidP="00C37A3F">
      <w:pPr>
        <w:pStyle w:val="naslov20"/>
        <w:spacing w:line="276" w:lineRule="auto"/>
        <w:rPr>
          <w:b w:val="0"/>
          <w:sz w:val="22"/>
          <w:szCs w:val="22"/>
        </w:rPr>
      </w:pPr>
      <w:r w:rsidRPr="006C75EC">
        <w:rPr>
          <w:b w:val="0"/>
          <w:sz w:val="22"/>
          <w:szCs w:val="22"/>
        </w:rPr>
        <w:t xml:space="preserve">Namen evalvacije je ugotoviti, </w:t>
      </w:r>
      <w:r w:rsidRPr="006C75EC">
        <w:rPr>
          <w:b w:val="0"/>
          <w:noProof/>
          <w:sz w:val="22"/>
          <w:szCs w:val="22"/>
        </w:rPr>
        <w:t>kakšne</w:t>
      </w:r>
      <w:r w:rsidRPr="006C75EC">
        <w:rPr>
          <w:noProof/>
          <w:sz w:val="22"/>
          <w:szCs w:val="22"/>
        </w:rPr>
        <w:t xml:space="preserve"> </w:t>
      </w:r>
      <w:r w:rsidRPr="006C75EC">
        <w:rPr>
          <w:b w:val="0"/>
          <w:noProof/>
          <w:sz w:val="22"/>
          <w:szCs w:val="22"/>
        </w:rPr>
        <w:t>so administrativne razbremenitve</w:t>
      </w:r>
      <w:r w:rsidRPr="006C75EC">
        <w:rPr>
          <w:noProof/>
          <w:sz w:val="22"/>
          <w:szCs w:val="22"/>
        </w:rPr>
        <w:t xml:space="preserve"> </w:t>
      </w:r>
      <w:r w:rsidRPr="006C75EC">
        <w:rPr>
          <w:b w:val="0"/>
          <w:noProof/>
          <w:sz w:val="22"/>
          <w:szCs w:val="22"/>
        </w:rPr>
        <w:t>za vse deležnike v procesu vzpostavitve spletnega servirsa za kreiranje EMŠO številke za tuje</w:t>
      </w:r>
      <w:r w:rsidRPr="006C75EC">
        <w:rPr>
          <w:b w:val="0"/>
          <w:sz w:val="22"/>
          <w:szCs w:val="22"/>
        </w:rPr>
        <w:t xml:space="preserve"> udeležence vzgoje in izobraževanja</w:t>
      </w:r>
      <w:r w:rsidRPr="006C75EC">
        <w:rPr>
          <w:b w:val="0"/>
          <w:noProof/>
          <w:sz w:val="22"/>
          <w:szCs w:val="22"/>
        </w:rPr>
        <w:t xml:space="preserve"> </w:t>
      </w:r>
      <w:r w:rsidRPr="006C75EC">
        <w:rPr>
          <w:b w:val="0"/>
          <w:sz w:val="22"/>
          <w:szCs w:val="22"/>
        </w:rPr>
        <w:t xml:space="preserve">pri takojšnjem vpisu v CEUVIZ. Sprememba ukinitve postopka vlaganje zahtevkov za tiskano izdajo EMŠO številke </w:t>
      </w:r>
      <w:r w:rsidR="00377195" w:rsidRPr="006C75EC">
        <w:rPr>
          <w:b w:val="0"/>
          <w:sz w:val="22"/>
          <w:szCs w:val="22"/>
        </w:rPr>
        <w:t>je</w:t>
      </w:r>
      <w:r w:rsidRPr="006C75EC">
        <w:rPr>
          <w:b w:val="0"/>
          <w:sz w:val="22"/>
          <w:szCs w:val="22"/>
        </w:rPr>
        <w:t xml:space="preserve"> vplivala na možnost takojšnega vpisa udeležencem vzgoje in izobraževanja, ki prihajajo iz tujine in se v Sloveniji vpisujejo v programe </w:t>
      </w:r>
      <w:r w:rsidR="00594E3A">
        <w:rPr>
          <w:b w:val="0"/>
          <w:sz w:val="22"/>
          <w:szCs w:val="22"/>
        </w:rPr>
        <w:t>o</w:t>
      </w:r>
      <w:r w:rsidR="00594E3A" w:rsidRPr="00594E3A">
        <w:rPr>
          <w:b w:val="0"/>
          <w:sz w:val="22"/>
          <w:szCs w:val="22"/>
        </w:rPr>
        <w:t>s</w:t>
      </w:r>
      <w:r w:rsidR="00594E3A" w:rsidRPr="00594E3A">
        <w:rPr>
          <w:rStyle w:val="Poudarek"/>
          <w:b w:val="0"/>
          <w:i w:val="0"/>
          <w:noProof/>
          <w:sz w:val="22"/>
          <w:szCs w:val="22"/>
        </w:rPr>
        <w:t>novnošolsk</w:t>
      </w:r>
      <w:r w:rsidR="00594E3A">
        <w:rPr>
          <w:rStyle w:val="Poudarek"/>
          <w:b w:val="0"/>
          <w:i w:val="0"/>
          <w:noProof/>
          <w:sz w:val="22"/>
          <w:szCs w:val="22"/>
        </w:rPr>
        <w:t>ega</w:t>
      </w:r>
      <w:r w:rsidR="001B18FF">
        <w:rPr>
          <w:rStyle w:val="Poudarek"/>
          <w:b w:val="0"/>
          <w:i w:val="0"/>
          <w:noProof/>
          <w:sz w:val="22"/>
          <w:szCs w:val="22"/>
        </w:rPr>
        <w:t>,</w:t>
      </w:r>
      <w:r w:rsidR="00594E3A" w:rsidRPr="00594E3A">
        <w:rPr>
          <w:rStyle w:val="Poudarek"/>
          <w:b w:val="0"/>
          <w:sz w:val="22"/>
          <w:szCs w:val="22"/>
        </w:rPr>
        <w:t xml:space="preserve"> sr</w:t>
      </w:r>
      <w:r w:rsidR="00594E3A" w:rsidRPr="00594E3A">
        <w:rPr>
          <w:b w:val="0"/>
          <w:sz w:val="22"/>
          <w:szCs w:val="22"/>
        </w:rPr>
        <w:t>ednješolsk</w:t>
      </w:r>
      <w:r w:rsidR="00594E3A">
        <w:rPr>
          <w:b w:val="0"/>
          <w:sz w:val="22"/>
          <w:szCs w:val="22"/>
        </w:rPr>
        <w:t>ega</w:t>
      </w:r>
      <w:r w:rsidR="00594E3A" w:rsidRPr="00594E3A">
        <w:rPr>
          <w:b w:val="0"/>
          <w:sz w:val="22"/>
          <w:szCs w:val="22"/>
        </w:rPr>
        <w:t xml:space="preserve"> in višje strokovn</w:t>
      </w:r>
      <w:r w:rsidR="00594E3A">
        <w:rPr>
          <w:b w:val="0"/>
          <w:sz w:val="22"/>
          <w:szCs w:val="22"/>
        </w:rPr>
        <w:t>ega</w:t>
      </w:r>
      <w:r w:rsidR="00594E3A" w:rsidRPr="00594E3A">
        <w:rPr>
          <w:b w:val="0"/>
          <w:sz w:val="22"/>
          <w:szCs w:val="22"/>
        </w:rPr>
        <w:t xml:space="preserve"> izobraževanja</w:t>
      </w:r>
      <w:r w:rsidR="00594E3A">
        <w:rPr>
          <w:b w:val="0"/>
          <w:sz w:val="22"/>
          <w:szCs w:val="22"/>
        </w:rPr>
        <w:t xml:space="preserve">. </w:t>
      </w:r>
      <w:r w:rsidRPr="006C75EC">
        <w:rPr>
          <w:b w:val="0"/>
          <w:sz w:val="22"/>
          <w:szCs w:val="22"/>
        </w:rPr>
        <w:t xml:space="preserve">Prav tako se bodo razbremenili zaposleni na upravnih enotah, zaposleni na MNZ in zaposleni v </w:t>
      </w:r>
      <w:r w:rsidR="00594E3A">
        <w:rPr>
          <w:b w:val="0"/>
          <w:sz w:val="22"/>
          <w:szCs w:val="22"/>
        </w:rPr>
        <w:t>šolskih</w:t>
      </w:r>
      <w:r w:rsidRPr="006C75EC">
        <w:rPr>
          <w:b w:val="0"/>
          <w:sz w:val="22"/>
          <w:szCs w:val="22"/>
        </w:rPr>
        <w:t xml:space="preserve"> institucijah.</w:t>
      </w:r>
    </w:p>
    <w:p w14:paraId="328FC469" w14:textId="77777777" w:rsidR="00C26327" w:rsidRPr="006C75EC" w:rsidRDefault="00C26327" w:rsidP="005B5A33">
      <w:pPr>
        <w:spacing w:line="276" w:lineRule="auto"/>
        <w:jc w:val="both"/>
        <w:rPr>
          <w:rFonts w:ascii="Arial" w:hAnsi="Arial" w:cs="Arial"/>
          <w:sz w:val="22"/>
          <w:szCs w:val="22"/>
        </w:rPr>
      </w:pPr>
    </w:p>
    <w:p w14:paraId="506EB66D" w14:textId="77777777" w:rsidR="005B5A33" w:rsidRPr="006C75EC" w:rsidRDefault="005B5A33" w:rsidP="005B5A33">
      <w:pPr>
        <w:spacing w:line="276" w:lineRule="auto"/>
        <w:jc w:val="both"/>
        <w:rPr>
          <w:rFonts w:ascii="Arial" w:hAnsi="Arial" w:cs="Arial"/>
          <w:sz w:val="22"/>
          <w:szCs w:val="22"/>
        </w:rPr>
      </w:pPr>
      <w:r w:rsidRPr="006C75EC">
        <w:rPr>
          <w:rFonts w:ascii="Arial" w:hAnsi="Arial" w:cs="Arial"/>
          <w:sz w:val="22"/>
          <w:szCs w:val="22"/>
        </w:rPr>
        <w:t xml:space="preserve">Cilj evalvacije je oceniti kvantitativne učinke ukrepa iz Enotne zbirke ukrepov </w:t>
      </w:r>
      <w:r w:rsidR="007C34F8" w:rsidRPr="006C75EC">
        <w:rPr>
          <w:rFonts w:ascii="Arial" w:hAnsi="Arial" w:cs="Arial"/>
          <w:sz w:val="22"/>
          <w:szCs w:val="22"/>
        </w:rPr>
        <w:t>Poenostavitev pridobivanja EMŠO številke za tuje udeležence vzgoje in izobraževanja.</w:t>
      </w:r>
    </w:p>
    <w:p w14:paraId="42595BF9" w14:textId="77777777" w:rsidR="005B5A33" w:rsidRPr="006C75EC" w:rsidRDefault="005B5A33" w:rsidP="005B5A33">
      <w:pPr>
        <w:jc w:val="both"/>
        <w:rPr>
          <w:rFonts w:ascii="Arial" w:hAnsi="Arial" w:cs="Arial"/>
          <w:noProof/>
          <w:sz w:val="22"/>
          <w:szCs w:val="22"/>
          <w:highlight w:val="yellow"/>
        </w:rPr>
      </w:pPr>
    </w:p>
    <w:p w14:paraId="792A3A44" w14:textId="77777777" w:rsidR="00C26327" w:rsidRPr="006C75EC" w:rsidRDefault="005B5A33" w:rsidP="00C26327">
      <w:pPr>
        <w:spacing w:line="276" w:lineRule="auto"/>
        <w:jc w:val="both"/>
        <w:rPr>
          <w:rFonts w:ascii="Arial" w:hAnsi="Arial" w:cs="Arial"/>
          <w:sz w:val="22"/>
          <w:szCs w:val="22"/>
          <w:lang w:eastAsia="sl-SI"/>
        </w:rPr>
      </w:pPr>
      <w:r w:rsidRPr="006C75EC">
        <w:rPr>
          <w:rFonts w:ascii="Arial" w:hAnsi="Arial" w:cs="Arial"/>
          <w:sz w:val="22"/>
          <w:szCs w:val="22"/>
          <w:lang w:eastAsia="sl-SI"/>
        </w:rPr>
        <w:t>V</w:t>
      </w:r>
      <w:r w:rsidR="00C26327" w:rsidRPr="006C75EC">
        <w:rPr>
          <w:rFonts w:ascii="Arial" w:hAnsi="Arial" w:cs="Arial"/>
          <w:sz w:val="22"/>
          <w:szCs w:val="22"/>
          <w:lang w:eastAsia="sl-SI"/>
        </w:rPr>
        <w:t xml:space="preserve"> </w:t>
      </w:r>
      <w:proofErr w:type="spellStart"/>
      <w:r w:rsidR="00C26327" w:rsidRPr="006C75EC">
        <w:rPr>
          <w:rFonts w:ascii="Arial" w:hAnsi="Arial" w:cs="Arial"/>
          <w:sz w:val="22"/>
          <w:szCs w:val="22"/>
          <w:lang w:eastAsia="sl-SI"/>
        </w:rPr>
        <w:t>evalvacijskem</w:t>
      </w:r>
      <w:proofErr w:type="spellEnd"/>
      <w:r w:rsidR="00C26327" w:rsidRPr="006C75EC">
        <w:rPr>
          <w:rFonts w:ascii="Arial" w:hAnsi="Arial" w:cs="Arial"/>
          <w:sz w:val="22"/>
          <w:szCs w:val="22"/>
          <w:lang w:eastAsia="sl-SI"/>
        </w:rPr>
        <w:t xml:space="preserve"> poročilu so predstavljeni rezultati analize, pri kateri so bile upoštevane predpostavke in omejitve izračunov, ki so sestavni del </w:t>
      </w:r>
      <w:proofErr w:type="spellStart"/>
      <w:r w:rsidR="00C26327" w:rsidRPr="006C75EC">
        <w:rPr>
          <w:rFonts w:ascii="Arial" w:hAnsi="Arial" w:cs="Arial"/>
          <w:sz w:val="22"/>
          <w:szCs w:val="22"/>
          <w:lang w:eastAsia="sl-SI"/>
        </w:rPr>
        <w:t>evalviranega</w:t>
      </w:r>
      <w:proofErr w:type="spellEnd"/>
      <w:r w:rsidR="00C26327" w:rsidRPr="006C75EC">
        <w:rPr>
          <w:rFonts w:ascii="Arial" w:hAnsi="Arial" w:cs="Arial"/>
          <w:sz w:val="22"/>
          <w:szCs w:val="22"/>
          <w:lang w:eastAsia="sl-SI"/>
        </w:rPr>
        <w:t xml:space="preserve"> ukrepa in v luči katerih se rezultati analizirajo. Poročilo je strukturirano tako, da so na nivoju ukrepa prikazane obveznosti</w:t>
      </w:r>
      <w:r w:rsidR="00C26327" w:rsidRPr="006C75EC">
        <w:rPr>
          <w:rFonts w:ascii="Arial" w:hAnsi="Arial" w:cs="Arial"/>
          <w:b/>
          <w:sz w:val="22"/>
          <w:szCs w:val="22"/>
          <w:lang w:eastAsia="sl-SI"/>
        </w:rPr>
        <w:t xml:space="preserve">, </w:t>
      </w:r>
      <w:r w:rsidR="00C26327" w:rsidRPr="006C75EC">
        <w:rPr>
          <w:rFonts w:ascii="Arial" w:hAnsi="Arial" w:cs="Arial"/>
          <w:sz w:val="22"/>
          <w:szCs w:val="22"/>
          <w:lang w:eastAsia="sl-SI"/>
        </w:rPr>
        <w:t>administrativne aktivnosti, populacija in frekvenca, opredeljeni so elementi administrativnih stroškov ter izdelan izračun in ocena administrativnih bremen. V povzetku je prikazan učinek oziroma prihranek iz naslova ukrepa.</w:t>
      </w:r>
    </w:p>
    <w:p w14:paraId="640A4899" w14:textId="77777777" w:rsidR="00C26327" w:rsidRPr="006C75EC" w:rsidRDefault="00C26327" w:rsidP="00C26327">
      <w:pPr>
        <w:spacing w:line="276" w:lineRule="auto"/>
        <w:jc w:val="both"/>
        <w:rPr>
          <w:rFonts w:ascii="Arial" w:hAnsi="Arial" w:cs="Arial"/>
          <w:b/>
          <w:sz w:val="22"/>
          <w:szCs w:val="22"/>
          <w:lang w:eastAsia="sl-SI"/>
        </w:rPr>
      </w:pPr>
    </w:p>
    <w:p w14:paraId="79900632" w14:textId="77777777" w:rsidR="005B5A33" w:rsidRPr="006C75EC" w:rsidRDefault="005B5A33" w:rsidP="005B5A33">
      <w:pPr>
        <w:spacing w:line="276" w:lineRule="auto"/>
        <w:jc w:val="both"/>
        <w:rPr>
          <w:rFonts w:ascii="Arial" w:hAnsi="Arial" w:cs="Arial"/>
          <w:sz w:val="22"/>
          <w:szCs w:val="22"/>
        </w:rPr>
      </w:pPr>
      <w:r w:rsidRPr="006C75EC">
        <w:rPr>
          <w:rFonts w:ascii="Arial" w:hAnsi="Arial" w:cs="Arial"/>
          <w:sz w:val="22"/>
          <w:szCs w:val="22"/>
        </w:rPr>
        <w:t>V okviru evalvacije ukrepa je bila izvedena meritev, ki se nanaša na vzpostavitev spletnega servisa za kreiranje EMŠ</w:t>
      </w:r>
      <w:r w:rsidR="00377195" w:rsidRPr="006C75EC">
        <w:rPr>
          <w:rFonts w:ascii="Arial" w:hAnsi="Arial" w:cs="Arial"/>
          <w:sz w:val="22"/>
          <w:szCs w:val="22"/>
        </w:rPr>
        <w:t>O</w:t>
      </w:r>
      <w:r w:rsidRPr="006C75EC">
        <w:rPr>
          <w:rFonts w:ascii="Arial" w:hAnsi="Arial" w:cs="Arial"/>
          <w:sz w:val="22"/>
          <w:szCs w:val="22"/>
        </w:rPr>
        <w:t xml:space="preserve"> kot nadgradnja aplikacije CEUVIZ in s tem povezana ukinitev  postopka  vlaganje zahtevkov in izdaje papirne EMŠO številke. </w:t>
      </w:r>
    </w:p>
    <w:p w14:paraId="254AAC98" w14:textId="77777777" w:rsidR="005B5A33" w:rsidRPr="006C75EC" w:rsidRDefault="005B5A33" w:rsidP="005B5A33">
      <w:pPr>
        <w:suppressAutoHyphens w:val="0"/>
        <w:spacing w:after="160" w:line="259" w:lineRule="auto"/>
        <w:rPr>
          <w:rFonts w:ascii="Arial" w:hAnsi="Arial" w:cs="Arial"/>
          <w:sz w:val="22"/>
          <w:szCs w:val="22"/>
        </w:rPr>
      </w:pPr>
      <w:r w:rsidRPr="006C75EC">
        <w:rPr>
          <w:rFonts w:ascii="Arial" w:hAnsi="Arial" w:cs="Arial"/>
          <w:sz w:val="22"/>
          <w:szCs w:val="22"/>
        </w:rPr>
        <w:br w:type="page"/>
      </w:r>
    </w:p>
    <w:p w14:paraId="3CCC0395" w14:textId="77777777" w:rsidR="005B5A33" w:rsidRPr="00782C4E" w:rsidRDefault="005B5A33" w:rsidP="00E549DE">
      <w:pPr>
        <w:pStyle w:val="Naslov1"/>
        <w:numPr>
          <w:ilvl w:val="0"/>
          <w:numId w:val="1"/>
        </w:numPr>
        <w:ind w:left="426"/>
        <w:rPr>
          <w:sz w:val="24"/>
          <w:szCs w:val="24"/>
        </w:rPr>
      </w:pPr>
      <w:bookmarkStart w:id="18" w:name="_Toc44396677"/>
      <w:r w:rsidRPr="00782C4E">
        <w:rPr>
          <w:sz w:val="24"/>
          <w:szCs w:val="24"/>
        </w:rPr>
        <w:lastRenderedPageBreak/>
        <w:t>IZHODIŠČA</w:t>
      </w:r>
      <w:bookmarkEnd w:id="18"/>
    </w:p>
    <w:p w14:paraId="79B24617" w14:textId="77777777" w:rsidR="005B5A33" w:rsidRPr="006C75EC" w:rsidRDefault="005B5A33" w:rsidP="00E549DE">
      <w:pPr>
        <w:pStyle w:val="Naslov2"/>
        <w:numPr>
          <w:ilvl w:val="1"/>
          <w:numId w:val="1"/>
        </w:numPr>
        <w:ind w:left="0" w:hanging="11"/>
        <w:rPr>
          <w:sz w:val="22"/>
          <w:szCs w:val="22"/>
        </w:rPr>
      </w:pPr>
      <w:bookmarkStart w:id="19" w:name="_Toc28345851"/>
      <w:bookmarkStart w:id="20" w:name="_Toc44396678"/>
      <w:r w:rsidRPr="006C75EC">
        <w:rPr>
          <w:sz w:val="22"/>
          <w:szCs w:val="22"/>
        </w:rPr>
        <w:t>Osnovne definicije</w:t>
      </w:r>
      <w:bookmarkEnd w:id="19"/>
      <w:bookmarkEnd w:id="20"/>
      <w:r w:rsidRPr="006C75EC">
        <w:rPr>
          <w:sz w:val="22"/>
          <w:szCs w:val="22"/>
        </w:rPr>
        <w:t xml:space="preserve"> </w:t>
      </w:r>
    </w:p>
    <w:p w14:paraId="4737CDD3" w14:textId="77777777" w:rsidR="005B5A33" w:rsidRPr="006C75EC" w:rsidRDefault="005B5A33" w:rsidP="005B5A33">
      <w:pPr>
        <w:pStyle w:val="Navadensplet"/>
        <w:spacing w:before="0" w:beforeAutospacing="0" w:after="0" w:afterAutospacing="0" w:line="340" w:lineRule="exact"/>
        <w:jc w:val="both"/>
        <w:rPr>
          <w:rFonts w:ascii="Arial" w:hAnsi="Arial" w:cs="Arial"/>
          <w:noProof/>
          <w:sz w:val="22"/>
          <w:szCs w:val="22"/>
          <w:highlight w:val="yellow"/>
        </w:rPr>
      </w:pPr>
    </w:p>
    <w:p w14:paraId="42E00007" w14:textId="77777777" w:rsidR="005B5A33" w:rsidRPr="006C75EC" w:rsidRDefault="005B5A33" w:rsidP="005B5A33">
      <w:pPr>
        <w:spacing w:line="276" w:lineRule="auto"/>
        <w:jc w:val="both"/>
        <w:rPr>
          <w:rFonts w:ascii="Arial" w:hAnsi="Arial" w:cs="Arial"/>
          <w:sz w:val="22"/>
          <w:szCs w:val="22"/>
        </w:rPr>
      </w:pPr>
      <w:r w:rsidRPr="006C75EC">
        <w:rPr>
          <w:rFonts w:ascii="Arial" w:hAnsi="Arial" w:cs="Arial"/>
          <w:b/>
          <w:sz w:val="22"/>
          <w:szCs w:val="22"/>
        </w:rPr>
        <w:t xml:space="preserve">CEUVIZ </w:t>
      </w:r>
      <w:r w:rsidRPr="006C75EC">
        <w:rPr>
          <w:rFonts w:ascii="Arial" w:hAnsi="Arial" w:cs="Arial"/>
          <w:sz w:val="22"/>
          <w:szCs w:val="22"/>
        </w:rPr>
        <w:t xml:space="preserve">(Centralna evidenca udeležencev vzgoje in izobraževanja) je obsežen informacijski sistem (baza Oracle, ki gostuje na strežniku MJU) in vsebuje podatke o udeležencih formalnega izobraževanja od vrtcev do višjih strokovnih šol. </w:t>
      </w:r>
    </w:p>
    <w:p w14:paraId="266DE75C" w14:textId="77777777" w:rsidR="005B5A33" w:rsidRPr="006C75EC" w:rsidRDefault="005B5A33" w:rsidP="005B5A33">
      <w:pPr>
        <w:spacing w:line="276" w:lineRule="auto"/>
        <w:jc w:val="both"/>
        <w:rPr>
          <w:rFonts w:ascii="Arial" w:hAnsi="Arial" w:cs="Arial"/>
          <w:sz w:val="22"/>
          <w:szCs w:val="22"/>
        </w:rPr>
      </w:pPr>
    </w:p>
    <w:p w14:paraId="61516D97" w14:textId="77777777" w:rsidR="005B5A33" w:rsidRPr="006C75EC" w:rsidRDefault="005B5A33" w:rsidP="005B5A33">
      <w:pPr>
        <w:spacing w:line="276" w:lineRule="auto"/>
        <w:jc w:val="both"/>
        <w:rPr>
          <w:rFonts w:ascii="Arial" w:hAnsi="Arial" w:cs="Arial"/>
          <w:sz w:val="22"/>
          <w:szCs w:val="22"/>
          <w:shd w:val="clear" w:color="auto" w:fill="FFFFFF"/>
        </w:rPr>
      </w:pPr>
      <w:r w:rsidRPr="006C75EC">
        <w:rPr>
          <w:rFonts w:ascii="Arial" w:hAnsi="Arial" w:cs="Arial"/>
          <w:b/>
          <w:sz w:val="22"/>
          <w:szCs w:val="22"/>
        </w:rPr>
        <w:t xml:space="preserve">EMŠO </w:t>
      </w:r>
      <w:r w:rsidRPr="006C75EC">
        <w:rPr>
          <w:rFonts w:ascii="Arial" w:hAnsi="Arial" w:cs="Arial"/>
          <w:sz w:val="22"/>
          <w:szCs w:val="22"/>
        </w:rPr>
        <w:t>(</w:t>
      </w:r>
      <w:r w:rsidRPr="006C75EC">
        <w:rPr>
          <w:rFonts w:ascii="Arial" w:hAnsi="Arial" w:cs="Arial"/>
          <w:sz w:val="22"/>
          <w:szCs w:val="22"/>
          <w:shd w:val="clear" w:color="auto" w:fill="FFFFFF"/>
        </w:rPr>
        <w:t>Enotna matična številka občana) je osebna identifikacijska številka v Republiki Sloveniji.</w:t>
      </w:r>
    </w:p>
    <w:p w14:paraId="0BE62A67" w14:textId="77777777" w:rsidR="005B5A33" w:rsidRPr="006C75EC" w:rsidRDefault="005B5A33" w:rsidP="005B5A33">
      <w:pPr>
        <w:spacing w:line="276" w:lineRule="auto"/>
        <w:jc w:val="both"/>
        <w:rPr>
          <w:rFonts w:ascii="Arial" w:hAnsi="Arial" w:cs="Arial"/>
          <w:b/>
          <w:sz w:val="22"/>
          <w:szCs w:val="22"/>
          <w:shd w:val="clear" w:color="auto" w:fill="FFFFFF"/>
        </w:rPr>
      </w:pPr>
    </w:p>
    <w:p w14:paraId="17F55E27" w14:textId="77777777" w:rsidR="005B5A33" w:rsidRPr="006C75EC" w:rsidRDefault="005B5A33" w:rsidP="005B5A33">
      <w:pPr>
        <w:spacing w:line="276" w:lineRule="auto"/>
        <w:jc w:val="both"/>
        <w:rPr>
          <w:rFonts w:ascii="Arial" w:hAnsi="Arial" w:cs="Arial"/>
          <w:b/>
          <w:sz w:val="22"/>
          <w:szCs w:val="22"/>
        </w:rPr>
      </w:pPr>
      <w:r w:rsidRPr="006C75EC">
        <w:rPr>
          <w:rFonts w:ascii="Arial" w:hAnsi="Arial" w:cs="Arial"/>
          <w:b/>
          <w:sz w:val="22"/>
          <w:szCs w:val="22"/>
          <w:shd w:val="clear" w:color="auto" w:fill="FFFFFF"/>
        </w:rPr>
        <w:t xml:space="preserve">Tuji dijaki </w:t>
      </w:r>
      <w:r w:rsidRPr="006C75EC">
        <w:rPr>
          <w:rFonts w:ascii="Arial" w:hAnsi="Arial" w:cs="Arial"/>
          <w:sz w:val="22"/>
          <w:szCs w:val="22"/>
          <w:shd w:val="clear" w:color="auto" w:fill="FFFFFF"/>
        </w:rPr>
        <w:t>tuji</w:t>
      </w:r>
      <w:r w:rsidRPr="006C75EC">
        <w:rPr>
          <w:rFonts w:ascii="Arial" w:hAnsi="Arial" w:cs="Arial"/>
          <w:b/>
          <w:sz w:val="22"/>
          <w:szCs w:val="22"/>
          <w:shd w:val="clear" w:color="auto" w:fill="FFFFFF"/>
        </w:rPr>
        <w:t xml:space="preserve"> </w:t>
      </w:r>
      <w:r w:rsidRPr="006C75EC">
        <w:rPr>
          <w:rFonts w:ascii="Arial" w:hAnsi="Arial" w:cs="Arial"/>
          <w:sz w:val="22"/>
          <w:szCs w:val="22"/>
          <w:shd w:val="clear" w:color="auto" w:fill="FFFFFF"/>
        </w:rPr>
        <w:t>dr</w:t>
      </w:r>
      <w:r w:rsidRPr="006C75EC">
        <w:rPr>
          <w:rFonts w:ascii="Arial" w:hAnsi="Arial" w:cs="Arial"/>
          <w:color w:val="333333"/>
          <w:sz w:val="22"/>
          <w:szCs w:val="22"/>
          <w:lang w:eastAsia="sl-SI"/>
        </w:rPr>
        <w:t>žavljani, ki s</w:t>
      </w:r>
      <w:r w:rsidR="00B341FB" w:rsidRPr="006C75EC">
        <w:rPr>
          <w:rFonts w:ascii="Arial" w:hAnsi="Arial" w:cs="Arial"/>
          <w:color w:val="333333"/>
          <w:sz w:val="22"/>
          <w:szCs w:val="22"/>
          <w:lang w:eastAsia="sl-SI"/>
        </w:rPr>
        <w:t>o</w:t>
      </w:r>
      <w:r w:rsidRPr="006C75EC">
        <w:rPr>
          <w:rFonts w:ascii="Arial" w:hAnsi="Arial" w:cs="Arial"/>
          <w:color w:val="333333"/>
          <w:sz w:val="22"/>
          <w:szCs w:val="22"/>
          <w:lang w:eastAsia="sl-SI"/>
        </w:rPr>
        <w:t xml:space="preserve"> </w:t>
      </w:r>
      <w:r w:rsidR="00377195" w:rsidRPr="006C75EC">
        <w:rPr>
          <w:rFonts w:ascii="Arial" w:hAnsi="Arial" w:cs="Arial"/>
          <w:color w:val="333333"/>
          <w:sz w:val="22"/>
          <w:szCs w:val="22"/>
          <w:lang w:eastAsia="sl-SI"/>
        </w:rPr>
        <w:t xml:space="preserve">v RS </w:t>
      </w:r>
      <w:r w:rsidRPr="006C75EC">
        <w:rPr>
          <w:rFonts w:ascii="Arial" w:hAnsi="Arial" w:cs="Arial"/>
          <w:sz w:val="22"/>
          <w:szCs w:val="22"/>
          <w:shd w:val="clear" w:color="auto" w:fill="FFFFFF"/>
        </w:rPr>
        <w:t>vpisani v srednješolsko izobra</w:t>
      </w:r>
      <w:r w:rsidRPr="006C75EC">
        <w:rPr>
          <w:rFonts w:ascii="Arial" w:hAnsi="Arial" w:cs="Arial"/>
          <w:color w:val="333333"/>
          <w:sz w:val="22"/>
          <w:szCs w:val="22"/>
          <w:lang w:eastAsia="sl-SI"/>
        </w:rPr>
        <w:t>ževanje.</w:t>
      </w:r>
    </w:p>
    <w:p w14:paraId="3B29C281" w14:textId="77777777" w:rsidR="005B5A33" w:rsidRPr="006C75EC" w:rsidRDefault="005B5A33" w:rsidP="005B5A33">
      <w:pPr>
        <w:spacing w:line="276" w:lineRule="auto"/>
        <w:jc w:val="both"/>
        <w:rPr>
          <w:rFonts w:ascii="Arial" w:hAnsi="Arial" w:cs="Arial"/>
          <w:sz w:val="22"/>
          <w:szCs w:val="22"/>
        </w:rPr>
      </w:pPr>
    </w:p>
    <w:p w14:paraId="4C179B84" w14:textId="77777777" w:rsidR="005B5A33" w:rsidRPr="006C75EC" w:rsidRDefault="005B5A33" w:rsidP="005B5A33">
      <w:pPr>
        <w:suppressAutoHyphens w:val="0"/>
        <w:spacing w:line="340" w:lineRule="exact"/>
        <w:jc w:val="both"/>
        <w:rPr>
          <w:rFonts w:ascii="Arial" w:hAnsi="Arial" w:cs="Arial"/>
          <w:sz w:val="22"/>
          <w:szCs w:val="22"/>
        </w:rPr>
      </w:pPr>
      <w:r w:rsidRPr="006C75EC">
        <w:rPr>
          <w:rFonts w:ascii="Arial" w:hAnsi="Arial" w:cs="Arial"/>
          <w:b/>
          <w:sz w:val="22"/>
          <w:szCs w:val="22"/>
        </w:rPr>
        <w:t>MIZŠ -</w:t>
      </w:r>
      <w:r w:rsidRPr="006C75EC">
        <w:rPr>
          <w:rFonts w:ascii="Arial" w:hAnsi="Arial" w:cs="Arial"/>
          <w:sz w:val="22"/>
          <w:szCs w:val="22"/>
        </w:rPr>
        <w:t xml:space="preserve"> Ministrstvo za izobraževanje, znanost in šport</w:t>
      </w:r>
    </w:p>
    <w:p w14:paraId="40B5E9D3" w14:textId="77777777" w:rsidR="005B5A33" w:rsidRPr="006C75EC" w:rsidRDefault="005B5A33" w:rsidP="005B5A33">
      <w:pPr>
        <w:suppressAutoHyphens w:val="0"/>
        <w:spacing w:line="340" w:lineRule="exact"/>
        <w:jc w:val="both"/>
        <w:rPr>
          <w:rFonts w:ascii="Arial" w:hAnsi="Arial" w:cs="Arial"/>
          <w:sz w:val="22"/>
          <w:szCs w:val="22"/>
        </w:rPr>
      </w:pPr>
    </w:p>
    <w:p w14:paraId="1DD81973" w14:textId="77777777" w:rsidR="005B5A33" w:rsidRPr="006C75EC" w:rsidRDefault="005B5A33" w:rsidP="005B5A33">
      <w:pPr>
        <w:suppressAutoHyphens w:val="0"/>
        <w:spacing w:line="340" w:lineRule="exact"/>
        <w:jc w:val="both"/>
        <w:rPr>
          <w:rFonts w:ascii="Arial" w:hAnsi="Arial" w:cs="Arial"/>
          <w:sz w:val="22"/>
          <w:szCs w:val="22"/>
        </w:rPr>
      </w:pPr>
      <w:r w:rsidRPr="006C75EC">
        <w:rPr>
          <w:rFonts w:ascii="Arial" w:hAnsi="Arial" w:cs="Arial"/>
          <w:b/>
          <w:sz w:val="22"/>
          <w:szCs w:val="22"/>
        </w:rPr>
        <w:t>CRP</w:t>
      </w:r>
      <w:r w:rsidRPr="006C75EC">
        <w:rPr>
          <w:sz w:val="22"/>
          <w:szCs w:val="22"/>
        </w:rPr>
        <w:t xml:space="preserve"> </w:t>
      </w:r>
      <w:r w:rsidRPr="006C75EC">
        <w:rPr>
          <w:rFonts w:ascii="Arial" w:hAnsi="Arial" w:cs="Arial"/>
          <w:sz w:val="22"/>
          <w:szCs w:val="22"/>
        </w:rPr>
        <w:t xml:space="preserve">Centralni register prebivalstva (CRP) je osrednja podatkovna baza z najosnovnejšimi podatki o prebivalstvu Slovenije. </w:t>
      </w:r>
    </w:p>
    <w:p w14:paraId="0655036F" w14:textId="77777777" w:rsidR="005B5A33" w:rsidRPr="006C75EC" w:rsidRDefault="005B5A33" w:rsidP="005B5A33">
      <w:pPr>
        <w:suppressAutoHyphens w:val="0"/>
        <w:spacing w:line="340" w:lineRule="exact"/>
        <w:jc w:val="both"/>
        <w:rPr>
          <w:rFonts w:ascii="Arial" w:hAnsi="Arial" w:cs="Arial"/>
          <w:sz w:val="22"/>
          <w:szCs w:val="22"/>
        </w:rPr>
      </w:pPr>
    </w:p>
    <w:p w14:paraId="067164B6" w14:textId="77777777" w:rsidR="005B5A33" w:rsidRPr="006C75EC" w:rsidRDefault="005B5A33" w:rsidP="00E549DE">
      <w:pPr>
        <w:pStyle w:val="Naslov2"/>
        <w:numPr>
          <w:ilvl w:val="1"/>
          <w:numId w:val="1"/>
        </w:numPr>
        <w:ind w:left="0" w:hanging="11"/>
        <w:rPr>
          <w:sz w:val="22"/>
          <w:szCs w:val="22"/>
        </w:rPr>
      </w:pPr>
      <w:bookmarkStart w:id="21" w:name="_Toc44396679"/>
      <w:r w:rsidRPr="006C75EC">
        <w:rPr>
          <w:sz w:val="22"/>
          <w:szCs w:val="22"/>
        </w:rPr>
        <w:t>Opredelitev konteksta</w:t>
      </w:r>
      <w:bookmarkEnd w:id="21"/>
    </w:p>
    <w:p w14:paraId="4731541D" w14:textId="77777777" w:rsidR="005B5A33" w:rsidRPr="006C75EC" w:rsidRDefault="005B5A33" w:rsidP="005B5A33">
      <w:pPr>
        <w:rPr>
          <w:sz w:val="22"/>
          <w:szCs w:val="22"/>
        </w:rPr>
      </w:pPr>
    </w:p>
    <w:p w14:paraId="4A74A6A4" w14:textId="77777777" w:rsidR="005B5A33" w:rsidRPr="006C75EC" w:rsidRDefault="005B5A33" w:rsidP="005B5A33">
      <w:pPr>
        <w:shd w:val="clear" w:color="auto" w:fill="FFFFFF"/>
        <w:suppressAutoHyphens w:val="0"/>
        <w:spacing w:after="360"/>
        <w:jc w:val="both"/>
        <w:rPr>
          <w:rFonts w:ascii="Arial" w:hAnsi="Arial" w:cs="Arial"/>
          <w:sz w:val="22"/>
          <w:szCs w:val="22"/>
          <w:lang w:eastAsia="sl-SI"/>
        </w:rPr>
      </w:pPr>
      <w:r w:rsidRPr="006C75EC">
        <w:rPr>
          <w:rFonts w:ascii="Arial" w:hAnsi="Arial" w:cs="Arial"/>
          <w:bCs/>
          <w:sz w:val="22"/>
          <w:szCs w:val="22"/>
          <w:lang w:eastAsia="sl-SI"/>
        </w:rPr>
        <w:t>V Sloveniji se tuji državljani lahko vpišejo v srednje šole</w:t>
      </w:r>
      <w:r w:rsidRPr="006C75EC">
        <w:rPr>
          <w:rFonts w:ascii="Arial" w:hAnsi="Arial" w:cs="Arial"/>
          <w:sz w:val="22"/>
          <w:szCs w:val="22"/>
          <w:lang w:eastAsia="sl-SI"/>
        </w:rPr>
        <w:t xml:space="preserve"> pod enakimi pogoji</w:t>
      </w:r>
      <w:r w:rsidR="00E73487" w:rsidRPr="006C75EC">
        <w:rPr>
          <w:rFonts w:ascii="Arial" w:hAnsi="Arial" w:cs="Arial"/>
          <w:sz w:val="22"/>
          <w:szCs w:val="22"/>
          <w:lang w:eastAsia="sl-SI"/>
        </w:rPr>
        <w:t xml:space="preserve"> </w:t>
      </w:r>
      <w:r w:rsidRPr="006C75EC">
        <w:rPr>
          <w:rFonts w:ascii="Arial" w:hAnsi="Arial" w:cs="Arial"/>
          <w:sz w:val="22"/>
          <w:szCs w:val="22"/>
          <w:lang w:eastAsia="sl-SI"/>
        </w:rPr>
        <w:t>kot državljani RS</w:t>
      </w:r>
      <w:r w:rsidR="00E73487" w:rsidRPr="006C75EC">
        <w:rPr>
          <w:rFonts w:ascii="Arial" w:hAnsi="Arial" w:cs="Arial"/>
          <w:sz w:val="22"/>
          <w:szCs w:val="22"/>
          <w:lang w:eastAsia="sl-SI"/>
        </w:rPr>
        <w:t>.</w:t>
      </w:r>
    </w:p>
    <w:p w14:paraId="7829ADB4" w14:textId="77777777" w:rsidR="00C26327" w:rsidRPr="006C75EC" w:rsidRDefault="00096E9E" w:rsidP="00C26327">
      <w:pPr>
        <w:shd w:val="clear" w:color="auto" w:fill="FFFFFF"/>
        <w:suppressAutoHyphens w:val="0"/>
        <w:spacing w:after="360"/>
        <w:jc w:val="both"/>
        <w:rPr>
          <w:rFonts w:ascii="Arial" w:hAnsi="Arial" w:cs="Arial"/>
          <w:b/>
          <w:sz w:val="22"/>
          <w:szCs w:val="22"/>
          <w:lang w:eastAsia="sl-SI"/>
        </w:rPr>
      </w:pPr>
      <w:bookmarkStart w:id="22" w:name="_Hlk44392898"/>
      <w:r w:rsidRPr="006C75EC">
        <w:rPr>
          <w:rFonts w:ascii="Arial" w:hAnsi="Arial" w:cs="Arial"/>
          <w:b/>
          <w:sz w:val="22"/>
          <w:szCs w:val="22"/>
          <w:lang w:eastAsia="sl-SI"/>
        </w:rPr>
        <w:t>T</w:t>
      </w:r>
      <w:r w:rsidR="00C26327" w:rsidRPr="006C75EC">
        <w:rPr>
          <w:rFonts w:ascii="Arial" w:hAnsi="Arial" w:cs="Arial"/>
          <w:b/>
          <w:sz w:val="22"/>
          <w:szCs w:val="22"/>
          <w:lang w:eastAsia="sl-SI"/>
        </w:rPr>
        <w:t xml:space="preserve">uji </w:t>
      </w:r>
      <w:r w:rsidR="00C26327" w:rsidRPr="006C75EC">
        <w:rPr>
          <w:rFonts w:ascii="Arial" w:hAnsi="Arial" w:cs="Arial"/>
          <w:b/>
          <w:bCs/>
          <w:sz w:val="22"/>
          <w:szCs w:val="22"/>
          <w:lang w:eastAsia="sl-SI"/>
        </w:rPr>
        <w:t>državljani</w:t>
      </w:r>
      <w:r w:rsidR="00C26327" w:rsidRPr="006C75EC">
        <w:rPr>
          <w:rFonts w:ascii="Arial" w:hAnsi="Arial" w:cs="Arial"/>
          <w:b/>
          <w:sz w:val="22"/>
          <w:szCs w:val="22"/>
          <w:lang w:eastAsia="sl-SI"/>
        </w:rPr>
        <w:t>, ki se vpisujejo v srednješolsko izobra</w:t>
      </w:r>
      <w:r w:rsidR="00C26327" w:rsidRPr="006C75EC">
        <w:rPr>
          <w:rFonts w:ascii="Arial" w:hAnsi="Arial" w:cs="Arial"/>
          <w:b/>
          <w:bCs/>
          <w:sz w:val="22"/>
          <w:szCs w:val="22"/>
          <w:lang w:eastAsia="sl-SI"/>
        </w:rPr>
        <w:t>ževanje so</w:t>
      </w:r>
      <w:r w:rsidR="00C26327" w:rsidRPr="006C75EC">
        <w:rPr>
          <w:rFonts w:ascii="Arial" w:hAnsi="Arial" w:cs="Arial"/>
          <w:b/>
          <w:sz w:val="22"/>
          <w:szCs w:val="22"/>
          <w:lang w:eastAsia="sl-SI"/>
        </w:rPr>
        <w:t>:</w:t>
      </w:r>
    </w:p>
    <w:bookmarkEnd w:id="22"/>
    <w:p w14:paraId="71F9C135" w14:textId="77777777" w:rsidR="005B5A33" w:rsidRPr="006C75EC" w:rsidRDefault="005B5A33" w:rsidP="00E549DE">
      <w:pPr>
        <w:numPr>
          <w:ilvl w:val="0"/>
          <w:numId w:val="7"/>
        </w:numPr>
        <w:shd w:val="clear" w:color="auto" w:fill="FFFFFF"/>
        <w:tabs>
          <w:tab w:val="clear" w:pos="720"/>
          <w:tab w:val="num" w:pos="1428"/>
        </w:tabs>
        <w:suppressAutoHyphens w:val="0"/>
        <w:spacing w:after="100" w:afterAutospacing="1"/>
        <w:ind w:left="708"/>
        <w:jc w:val="both"/>
        <w:rPr>
          <w:rFonts w:ascii="Arial" w:hAnsi="Arial" w:cs="Arial"/>
          <w:sz w:val="22"/>
          <w:szCs w:val="22"/>
          <w:lang w:eastAsia="sl-SI"/>
        </w:rPr>
      </w:pPr>
      <w:r w:rsidRPr="006C75EC">
        <w:rPr>
          <w:rFonts w:ascii="Arial" w:hAnsi="Arial" w:cs="Arial"/>
          <w:sz w:val="22"/>
          <w:szCs w:val="22"/>
          <w:lang w:eastAsia="sl-SI"/>
        </w:rPr>
        <w:t>Državljani drugih držav, članic Evropske unije</w:t>
      </w:r>
      <w:r w:rsidR="00377195" w:rsidRPr="006C75EC">
        <w:rPr>
          <w:rFonts w:ascii="Arial" w:hAnsi="Arial" w:cs="Arial"/>
          <w:sz w:val="22"/>
          <w:szCs w:val="22"/>
          <w:lang w:eastAsia="sl-SI"/>
        </w:rPr>
        <w:t>.</w:t>
      </w:r>
    </w:p>
    <w:p w14:paraId="157600F9" w14:textId="77777777" w:rsidR="005B5A33" w:rsidRPr="006C75EC" w:rsidRDefault="005B5A33" w:rsidP="00E549DE">
      <w:pPr>
        <w:numPr>
          <w:ilvl w:val="0"/>
          <w:numId w:val="7"/>
        </w:numPr>
        <w:shd w:val="clear" w:color="auto" w:fill="FFFFFF"/>
        <w:tabs>
          <w:tab w:val="clear" w:pos="720"/>
          <w:tab w:val="num" w:pos="1428"/>
        </w:tabs>
        <w:suppressAutoHyphens w:val="0"/>
        <w:spacing w:before="180" w:after="100" w:afterAutospacing="1"/>
        <w:ind w:left="708"/>
        <w:jc w:val="both"/>
        <w:rPr>
          <w:rFonts w:ascii="Arial" w:hAnsi="Arial" w:cs="Arial"/>
          <w:sz w:val="22"/>
          <w:szCs w:val="22"/>
          <w:lang w:eastAsia="sl-SI"/>
        </w:rPr>
      </w:pPr>
      <w:r w:rsidRPr="006C75EC">
        <w:rPr>
          <w:rFonts w:ascii="Arial" w:hAnsi="Arial" w:cs="Arial"/>
          <w:sz w:val="22"/>
          <w:szCs w:val="22"/>
          <w:lang w:eastAsia="sl-SI"/>
        </w:rPr>
        <w:t>Slovenci brez slovenskega državljanstva</w:t>
      </w:r>
      <w:r w:rsidR="00377195" w:rsidRPr="006C75EC">
        <w:rPr>
          <w:rFonts w:ascii="Arial" w:hAnsi="Arial" w:cs="Arial"/>
          <w:sz w:val="22"/>
          <w:szCs w:val="22"/>
          <w:lang w:eastAsia="sl-SI"/>
        </w:rPr>
        <w:t>.</w:t>
      </w:r>
    </w:p>
    <w:p w14:paraId="6B100787" w14:textId="77777777" w:rsidR="005B5A33" w:rsidRPr="006C75EC" w:rsidRDefault="005B5A33" w:rsidP="00E549DE">
      <w:pPr>
        <w:numPr>
          <w:ilvl w:val="0"/>
          <w:numId w:val="7"/>
        </w:numPr>
        <w:shd w:val="clear" w:color="auto" w:fill="FFFFFF"/>
        <w:tabs>
          <w:tab w:val="clear" w:pos="720"/>
          <w:tab w:val="num" w:pos="1428"/>
        </w:tabs>
        <w:suppressAutoHyphens w:val="0"/>
        <w:spacing w:before="180" w:after="100" w:afterAutospacing="1"/>
        <w:ind w:left="708"/>
        <w:jc w:val="both"/>
        <w:rPr>
          <w:rFonts w:ascii="Arial" w:hAnsi="Arial" w:cs="Arial"/>
          <w:sz w:val="22"/>
          <w:szCs w:val="22"/>
          <w:lang w:eastAsia="sl-SI"/>
        </w:rPr>
      </w:pPr>
      <w:r w:rsidRPr="006C75EC">
        <w:rPr>
          <w:rFonts w:ascii="Arial" w:hAnsi="Arial" w:cs="Arial"/>
          <w:sz w:val="22"/>
          <w:szCs w:val="22"/>
          <w:lang w:eastAsia="sl-SI"/>
        </w:rPr>
        <w:t>Državljani držav, s katerimi ima Republika Slovenija sklenjeno mednarodno pogodbo o izobraževanju</w:t>
      </w:r>
      <w:r w:rsidR="00377195" w:rsidRPr="006C75EC">
        <w:rPr>
          <w:rFonts w:ascii="Arial" w:hAnsi="Arial" w:cs="Arial"/>
          <w:sz w:val="22"/>
          <w:szCs w:val="22"/>
          <w:lang w:eastAsia="sl-SI"/>
        </w:rPr>
        <w:t>.</w:t>
      </w:r>
    </w:p>
    <w:p w14:paraId="60FDB349" w14:textId="77777777" w:rsidR="005B5A33" w:rsidRPr="006C75EC" w:rsidRDefault="005B5A33" w:rsidP="00E549DE">
      <w:pPr>
        <w:numPr>
          <w:ilvl w:val="0"/>
          <w:numId w:val="7"/>
        </w:numPr>
        <w:shd w:val="clear" w:color="auto" w:fill="FFFFFF"/>
        <w:tabs>
          <w:tab w:val="clear" w:pos="720"/>
          <w:tab w:val="num" w:pos="1428"/>
        </w:tabs>
        <w:suppressAutoHyphens w:val="0"/>
        <w:spacing w:before="180" w:after="100" w:afterAutospacing="1" w:line="276" w:lineRule="auto"/>
        <w:ind w:left="708"/>
        <w:jc w:val="both"/>
        <w:rPr>
          <w:rFonts w:ascii="Arial" w:hAnsi="Arial" w:cs="Arial"/>
          <w:sz w:val="22"/>
          <w:szCs w:val="22"/>
          <w:lang w:eastAsia="sl-SI"/>
        </w:rPr>
      </w:pPr>
      <w:r w:rsidRPr="006C75EC">
        <w:rPr>
          <w:rFonts w:ascii="Arial" w:hAnsi="Arial" w:cs="Arial"/>
          <w:sz w:val="22"/>
          <w:szCs w:val="22"/>
          <w:lang w:eastAsia="sl-SI"/>
        </w:rPr>
        <w:t>Po načelu vzajemnosti, tujci, ki imajo stalno prebivališče v Republiki Sloveniji in so njeni davčni zavezanci oziroma so davčni zavezanci njihovi zakoniti skrbniki</w:t>
      </w:r>
      <w:r w:rsidR="00377195" w:rsidRPr="006C75EC">
        <w:rPr>
          <w:rFonts w:ascii="Arial" w:hAnsi="Arial" w:cs="Arial"/>
          <w:sz w:val="22"/>
          <w:szCs w:val="22"/>
          <w:lang w:eastAsia="sl-SI"/>
        </w:rPr>
        <w:t>.</w:t>
      </w:r>
    </w:p>
    <w:p w14:paraId="7FD3F16D" w14:textId="77777777" w:rsidR="00096E9E" w:rsidRPr="006C75EC" w:rsidRDefault="00377195" w:rsidP="00E549DE">
      <w:pPr>
        <w:numPr>
          <w:ilvl w:val="0"/>
          <w:numId w:val="7"/>
        </w:numPr>
        <w:shd w:val="clear" w:color="auto" w:fill="FFFFFF"/>
        <w:tabs>
          <w:tab w:val="clear" w:pos="720"/>
          <w:tab w:val="num" w:pos="1428"/>
        </w:tabs>
        <w:suppressAutoHyphens w:val="0"/>
        <w:spacing w:before="180" w:after="100" w:afterAutospacing="1" w:line="276" w:lineRule="auto"/>
        <w:ind w:left="708"/>
        <w:jc w:val="both"/>
        <w:rPr>
          <w:rFonts w:ascii="Arial" w:hAnsi="Arial" w:cs="Arial"/>
          <w:noProof/>
          <w:sz w:val="22"/>
          <w:szCs w:val="22"/>
          <w:lang w:eastAsia="sl-SI"/>
        </w:rPr>
      </w:pPr>
      <w:r w:rsidRPr="006C75EC">
        <w:rPr>
          <w:rFonts w:ascii="Arial" w:hAnsi="Arial" w:cs="Arial"/>
          <w:sz w:val="22"/>
          <w:szCs w:val="22"/>
          <w:lang w:eastAsia="sl-SI"/>
        </w:rPr>
        <w:t>O</w:t>
      </w:r>
      <w:r w:rsidR="005B5A33" w:rsidRPr="006C75EC">
        <w:rPr>
          <w:rFonts w:ascii="Arial" w:hAnsi="Arial" w:cs="Arial"/>
          <w:sz w:val="22"/>
          <w:szCs w:val="22"/>
          <w:lang w:eastAsia="sl-SI"/>
        </w:rPr>
        <w:t>sebe, ki imajo pravico do izobraževanja v skladu z Zakonom o začasni zaščiti razseljenih oseb (Uradni list RS, št. 65/05) ter drugi tujci.</w:t>
      </w:r>
      <w:r w:rsidR="005B5A33" w:rsidRPr="006C75EC">
        <w:rPr>
          <w:rStyle w:val="Sprotnaopomba-sklic"/>
          <w:rFonts w:ascii="Arial" w:hAnsi="Arial" w:cs="Arial"/>
          <w:sz w:val="22"/>
          <w:szCs w:val="22"/>
          <w:lang w:eastAsia="sl-SI"/>
        </w:rPr>
        <w:footnoteReference w:id="1"/>
      </w:r>
      <w:r w:rsidR="00096E9E" w:rsidRPr="006C75EC">
        <w:rPr>
          <w:rFonts w:ascii="Arial" w:hAnsi="Arial" w:cs="Arial"/>
          <w:noProof/>
          <w:sz w:val="22"/>
          <w:szCs w:val="22"/>
          <w:lang w:eastAsia="sl-SI"/>
        </w:rPr>
        <w:t xml:space="preserve"> </w:t>
      </w:r>
    </w:p>
    <w:p w14:paraId="00E1D0BF" w14:textId="77777777" w:rsidR="00096E9E" w:rsidRPr="006C75EC" w:rsidRDefault="00096E9E">
      <w:pPr>
        <w:suppressAutoHyphens w:val="0"/>
        <w:spacing w:after="160" w:line="259" w:lineRule="auto"/>
        <w:rPr>
          <w:rFonts w:ascii="Arial" w:hAnsi="Arial" w:cs="Arial"/>
          <w:noProof/>
          <w:sz w:val="22"/>
          <w:szCs w:val="22"/>
          <w:lang w:eastAsia="sl-SI"/>
        </w:rPr>
      </w:pPr>
      <w:r w:rsidRPr="006C75EC">
        <w:rPr>
          <w:rFonts w:ascii="Arial" w:hAnsi="Arial" w:cs="Arial"/>
          <w:noProof/>
          <w:sz w:val="22"/>
          <w:szCs w:val="22"/>
          <w:lang w:eastAsia="sl-SI"/>
        </w:rPr>
        <w:br w:type="page"/>
      </w:r>
    </w:p>
    <w:p w14:paraId="7211E376" w14:textId="77777777" w:rsidR="00096E9E" w:rsidRPr="006C75EC" w:rsidRDefault="00096E9E" w:rsidP="00096E9E">
      <w:pPr>
        <w:suppressAutoHyphens w:val="0"/>
        <w:spacing w:line="340" w:lineRule="exact"/>
        <w:jc w:val="both"/>
        <w:rPr>
          <w:rFonts w:ascii="Arial" w:hAnsi="Arial"/>
          <w:sz w:val="22"/>
          <w:szCs w:val="22"/>
          <w:lang w:eastAsia="en-US"/>
        </w:rPr>
      </w:pPr>
      <w:r w:rsidRPr="006C75EC">
        <w:rPr>
          <w:rFonts w:ascii="Arial" w:hAnsi="Arial" w:cs="Arial"/>
          <w:b/>
          <w:noProof/>
          <w:sz w:val="22"/>
          <w:szCs w:val="22"/>
          <w:lang w:eastAsia="sl-SI"/>
        </w:rPr>
        <w:lastRenderedPageBreak/>
        <w:t>Postopek pridobitve EMŠO številke</w:t>
      </w:r>
    </w:p>
    <w:p w14:paraId="335008ED" w14:textId="77777777" w:rsidR="00096E9E" w:rsidRPr="006C75EC" w:rsidRDefault="00096E9E" w:rsidP="00096E9E">
      <w:pPr>
        <w:suppressAutoHyphens w:val="0"/>
        <w:spacing w:line="340" w:lineRule="exact"/>
        <w:jc w:val="both"/>
        <w:rPr>
          <w:rFonts w:ascii="Arial" w:hAnsi="Arial"/>
          <w:sz w:val="22"/>
          <w:szCs w:val="22"/>
          <w:lang w:eastAsia="en-US"/>
        </w:rPr>
      </w:pPr>
      <w:r w:rsidRPr="006C75EC">
        <w:rPr>
          <w:rFonts w:ascii="Arial" w:hAnsi="Arial"/>
          <w:sz w:val="22"/>
          <w:szCs w:val="22"/>
          <w:lang w:eastAsia="en-US"/>
        </w:rPr>
        <w:t xml:space="preserve"> </w:t>
      </w:r>
    </w:p>
    <w:p w14:paraId="2073300F" w14:textId="77777777" w:rsidR="00096E9E" w:rsidRPr="006C75EC" w:rsidRDefault="000A376E" w:rsidP="00096E9E">
      <w:pPr>
        <w:suppressAutoHyphens w:val="0"/>
        <w:spacing w:line="340" w:lineRule="exact"/>
        <w:jc w:val="both"/>
        <w:rPr>
          <w:rFonts w:ascii="Arial" w:hAnsi="Arial" w:cs="Arial"/>
          <w:sz w:val="22"/>
          <w:szCs w:val="22"/>
        </w:rPr>
      </w:pPr>
      <w:r w:rsidRPr="006C75EC">
        <w:rPr>
          <w:rFonts w:ascii="Arial" w:hAnsi="Arial" w:cs="Arial"/>
          <w:noProof/>
          <w:sz w:val="22"/>
          <w:szCs w:val="22"/>
          <w:lang w:eastAsia="sl-SI"/>
        </w:rPr>
        <w:t>U</w:t>
      </w:r>
      <w:r w:rsidR="00096E9E" w:rsidRPr="006C75EC">
        <w:rPr>
          <w:rFonts w:ascii="Arial" w:hAnsi="Arial" w:cs="Arial"/>
          <w:noProof/>
          <w:sz w:val="22"/>
          <w:szCs w:val="22"/>
          <w:lang w:eastAsia="sl-SI"/>
        </w:rPr>
        <w:t>deleženc</w:t>
      </w:r>
      <w:r w:rsidRPr="006C75EC">
        <w:rPr>
          <w:rFonts w:ascii="Arial" w:hAnsi="Arial" w:cs="Arial"/>
          <w:noProof/>
          <w:sz w:val="22"/>
          <w:szCs w:val="22"/>
          <w:lang w:eastAsia="sl-SI"/>
        </w:rPr>
        <w:t>i</w:t>
      </w:r>
      <w:r w:rsidR="00096E9E" w:rsidRPr="006C75EC">
        <w:rPr>
          <w:rFonts w:ascii="Arial" w:hAnsi="Arial" w:cs="Arial"/>
          <w:noProof/>
          <w:sz w:val="22"/>
          <w:szCs w:val="22"/>
          <w:lang w:eastAsia="sl-SI"/>
        </w:rPr>
        <w:t xml:space="preserve"> vzgoje in izobraževanja, ki prihajajo iz tujine, morajo za vpis </w:t>
      </w:r>
      <w:r w:rsidR="00096E9E" w:rsidRPr="006C75EC">
        <w:rPr>
          <w:rFonts w:ascii="Arial" w:hAnsi="Arial" w:cs="Arial"/>
          <w:sz w:val="22"/>
          <w:szCs w:val="22"/>
          <w:lang w:eastAsia="en-US"/>
        </w:rPr>
        <w:t>pridobiti potrdilo o EMŠO številki</w:t>
      </w:r>
      <w:r w:rsidR="007C34F8" w:rsidRPr="006C75EC">
        <w:rPr>
          <w:rFonts w:ascii="Arial" w:hAnsi="Arial" w:cs="Arial"/>
          <w:sz w:val="22"/>
          <w:szCs w:val="22"/>
          <w:lang w:eastAsia="en-US"/>
        </w:rPr>
        <w:t xml:space="preserve"> </w:t>
      </w:r>
      <w:r w:rsidR="00096E9E" w:rsidRPr="006C75EC">
        <w:rPr>
          <w:rFonts w:ascii="Arial" w:hAnsi="Arial" w:cs="Arial"/>
          <w:sz w:val="22"/>
          <w:szCs w:val="22"/>
        </w:rPr>
        <w:t>(slovenska 13 mestna)</w:t>
      </w:r>
      <w:r w:rsidR="007C34F8" w:rsidRPr="006C75EC">
        <w:rPr>
          <w:rFonts w:ascii="Arial" w:hAnsi="Arial" w:cs="Arial"/>
          <w:sz w:val="22"/>
          <w:szCs w:val="22"/>
        </w:rPr>
        <w:t>.</w:t>
      </w:r>
      <w:r w:rsidR="00096E9E" w:rsidRPr="006C75EC">
        <w:rPr>
          <w:rFonts w:ascii="Arial" w:hAnsi="Arial" w:cs="Arial"/>
          <w:sz w:val="22"/>
          <w:szCs w:val="22"/>
        </w:rPr>
        <w:t xml:space="preserve"> Glede na to, da je EMŠO ključen podatek za tujce pri vpisu v CEUVIZ, postopek pridobivanja EMŠO številke poteka na dva načina in sicer:</w:t>
      </w:r>
    </w:p>
    <w:p w14:paraId="7E077F9E" w14:textId="77777777" w:rsidR="00096E9E" w:rsidRPr="006C75EC" w:rsidRDefault="00096E9E" w:rsidP="00096E9E">
      <w:pPr>
        <w:suppressAutoHyphens w:val="0"/>
        <w:spacing w:line="340" w:lineRule="exact"/>
        <w:jc w:val="both"/>
        <w:rPr>
          <w:rFonts w:ascii="Arial" w:hAnsi="Arial" w:cs="Arial"/>
          <w:sz w:val="22"/>
          <w:szCs w:val="22"/>
        </w:rPr>
      </w:pPr>
    </w:p>
    <w:p w14:paraId="00B7DE3E" w14:textId="77777777" w:rsidR="00096E9E" w:rsidRPr="006C75EC" w:rsidRDefault="00096E9E" w:rsidP="00E549DE">
      <w:pPr>
        <w:pStyle w:val="Odstavekseznama"/>
        <w:numPr>
          <w:ilvl w:val="0"/>
          <w:numId w:val="8"/>
        </w:numPr>
        <w:suppressAutoHyphens w:val="0"/>
        <w:spacing w:line="340" w:lineRule="exact"/>
        <w:jc w:val="both"/>
        <w:rPr>
          <w:rFonts w:ascii="Arial" w:hAnsi="Arial" w:cs="Arial"/>
          <w:sz w:val="22"/>
          <w:szCs w:val="22"/>
        </w:rPr>
      </w:pPr>
      <w:r w:rsidRPr="006C75EC">
        <w:rPr>
          <w:rFonts w:ascii="Arial" w:hAnsi="Arial" w:cs="Arial"/>
          <w:sz w:val="22"/>
          <w:szCs w:val="22"/>
        </w:rPr>
        <w:t xml:space="preserve">na upravni enoti, kjer </w:t>
      </w:r>
      <w:r w:rsidR="007C34F8" w:rsidRPr="006C75EC">
        <w:rPr>
          <w:rFonts w:ascii="Arial" w:hAnsi="Arial" w:cs="Arial"/>
          <w:sz w:val="22"/>
          <w:szCs w:val="22"/>
        </w:rPr>
        <w:t xml:space="preserve">mora tuji državljan </w:t>
      </w:r>
      <w:r w:rsidRPr="006C75EC">
        <w:rPr>
          <w:rFonts w:ascii="Arial" w:hAnsi="Arial" w:cs="Arial"/>
          <w:sz w:val="22"/>
          <w:szCs w:val="22"/>
        </w:rPr>
        <w:t>izpolniti Zahtevek za določitev EMŠO številke in po končanem postopku preverjanja podatkov, upravna enota pisno povabi tujca za dvig potrdila o EMŠO številki. Po pridobitvi potrdila o EMŠO številki lahko tujec opravi vpis v katerekoli program srednješolskega izobra</w:t>
      </w:r>
      <w:r w:rsidRPr="006C75EC">
        <w:rPr>
          <w:rFonts w:ascii="Arial" w:hAnsi="Arial" w:cs="Arial"/>
          <w:noProof/>
          <w:sz w:val="22"/>
          <w:szCs w:val="22"/>
        </w:rPr>
        <w:t>ževanja.</w:t>
      </w:r>
      <w:r w:rsidRPr="006C75EC">
        <w:rPr>
          <w:rFonts w:ascii="Arial" w:hAnsi="Arial" w:cs="Arial"/>
          <w:sz w:val="22"/>
          <w:szCs w:val="22"/>
        </w:rPr>
        <w:t xml:space="preserve"> </w:t>
      </w:r>
    </w:p>
    <w:p w14:paraId="28D59E28" w14:textId="77777777" w:rsidR="00096E9E" w:rsidRPr="006C75EC" w:rsidRDefault="00096E9E" w:rsidP="00096E9E">
      <w:pPr>
        <w:suppressAutoHyphens w:val="0"/>
        <w:spacing w:line="340" w:lineRule="exact"/>
        <w:rPr>
          <w:rFonts w:ascii="Arial" w:hAnsi="Arial" w:cs="Arial"/>
          <w:sz w:val="22"/>
          <w:szCs w:val="22"/>
        </w:rPr>
      </w:pPr>
    </w:p>
    <w:p w14:paraId="26212FC3" w14:textId="77777777" w:rsidR="00096E9E" w:rsidRPr="006C75EC" w:rsidRDefault="00096E9E" w:rsidP="00377195">
      <w:pPr>
        <w:pStyle w:val="Odstavekseznama"/>
        <w:numPr>
          <w:ilvl w:val="0"/>
          <w:numId w:val="8"/>
        </w:numPr>
        <w:suppressAutoHyphens w:val="0"/>
        <w:spacing w:line="340" w:lineRule="exact"/>
        <w:jc w:val="both"/>
        <w:rPr>
          <w:rFonts w:ascii="Arial" w:hAnsi="Arial" w:cs="Arial"/>
          <w:sz w:val="22"/>
          <w:szCs w:val="22"/>
        </w:rPr>
      </w:pPr>
      <w:r w:rsidRPr="006C75EC">
        <w:rPr>
          <w:rFonts w:ascii="Arial" w:hAnsi="Arial" w:cs="Arial"/>
          <w:sz w:val="22"/>
          <w:szCs w:val="22"/>
        </w:rPr>
        <w:t>prav tako obstaja mo</w:t>
      </w:r>
      <w:r w:rsidRPr="006C75EC">
        <w:rPr>
          <w:rFonts w:ascii="Arial" w:hAnsi="Arial" w:cs="Arial"/>
          <w:sz w:val="22"/>
          <w:szCs w:val="22"/>
          <w:lang w:eastAsia="en-US"/>
        </w:rPr>
        <w:t>žnost, da vzgojno izobraževalni zavod  izpolni za bodočega  tujega dijaka zahtevek za določitev EMŠ</w:t>
      </w:r>
      <w:r w:rsidR="00377195" w:rsidRPr="006C75EC">
        <w:rPr>
          <w:rFonts w:ascii="Arial" w:hAnsi="Arial" w:cs="Arial"/>
          <w:sz w:val="22"/>
          <w:szCs w:val="22"/>
          <w:lang w:eastAsia="en-US"/>
        </w:rPr>
        <w:t>O</w:t>
      </w:r>
      <w:r w:rsidRPr="006C75EC">
        <w:rPr>
          <w:rFonts w:ascii="Arial" w:hAnsi="Arial" w:cs="Arial"/>
          <w:sz w:val="22"/>
          <w:szCs w:val="22"/>
        </w:rPr>
        <w:t xml:space="preserve"> in ga po pošti posreduje na MNZ. Po prejetem potrdilu o EMŠO številki, srednješolska institucija v prisotnosti tujega dijaka izvede vpis v CEUVIZ.</w:t>
      </w:r>
    </w:p>
    <w:p w14:paraId="623218E7" w14:textId="77777777" w:rsidR="00096E9E" w:rsidRPr="006C75EC" w:rsidRDefault="00096E9E" w:rsidP="00096E9E">
      <w:pPr>
        <w:suppressAutoHyphens w:val="0"/>
        <w:spacing w:line="340" w:lineRule="exact"/>
        <w:rPr>
          <w:rFonts w:ascii="Arial" w:hAnsi="Arial" w:cs="Arial"/>
          <w:sz w:val="22"/>
          <w:szCs w:val="22"/>
          <w:lang w:eastAsia="en-US"/>
        </w:rPr>
      </w:pPr>
    </w:p>
    <w:p w14:paraId="36F23BEF" w14:textId="77777777" w:rsidR="00096E9E" w:rsidRPr="006C75EC" w:rsidRDefault="00096E9E" w:rsidP="00096E9E">
      <w:pPr>
        <w:suppressAutoHyphens w:val="0"/>
        <w:spacing w:line="340" w:lineRule="exact"/>
        <w:jc w:val="both"/>
        <w:rPr>
          <w:rFonts w:ascii="Arial" w:hAnsi="Arial" w:cs="Arial"/>
          <w:sz w:val="22"/>
          <w:szCs w:val="22"/>
          <w:lang w:eastAsia="en-US"/>
        </w:rPr>
      </w:pPr>
      <w:r w:rsidRPr="006C75EC">
        <w:rPr>
          <w:rFonts w:ascii="Arial" w:hAnsi="Arial" w:cs="Arial"/>
          <w:sz w:val="22"/>
          <w:szCs w:val="22"/>
          <w:lang w:eastAsia="en-US"/>
        </w:rPr>
        <w:t>Ravno zaradi zahtevnega in časovno obremenjujočega postopka pridobivanja EMŠO številke, je MIZŠ nadgradil aplikacijo CEUVIZ in vzpostavil spletni servis za kreiranje EMŠO številke pri takojšnjem vpisu v CEUVIZ.</w:t>
      </w:r>
    </w:p>
    <w:p w14:paraId="05F21219" w14:textId="77777777" w:rsidR="00096E9E" w:rsidRPr="006C75EC" w:rsidRDefault="00096E9E" w:rsidP="00096E9E">
      <w:pPr>
        <w:suppressAutoHyphens w:val="0"/>
        <w:spacing w:line="340" w:lineRule="exact"/>
        <w:jc w:val="both"/>
        <w:rPr>
          <w:rFonts w:ascii="Arial" w:hAnsi="Arial" w:cs="Arial"/>
          <w:sz w:val="22"/>
          <w:szCs w:val="22"/>
          <w:lang w:eastAsia="en-US"/>
        </w:rPr>
      </w:pPr>
    </w:p>
    <w:p w14:paraId="32AD0D7E" w14:textId="77777777" w:rsidR="00096E9E" w:rsidRPr="006C75EC" w:rsidRDefault="00096E9E" w:rsidP="00096E9E">
      <w:pPr>
        <w:suppressAutoHyphens w:val="0"/>
        <w:spacing w:line="340" w:lineRule="exact"/>
        <w:jc w:val="both"/>
        <w:rPr>
          <w:rFonts w:ascii="Arial" w:hAnsi="Arial" w:cs="Arial"/>
          <w:b/>
          <w:noProof/>
          <w:sz w:val="22"/>
          <w:szCs w:val="22"/>
          <w:lang w:eastAsia="sl-SI"/>
        </w:rPr>
      </w:pPr>
      <w:r w:rsidRPr="006C75EC">
        <w:rPr>
          <w:rFonts w:ascii="Arial" w:hAnsi="Arial"/>
          <w:sz w:val="22"/>
          <w:szCs w:val="22"/>
          <w:lang w:eastAsia="en-US"/>
        </w:rPr>
        <w:t>T</w:t>
      </w:r>
      <w:r w:rsidR="00377195" w:rsidRPr="006C75EC">
        <w:rPr>
          <w:rFonts w:ascii="Arial" w:hAnsi="Arial"/>
          <w:sz w:val="22"/>
          <w:szCs w:val="22"/>
          <w:lang w:eastAsia="en-US"/>
        </w:rPr>
        <w:t xml:space="preserve">ako je bila ukinjena </w:t>
      </w:r>
      <w:r w:rsidRPr="006C75EC">
        <w:rPr>
          <w:rFonts w:ascii="Arial" w:hAnsi="Arial"/>
          <w:sz w:val="22"/>
          <w:szCs w:val="22"/>
          <w:lang w:eastAsia="en-US"/>
        </w:rPr>
        <w:t>papirn</w:t>
      </w:r>
      <w:r w:rsidR="00B341FB" w:rsidRPr="006C75EC">
        <w:rPr>
          <w:rFonts w:ascii="Arial" w:hAnsi="Arial"/>
          <w:sz w:val="22"/>
          <w:szCs w:val="22"/>
          <w:lang w:eastAsia="en-US"/>
        </w:rPr>
        <w:t>a</w:t>
      </w:r>
      <w:r w:rsidRPr="006C75EC">
        <w:rPr>
          <w:rFonts w:ascii="Arial" w:hAnsi="Arial"/>
          <w:sz w:val="22"/>
          <w:szCs w:val="22"/>
          <w:lang w:eastAsia="en-US"/>
        </w:rPr>
        <w:t xml:space="preserve"> pot in </w:t>
      </w:r>
      <w:r w:rsidR="00377195" w:rsidRPr="006C75EC">
        <w:rPr>
          <w:rFonts w:ascii="Arial" w:hAnsi="Arial"/>
          <w:sz w:val="22"/>
          <w:szCs w:val="22"/>
          <w:lang w:eastAsia="en-US"/>
        </w:rPr>
        <w:t>se</w:t>
      </w:r>
      <w:r w:rsidRPr="006C75EC">
        <w:rPr>
          <w:rFonts w:ascii="Arial" w:hAnsi="Arial"/>
          <w:sz w:val="22"/>
          <w:szCs w:val="22"/>
          <w:lang w:eastAsia="en-US"/>
        </w:rPr>
        <w:t xml:space="preserve"> </w:t>
      </w:r>
      <w:r w:rsidRPr="006C75EC">
        <w:rPr>
          <w:rFonts w:ascii="Arial" w:hAnsi="Arial" w:cs="Arial"/>
          <w:sz w:val="22"/>
          <w:szCs w:val="22"/>
          <w:lang w:eastAsia="en-US"/>
        </w:rPr>
        <w:t xml:space="preserve">že z </w:t>
      </w:r>
      <w:r w:rsidRPr="006C75EC">
        <w:rPr>
          <w:rFonts w:ascii="Arial" w:hAnsi="Arial"/>
          <w:sz w:val="22"/>
          <w:szCs w:val="22"/>
          <w:lang w:eastAsia="en-US"/>
        </w:rPr>
        <w:t>vpisom v CEUVIZ takoj pridobi podatek o EMŠO številki. S tem se prihrani na času, tujim dijakom n</w:t>
      </w:r>
      <w:r w:rsidR="00377195" w:rsidRPr="006C75EC">
        <w:rPr>
          <w:rFonts w:ascii="Arial" w:hAnsi="Arial"/>
          <w:sz w:val="22"/>
          <w:szCs w:val="22"/>
          <w:lang w:eastAsia="en-US"/>
        </w:rPr>
        <w:t>i</w:t>
      </w:r>
      <w:r w:rsidRPr="006C75EC">
        <w:rPr>
          <w:rFonts w:ascii="Arial" w:hAnsi="Arial"/>
          <w:sz w:val="22"/>
          <w:szCs w:val="22"/>
          <w:lang w:eastAsia="en-US"/>
        </w:rPr>
        <w:t xml:space="preserve"> potrebno več pridobivati na UE potrdil o EMŠO številki, kar </w:t>
      </w:r>
      <w:r w:rsidR="00377195" w:rsidRPr="006C75EC">
        <w:rPr>
          <w:rFonts w:ascii="Arial" w:hAnsi="Arial"/>
          <w:sz w:val="22"/>
          <w:szCs w:val="22"/>
          <w:lang w:eastAsia="en-US"/>
        </w:rPr>
        <w:t>je</w:t>
      </w:r>
      <w:r w:rsidRPr="006C75EC">
        <w:rPr>
          <w:rFonts w:ascii="Arial" w:hAnsi="Arial"/>
          <w:sz w:val="22"/>
          <w:szCs w:val="22"/>
          <w:lang w:eastAsia="en-US"/>
        </w:rPr>
        <w:t xml:space="preserve"> posledično razbremenilo tudi </w:t>
      </w:r>
      <w:r w:rsidR="005E48CD">
        <w:rPr>
          <w:rFonts w:ascii="Arial" w:hAnsi="Arial"/>
          <w:sz w:val="22"/>
          <w:szCs w:val="22"/>
          <w:lang w:eastAsia="en-US"/>
        </w:rPr>
        <w:t>izobraževalne zavode</w:t>
      </w:r>
      <w:r w:rsidRPr="006C75EC">
        <w:rPr>
          <w:rFonts w:ascii="Arial" w:hAnsi="Arial"/>
          <w:sz w:val="22"/>
          <w:szCs w:val="22"/>
          <w:lang w:eastAsia="en-US"/>
        </w:rPr>
        <w:t xml:space="preserve"> in druge dele</w:t>
      </w:r>
      <w:r w:rsidRPr="006C75EC">
        <w:rPr>
          <w:rFonts w:ascii="Arial" w:hAnsi="Arial" w:cs="Arial"/>
          <w:sz w:val="22"/>
          <w:szCs w:val="22"/>
          <w:lang w:eastAsia="en-US"/>
        </w:rPr>
        <w:t>žnike.</w:t>
      </w:r>
      <w:r w:rsidRPr="006C75EC">
        <w:rPr>
          <w:rFonts w:ascii="Arial" w:hAnsi="Arial"/>
          <w:sz w:val="22"/>
          <w:szCs w:val="22"/>
          <w:lang w:eastAsia="en-US"/>
        </w:rPr>
        <w:t xml:space="preserve"> Predvsem zaradi časovne komponente </w:t>
      </w:r>
      <w:r w:rsidR="00377195" w:rsidRPr="006C75EC">
        <w:rPr>
          <w:rFonts w:ascii="Arial" w:hAnsi="Arial"/>
          <w:sz w:val="22"/>
          <w:szCs w:val="22"/>
          <w:lang w:eastAsia="en-US"/>
        </w:rPr>
        <w:t>je</w:t>
      </w:r>
      <w:r w:rsidRPr="006C75EC">
        <w:rPr>
          <w:rFonts w:ascii="Arial" w:hAnsi="Arial"/>
          <w:sz w:val="22"/>
          <w:szCs w:val="22"/>
          <w:lang w:eastAsia="en-US"/>
        </w:rPr>
        <w:t xml:space="preserve"> povezava z CEUVIZ izjemna pridobitev, saj so ti postopki najbolj skoncentrirani na začetku avgusta, pred pričetkom novega šolskega leta. </w:t>
      </w:r>
    </w:p>
    <w:p w14:paraId="33EB6E65" w14:textId="77777777" w:rsidR="0047553A" w:rsidRPr="006C75EC" w:rsidRDefault="0047553A" w:rsidP="0047553A">
      <w:pPr>
        <w:pStyle w:val="naslov20"/>
        <w:rPr>
          <w:sz w:val="22"/>
          <w:szCs w:val="22"/>
        </w:rPr>
      </w:pPr>
    </w:p>
    <w:p w14:paraId="69F6E770" w14:textId="77777777" w:rsidR="00224014" w:rsidRPr="006C75EC" w:rsidRDefault="00224014" w:rsidP="00224014">
      <w:pPr>
        <w:pStyle w:val="naslov20"/>
        <w:rPr>
          <w:sz w:val="22"/>
          <w:szCs w:val="22"/>
        </w:rPr>
      </w:pPr>
    </w:p>
    <w:p w14:paraId="4019B038" w14:textId="77777777" w:rsidR="00930982" w:rsidRPr="001B18FF" w:rsidRDefault="00930982" w:rsidP="00930982">
      <w:pPr>
        <w:pStyle w:val="Napis"/>
        <w:keepNext/>
        <w:rPr>
          <w:sz w:val="20"/>
          <w:szCs w:val="20"/>
        </w:rPr>
      </w:pPr>
      <w:bookmarkStart w:id="23" w:name="_Toc53136061"/>
      <w:r>
        <w:t>T</w:t>
      </w:r>
      <w:r w:rsidRPr="001B18FF">
        <w:rPr>
          <w:sz w:val="20"/>
          <w:szCs w:val="20"/>
        </w:rPr>
        <w:t xml:space="preserve">abela </w:t>
      </w:r>
      <w:r w:rsidR="000041A7" w:rsidRPr="001B18FF">
        <w:rPr>
          <w:sz w:val="20"/>
          <w:szCs w:val="20"/>
        </w:rPr>
        <w:fldChar w:fldCharType="begin"/>
      </w:r>
      <w:r w:rsidR="000041A7" w:rsidRPr="001B18FF">
        <w:rPr>
          <w:sz w:val="20"/>
          <w:szCs w:val="20"/>
        </w:rPr>
        <w:instrText xml:space="preserve"> SEQ Tabela \* ARABIC </w:instrText>
      </w:r>
      <w:r w:rsidR="000041A7" w:rsidRPr="001B18FF">
        <w:rPr>
          <w:sz w:val="20"/>
          <w:szCs w:val="20"/>
        </w:rPr>
        <w:fldChar w:fldCharType="separate"/>
      </w:r>
      <w:r w:rsidR="00654CB8">
        <w:rPr>
          <w:noProof/>
          <w:sz w:val="20"/>
          <w:szCs w:val="20"/>
        </w:rPr>
        <w:t>1</w:t>
      </w:r>
      <w:r w:rsidR="000041A7" w:rsidRPr="001B18FF">
        <w:rPr>
          <w:noProof/>
          <w:sz w:val="20"/>
          <w:szCs w:val="20"/>
        </w:rPr>
        <w:fldChar w:fldCharType="end"/>
      </w:r>
      <w:r w:rsidRPr="001B18FF">
        <w:rPr>
          <w:sz w:val="20"/>
          <w:szCs w:val="20"/>
        </w:rPr>
        <w:t>: Struktura vpisanih tujih dijakov po državah</w:t>
      </w:r>
      <w:bookmarkEnd w:id="23"/>
    </w:p>
    <w:tbl>
      <w:tblPr>
        <w:tblW w:w="8775" w:type="dxa"/>
        <w:tblCellMar>
          <w:left w:w="70" w:type="dxa"/>
          <w:right w:w="70" w:type="dxa"/>
        </w:tblCellMar>
        <w:tblLook w:val="04A0" w:firstRow="1" w:lastRow="0" w:firstColumn="1" w:lastColumn="0" w:noHBand="0" w:noVBand="1"/>
      </w:tblPr>
      <w:tblGrid>
        <w:gridCol w:w="3815"/>
        <w:gridCol w:w="1240"/>
        <w:gridCol w:w="1240"/>
        <w:gridCol w:w="1240"/>
        <w:gridCol w:w="1240"/>
      </w:tblGrid>
      <w:tr w:rsidR="005B5A33" w:rsidRPr="006C75EC" w14:paraId="66FFD1AF" w14:textId="77777777" w:rsidTr="005C3395">
        <w:trPr>
          <w:trHeight w:val="300"/>
        </w:trPr>
        <w:tc>
          <w:tcPr>
            <w:tcW w:w="3815" w:type="dxa"/>
            <w:tcBorders>
              <w:top w:val="single" w:sz="4" w:space="0" w:color="9BC2E6"/>
              <w:left w:val="single" w:sz="4" w:space="0" w:color="9BC2E6"/>
              <w:bottom w:val="single" w:sz="4" w:space="0" w:color="9BC2E6"/>
              <w:right w:val="nil"/>
            </w:tcBorders>
            <w:shd w:val="clear" w:color="5B9BD5" w:fill="5B9BD5"/>
            <w:noWrap/>
            <w:vAlign w:val="bottom"/>
            <w:hideMark/>
          </w:tcPr>
          <w:p w14:paraId="348A29D7" w14:textId="77777777" w:rsidR="005B5A33" w:rsidRPr="00081E82" w:rsidRDefault="005B5A33" w:rsidP="005C3395">
            <w:pPr>
              <w:suppressAutoHyphens w:val="0"/>
              <w:rPr>
                <w:rFonts w:ascii="Calibri" w:hAnsi="Calibri" w:cs="Calibri"/>
                <w:b/>
                <w:bCs/>
                <w:color w:val="252525"/>
                <w:sz w:val="22"/>
                <w:szCs w:val="22"/>
                <w:lang w:eastAsia="sl-SI"/>
              </w:rPr>
            </w:pPr>
            <w:r w:rsidRPr="00081E82">
              <w:rPr>
                <w:rFonts w:ascii="Calibri" w:hAnsi="Calibri" w:cs="Calibri"/>
                <w:b/>
                <w:bCs/>
                <w:color w:val="252525"/>
                <w:sz w:val="22"/>
                <w:szCs w:val="22"/>
                <w:lang w:eastAsia="sl-SI"/>
              </w:rPr>
              <w:t>Šolsko leto</w:t>
            </w:r>
          </w:p>
        </w:tc>
        <w:tc>
          <w:tcPr>
            <w:tcW w:w="1240" w:type="dxa"/>
            <w:tcBorders>
              <w:top w:val="single" w:sz="4" w:space="0" w:color="9BC2E6"/>
              <w:left w:val="nil"/>
              <w:bottom w:val="single" w:sz="4" w:space="0" w:color="9BC2E6"/>
              <w:right w:val="nil"/>
            </w:tcBorders>
            <w:shd w:val="clear" w:color="5B9BD5" w:fill="5B9BD5"/>
            <w:noWrap/>
            <w:vAlign w:val="bottom"/>
            <w:hideMark/>
          </w:tcPr>
          <w:p w14:paraId="3373DA40" w14:textId="77777777" w:rsidR="005B5A33" w:rsidRPr="00081E82" w:rsidRDefault="005B5A33" w:rsidP="005C3395">
            <w:pPr>
              <w:suppressAutoHyphens w:val="0"/>
              <w:rPr>
                <w:rFonts w:ascii="Calibri" w:hAnsi="Calibri" w:cs="Calibri"/>
                <w:b/>
                <w:bCs/>
                <w:color w:val="000000"/>
                <w:sz w:val="22"/>
                <w:szCs w:val="22"/>
                <w:lang w:eastAsia="sl-SI"/>
              </w:rPr>
            </w:pPr>
            <w:r w:rsidRPr="00081E82">
              <w:rPr>
                <w:rFonts w:ascii="Calibri" w:hAnsi="Calibri" w:cs="Calibri"/>
                <w:b/>
                <w:bCs/>
                <w:color w:val="000000"/>
                <w:sz w:val="22"/>
                <w:szCs w:val="22"/>
                <w:lang w:eastAsia="sl-SI"/>
              </w:rPr>
              <w:t>2015/2016</w:t>
            </w:r>
          </w:p>
        </w:tc>
        <w:tc>
          <w:tcPr>
            <w:tcW w:w="1240" w:type="dxa"/>
            <w:tcBorders>
              <w:top w:val="single" w:sz="4" w:space="0" w:color="9BC2E6"/>
              <w:left w:val="nil"/>
              <w:bottom w:val="single" w:sz="4" w:space="0" w:color="9BC2E6"/>
              <w:right w:val="nil"/>
            </w:tcBorders>
            <w:shd w:val="clear" w:color="5B9BD5" w:fill="5B9BD5"/>
            <w:noWrap/>
            <w:vAlign w:val="bottom"/>
            <w:hideMark/>
          </w:tcPr>
          <w:p w14:paraId="7E88851D" w14:textId="77777777" w:rsidR="005B5A33" w:rsidRPr="00081E82" w:rsidRDefault="005B5A33" w:rsidP="005C3395">
            <w:pPr>
              <w:suppressAutoHyphens w:val="0"/>
              <w:rPr>
                <w:rFonts w:ascii="Calibri" w:hAnsi="Calibri" w:cs="Calibri"/>
                <w:b/>
                <w:bCs/>
                <w:color w:val="000000"/>
                <w:sz w:val="22"/>
                <w:szCs w:val="22"/>
                <w:lang w:eastAsia="sl-SI"/>
              </w:rPr>
            </w:pPr>
            <w:r w:rsidRPr="00081E82">
              <w:rPr>
                <w:rFonts w:ascii="Calibri" w:hAnsi="Calibri" w:cs="Calibri"/>
                <w:b/>
                <w:bCs/>
                <w:color w:val="000000"/>
                <w:sz w:val="22"/>
                <w:szCs w:val="22"/>
                <w:lang w:eastAsia="sl-SI"/>
              </w:rPr>
              <w:t>2016/2017</w:t>
            </w:r>
          </w:p>
        </w:tc>
        <w:tc>
          <w:tcPr>
            <w:tcW w:w="1240" w:type="dxa"/>
            <w:tcBorders>
              <w:top w:val="single" w:sz="4" w:space="0" w:color="9BC2E6"/>
              <w:left w:val="nil"/>
              <w:bottom w:val="single" w:sz="4" w:space="0" w:color="9BC2E6"/>
              <w:right w:val="nil"/>
            </w:tcBorders>
            <w:shd w:val="clear" w:color="5B9BD5" w:fill="5B9BD5"/>
            <w:noWrap/>
            <w:vAlign w:val="bottom"/>
            <w:hideMark/>
          </w:tcPr>
          <w:p w14:paraId="5667AEC2" w14:textId="77777777" w:rsidR="005B5A33" w:rsidRPr="00081E82" w:rsidRDefault="005B5A33" w:rsidP="005C3395">
            <w:pPr>
              <w:suppressAutoHyphens w:val="0"/>
              <w:rPr>
                <w:rFonts w:ascii="Calibri" w:hAnsi="Calibri" w:cs="Calibri"/>
                <w:b/>
                <w:bCs/>
                <w:color w:val="000000"/>
                <w:sz w:val="22"/>
                <w:szCs w:val="22"/>
                <w:lang w:eastAsia="sl-SI"/>
              </w:rPr>
            </w:pPr>
            <w:r w:rsidRPr="00081E82">
              <w:rPr>
                <w:rFonts w:ascii="Calibri" w:hAnsi="Calibri" w:cs="Calibri"/>
                <w:b/>
                <w:bCs/>
                <w:color w:val="000000"/>
                <w:sz w:val="22"/>
                <w:szCs w:val="22"/>
                <w:lang w:eastAsia="sl-SI"/>
              </w:rPr>
              <w:t>2017/2018</w:t>
            </w:r>
          </w:p>
        </w:tc>
        <w:tc>
          <w:tcPr>
            <w:tcW w:w="1240" w:type="dxa"/>
            <w:tcBorders>
              <w:top w:val="single" w:sz="4" w:space="0" w:color="9BC2E6"/>
              <w:left w:val="nil"/>
              <w:bottom w:val="single" w:sz="4" w:space="0" w:color="9BC2E6"/>
              <w:right w:val="single" w:sz="4" w:space="0" w:color="9BC2E6"/>
            </w:tcBorders>
            <w:shd w:val="clear" w:color="5B9BD5" w:fill="5B9BD5"/>
            <w:noWrap/>
            <w:vAlign w:val="bottom"/>
            <w:hideMark/>
          </w:tcPr>
          <w:p w14:paraId="62A820D1" w14:textId="77777777" w:rsidR="005B5A33" w:rsidRPr="00081E82" w:rsidRDefault="005B5A33" w:rsidP="005C3395">
            <w:pPr>
              <w:suppressAutoHyphens w:val="0"/>
              <w:rPr>
                <w:rFonts w:ascii="Calibri" w:hAnsi="Calibri" w:cs="Calibri"/>
                <w:b/>
                <w:bCs/>
                <w:color w:val="000000"/>
                <w:sz w:val="22"/>
                <w:szCs w:val="22"/>
                <w:lang w:eastAsia="sl-SI"/>
              </w:rPr>
            </w:pPr>
            <w:r w:rsidRPr="00081E82">
              <w:rPr>
                <w:rFonts w:ascii="Calibri" w:hAnsi="Calibri" w:cs="Calibri"/>
                <w:b/>
                <w:bCs/>
                <w:color w:val="000000"/>
                <w:sz w:val="22"/>
                <w:szCs w:val="22"/>
                <w:lang w:eastAsia="sl-SI"/>
              </w:rPr>
              <w:t>2018/2019</w:t>
            </w:r>
          </w:p>
        </w:tc>
      </w:tr>
      <w:tr w:rsidR="005B5A33" w:rsidRPr="006C75EC" w14:paraId="06DEE47C" w14:textId="77777777" w:rsidTr="005C3395">
        <w:trPr>
          <w:trHeight w:val="300"/>
        </w:trPr>
        <w:tc>
          <w:tcPr>
            <w:tcW w:w="3815" w:type="dxa"/>
            <w:tcBorders>
              <w:top w:val="single" w:sz="4" w:space="0" w:color="9BC2E6"/>
              <w:left w:val="single" w:sz="4" w:space="0" w:color="9BC2E6"/>
              <w:bottom w:val="single" w:sz="4" w:space="0" w:color="9BC2E6"/>
              <w:right w:val="nil"/>
            </w:tcBorders>
            <w:shd w:val="clear" w:color="DDEBF7" w:fill="DDEBF7"/>
            <w:noWrap/>
            <w:vAlign w:val="bottom"/>
            <w:hideMark/>
          </w:tcPr>
          <w:p w14:paraId="7F1C05A8" w14:textId="77777777" w:rsidR="005B5A33" w:rsidRPr="006C75EC" w:rsidRDefault="005B5A33" w:rsidP="005C3395">
            <w:pPr>
              <w:suppressAutoHyphens w:val="0"/>
              <w:rPr>
                <w:rFonts w:ascii="Calibri" w:hAnsi="Calibri" w:cs="Calibri"/>
                <w:color w:val="000000"/>
                <w:sz w:val="22"/>
                <w:szCs w:val="22"/>
                <w:lang w:eastAsia="sl-SI"/>
              </w:rPr>
            </w:pPr>
            <w:r w:rsidRPr="006C75EC">
              <w:rPr>
                <w:rFonts w:ascii="Calibri" w:hAnsi="Calibri" w:cs="Calibri"/>
                <w:color w:val="000000"/>
                <w:sz w:val="22"/>
                <w:szCs w:val="22"/>
                <w:lang w:eastAsia="sl-SI"/>
              </w:rPr>
              <w:t>HRVAŠKA</w:t>
            </w:r>
          </w:p>
        </w:tc>
        <w:tc>
          <w:tcPr>
            <w:tcW w:w="1240" w:type="dxa"/>
            <w:tcBorders>
              <w:top w:val="single" w:sz="4" w:space="0" w:color="9BC2E6"/>
              <w:left w:val="nil"/>
              <w:bottom w:val="single" w:sz="4" w:space="0" w:color="9BC2E6"/>
              <w:right w:val="nil"/>
            </w:tcBorders>
            <w:shd w:val="clear" w:color="DDEBF7" w:fill="DDEBF7"/>
            <w:noWrap/>
            <w:vAlign w:val="bottom"/>
            <w:hideMark/>
          </w:tcPr>
          <w:p w14:paraId="7111EB20"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123</w:t>
            </w:r>
          </w:p>
        </w:tc>
        <w:tc>
          <w:tcPr>
            <w:tcW w:w="1240" w:type="dxa"/>
            <w:tcBorders>
              <w:top w:val="single" w:sz="4" w:space="0" w:color="9BC2E6"/>
              <w:left w:val="nil"/>
              <w:bottom w:val="single" w:sz="4" w:space="0" w:color="9BC2E6"/>
              <w:right w:val="nil"/>
            </w:tcBorders>
            <w:shd w:val="clear" w:color="DDEBF7" w:fill="DDEBF7"/>
            <w:noWrap/>
            <w:vAlign w:val="bottom"/>
            <w:hideMark/>
          </w:tcPr>
          <w:p w14:paraId="57761672"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140</w:t>
            </w:r>
          </w:p>
        </w:tc>
        <w:tc>
          <w:tcPr>
            <w:tcW w:w="1240" w:type="dxa"/>
            <w:tcBorders>
              <w:top w:val="single" w:sz="4" w:space="0" w:color="9BC2E6"/>
              <w:left w:val="nil"/>
              <w:bottom w:val="single" w:sz="4" w:space="0" w:color="9BC2E6"/>
              <w:right w:val="nil"/>
            </w:tcBorders>
            <w:shd w:val="clear" w:color="DDEBF7" w:fill="DDEBF7"/>
            <w:noWrap/>
            <w:vAlign w:val="bottom"/>
            <w:hideMark/>
          </w:tcPr>
          <w:p w14:paraId="6847FBF0"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150</w:t>
            </w:r>
          </w:p>
        </w:tc>
        <w:tc>
          <w:tcPr>
            <w:tcW w:w="1240" w:type="dxa"/>
            <w:tcBorders>
              <w:top w:val="single" w:sz="4" w:space="0" w:color="9BC2E6"/>
              <w:left w:val="nil"/>
              <w:bottom w:val="single" w:sz="4" w:space="0" w:color="9BC2E6"/>
              <w:right w:val="single" w:sz="4" w:space="0" w:color="9BC2E6"/>
            </w:tcBorders>
            <w:shd w:val="clear" w:color="DDEBF7" w:fill="DDEBF7"/>
            <w:noWrap/>
            <w:vAlign w:val="bottom"/>
            <w:hideMark/>
          </w:tcPr>
          <w:p w14:paraId="2C990EF0"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171</w:t>
            </w:r>
          </w:p>
        </w:tc>
      </w:tr>
      <w:tr w:rsidR="005B5A33" w:rsidRPr="006C75EC" w14:paraId="3531A28D" w14:textId="77777777" w:rsidTr="005C3395">
        <w:trPr>
          <w:trHeight w:val="300"/>
        </w:trPr>
        <w:tc>
          <w:tcPr>
            <w:tcW w:w="3815" w:type="dxa"/>
            <w:tcBorders>
              <w:top w:val="single" w:sz="4" w:space="0" w:color="9BC2E6"/>
              <w:left w:val="single" w:sz="4" w:space="0" w:color="9BC2E6"/>
              <w:bottom w:val="single" w:sz="4" w:space="0" w:color="9BC2E6"/>
              <w:right w:val="nil"/>
            </w:tcBorders>
            <w:shd w:val="clear" w:color="auto" w:fill="auto"/>
            <w:noWrap/>
            <w:vAlign w:val="bottom"/>
            <w:hideMark/>
          </w:tcPr>
          <w:p w14:paraId="2FF00D9D" w14:textId="77777777" w:rsidR="005B5A33" w:rsidRPr="006C75EC" w:rsidRDefault="005B5A33" w:rsidP="005C3395">
            <w:pPr>
              <w:suppressAutoHyphens w:val="0"/>
              <w:rPr>
                <w:rFonts w:ascii="Calibri" w:hAnsi="Calibri" w:cs="Calibri"/>
                <w:color w:val="000000"/>
                <w:sz w:val="22"/>
                <w:szCs w:val="22"/>
                <w:lang w:eastAsia="sl-SI"/>
              </w:rPr>
            </w:pPr>
            <w:r w:rsidRPr="006C75EC">
              <w:rPr>
                <w:rFonts w:ascii="Calibri" w:hAnsi="Calibri" w:cs="Calibri"/>
                <w:color w:val="000000"/>
                <w:sz w:val="22"/>
                <w:szCs w:val="22"/>
                <w:lang w:eastAsia="sl-SI"/>
              </w:rPr>
              <w:t>BOLGARIJA</w:t>
            </w:r>
          </w:p>
        </w:tc>
        <w:tc>
          <w:tcPr>
            <w:tcW w:w="1240" w:type="dxa"/>
            <w:tcBorders>
              <w:top w:val="single" w:sz="4" w:space="0" w:color="9BC2E6"/>
              <w:left w:val="nil"/>
              <w:bottom w:val="single" w:sz="4" w:space="0" w:color="9BC2E6"/>
              <w:right w:val="nil"/>
            </w:tcBorders>
            <w:shd w:val="clear" w:color="auto" w:fill="auto"/>
            <w:noWrap/>
            <w:vAlign w:val="bottom"/>
            <w:hideMark/>
          </w:tcPr>
          <w:p w14:paraId="27470C17"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27</w:t>
            </w:r>
          </w:p>
        </w:tc>
        <w:tc>
          <w:tcPr>
            <w:tcW w:w="1240" w:type="dxa"/>
            <w:tcBorders>
              <w:top w:val="single" w:sz="4" w:space="0" w:color="9BC2E6"/>
              <w:left w:val="nil"/>
              <w:bottom w:val="single" w:sz="4" w:space="0" w:color="9BC2E6"/>
              <w:right w:val="nil"/>
            </w:tcBorders>
            <w:shd w:val="clear" w:color="auto" w:fill="auto"/>
            <w:noWrap/>
            <w:vAlign w:val="bottom"/>
            <w:hideMark/>
          </w:tcPr>
          <w:p w14:paraId="6BA78FD7"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34</w:t>
            </w:r>
          </w:p>
        </w:tc>
        <w:tc>
          <w:tcPr>
            <w:tcW w:w="1240" w:type="dxa"/>
            <w:tcBorders>
              <w:top w:val="single" w:sz="4" w:space="0" w:color="9BC2E6"/>
              <w:left w:val="nil"/>
              <w:bottom w:val="single" w:sz="4" w:space="0" w:color="9BC2E6"/>
              <w:right w:val="nil"/>
            </w:tcBorders>
            <w:shd w:val="clear" w:color="auto" w:fill="auto"/>
            <w:noWrap/>
            <w:vAlign w:val="bottom"/>
            <w:hideMark/>
          </w:tcPr>
          <w:p w14:paraId="164621DF"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34</w:t>
            </w:r>
          </w:p>
        </w:tc>
        <w:tc>
          <w:tcPr>
            <w:tcW w:w="1240" w:type="dxa"/>
            <w:tcBorders>
              <w:top w:val="single" w:sz="4" w:space="0" w:color="9BC2E6"/>
              <w:left w:val="nil"/>
              <w:bottom w:val="single" w:sz="4" w:space="0" w:color="9BC2E6"/>
              <w:right w:val="single" w:sz="4" w:space="0" w:color="9BC2E6"/>
            </w:tcBorders>
            <w:shd w:val="clear" w:color="auto" w:fill="auto"/>
            <w:noWrap/>
            <w:vAlign w:val="bottom"/>
            <w:hideMark/>
          </w:tcPr>
          <w:p w14:paraId="1B8E17BE"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42</w:t>
            </w:r>
          </w:p>
        </w:tc>
      </w:tr>
      <w:tr w:rsidR="005B5A33" w:rsidRPr="006C75EC" w14:paraId="11843B82" w14:textId="77777777" w:rsidTr="005C3395">
        <w:trPr>
          <w:trHeight w:val="300"/>
        </w:trPr>
        <w:tc>
          <w:tcPr>
            <w:tcW w:w="3815" w:type="dxa"/>
            <w:tcBorders>
              <w:top w:val="single" w:sz="4" w:space="0" w:color="9BC2E6"/>
              <w:left w:val="single" w:sz="4" w:space="0" w:color="9BC2E6"/>
              <w:bottom w:val="single" w:sz="4" w:space="0" w:color="9BC2E6"/>
              <w:right w:val="nil"/>
            </w:tcBorders>
            <w:shd w:val="clear" w:color="DDEBF7" w:fill="DDEBF7"/>
            <w:noWrap/>
            <w:vAlign w:val="bottom"/>
            <w:hideMark/>
          </w:tcPr>
          <w:p w14:paraId="4C35BC7C" w14:textId="77777777" w:rsidR="005B5A33" w:rsidRPr="006C75EC" w:rsidRDefault="005B5A33" w:rsidP="005C3395">
            <w:pPr>
              <w:suppressAutoHyphens w:val="0"/>
              <w:rPr>
                <w:rFonts w:ascii="Calibri" w:hAnsi="Calibri" w:cs="Calibri"/>
                <w:color w:val="000000"/>
                <w:sz w:val="22"/>
                <w:szCs w:val="22"/>
                <w:lang w:eastAsia="sl-SI"/>
              </w:rPr>
            </w:pPr>
            <w:r w:rsidRPr="006C75EC">
              <w:rPr>
                <w:rFonts w:ascii="Calibri" w:hAnsi="Calibri" w:cs="Calibri"/>
                <w:color w:val="000000"/>
                <w:sz w:val="22"/>
                <w:szCs w:val="22"/>
                <w:lang w:eastAsia="sl-SI"/>
              </w:rPr>
              <w:t>ITALIJA</w:t>
            </w:r>
          </w:p>
        </w:tc>
        <w:tc>
          <w:tcPr>
            <w:tcW w:w="1240" w:type="dxa"/>
            <w:tcBorders>
              <w:top w:val="single" w:sz="4" w:space="0" w:color="9BC2E6"/>
              <w:left w:val="nil"/>
              <w:bottom w:val="single" w:sz="4" w:space="0" w:color="9BC2E6"/>
              <w:right w:val="nil"/>
            </w:tcBorders>
            <w:shd w:val="clear" w:color="DDEBF7" w:fill="DDEBF7"/>
            <w:noWrap/>
            <w:vAlign w:val="bottom"/>
            <w:hideMark/>
          </w:tcPr>
          <w:p w14:paraId="448CC2E7"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34</w:t>
            </w:r>
          </w:p>
        </w:tc>
        <w:tc>
          <w:tcPr>
            <w:tcW w:w="1240" w:type="dxa"/>
            <w:tcBorders>
              <w:top w:val="single" w:sz="4" w:space="0" w:color="9BC2E6"/>
              <w:left w:val="nil"/>
              <w:bottom w:val="single" w:sz="4" w:space="0" w:color="9BC2E6"/>
              <w:right w:val="nil"/>
            </w:tcBorders>
            <w:shd w:val="clear" w:color="DDEBF7" w:fill="DDEBF7"/>
            <w:noWrap/>
            <w:vAlign w:val="bottom"/>
            <w:hideMark/>
          </w:tcPr>
          <w:p w14:paraId="671DFA4C"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33</w:t>
            </w:r>
          </w:p>
        </w:tc>
        <w:tc>
          <w:tcPr>
            <w:tcW w:w="1240" w:type="dxa"/>
            <w:tcBorders>
              <w:top w:val="single" w:sz="4" w:space="0" w:color="9BC2E6"/>
              <w:left w:val="nil"/>
              <w:bottom w:val="single" w:sz="4" w:space="0" w:color="9BC2E6"/>
              <w:right w:val="nil"/>
            </w:tcBorders>
            <w:shd w:val="clear" w:color="DDEBF7" w:fill="DDEBF7"/>
            <w:noWrap/>
            <w:vAlign w:val="bottom"/>
            <w:hideMark/>
          </w:tcPr>
          <w:p w14:paraId="04182269"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29</w:t>
            </w:r>
          </w:p>
        </w:tc>
        <w:tc>
          <w:tcPr>
            <w:tcW w:w="1240" w:type="dxa"/>
            <w:tcBorders>
              <w:top w:val="single" w:sz="4" w:space="0" w:color="9BC2E6"/>
              <w:left w:val="nil"/>
              <w:bottom w:val="single" w:sz="4" w:space="0" w:color="9BC2E6"/>
              <w:right w:val="single" w:sz="4" w:space="0" w:color="9BC2E6"/>
            </w:tcBorders>
            <w:shd w:val="clear" w:color="DDEBF7" w:fill="DDEBF7"/>
            <w:noWrap/>
            <w:vAlign w:val="bottom"/>
            <w:hideMark/>
          </w:tcPr>
          <w:p w14:paraId="2CECBFBB"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35</w:t>
            </w:r>
          </w:p>
        </w:tc>
      </w:tr>
      <w:tr w:rsidR="005B5A33" w:rsidRPr="006C75EC" w14:paraId="2DFF9EAD" w14:textId="77777777" w:rsidTr="005C3395">
        <w:trPr>
          <w:trHeight w:val="300"/>
        </w:trPr>
        <w:tc>
          <w:tcPr>
            <w:tcW w:w="3815" w:type="dxa"/>
            <w:tcBorders>
              <w:top w:val="single" w:sz="4" w:space="0" w:color="9BC2E6"/>
              <w:left w:val="single" w:sz="4" w:space="0" w:color="9BC2E6"/>
              <w:bottom w:val="single" w:sz="4" w:space="0" w:color="9BC2E6"/>
              <w:right w:val="nil"/>
            </w:tcBorders>
            <w:shd w:val="clear" w:color="auto" w:fill="auto"/>
            <w:noWrap/>
            <w:vAlign w:val="bottom"/>
            <w:hideMark/>
          </w:tcPr>
          <w:p w14:paraId="18EBA426" w14:textId="77777777" w:rsidR="005B5A33" w:rsidRPr="006C75EC" w:rsidRDefault="005B5A33" w:rsidP="005C3395">
            <w:pPr>
              <w:suppressAutoHyphens w:val="0"/>
              <w:rPr>
                <w:rFonts w:ascii="Calibri" w:hAnsi="Calibri" w:cs="Calibri"/>
                <w:color w:val="000000"/>
                <w:sz w:val="22"/>
                <w:szCs w:val="22"/>
                <w:lang w:eastAsia="sl-SI"/>
              </w:rPr>
            </w:pPr>
            <w:r w:rsidRPr="006C75EC">
              <w:rPr>
                <w:rFonts w:ascii="Calibri" w:hAnsi="Calibri" w:cs="Calibri"/>
                <w:color w:val="000000"/>
                <w:sz w:val="22"/>
                <w:szCs w:val="22"/>
                <w:lang w:eastAsia="sl-SI"/>
              </w:rPr>
              <w:t>SLOVAŠKA</w:t>
            </w:r>
          </w:p>
        </w:tc>
        <w:tc>
          <w:tcPr>
            <w:tcW w:w="1240" w:type="dxa"/>
            <w:tcBorders>
              <w:top w:val="single" w:sz="4" w:space="0" w:color="9BC2E6"/>
              <w:left w:val="nil"/>
              <w:bottom w:val="single" w:sz="4" w:space="0" w:color="9BC2E6"/>
              <w:right w:val="nil"/>
            </w:tcBorders>
            <w:shd w:val="clear" w:color="auto" w:fill="auto"/>
            <w:noWrap/>
            <w:vAlign w:val="bottom"/>
            <w:hideMark/>
          </w:tcPr>
          <w:p w14:paraId="230508F1"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9</w:t>
            </w:r>
          </w:p>
        </w:tc>
        <w:tc>
          <w:tcPr>
            <w:tcW w:w="1240" w:type="dxa"/>
            <w:tcBorders>
              <w:top w:val="single" w:sz="4" w:space="0" w:color="9BC2E6"/>
              <w:left w:val="nil"/>
              <w:bottom w:val="single" w:sz="4" w:space="0" w:color="9BC2E6"/>
              <w:right w:val="nil"/>
            </w:tcBorders>
            <w:shd w:val="clear" w:color="auto" w:fill="auto"/>
            <w:noWrap/>
            <w:vAlign w:val="bottom"/>
            <w:hideMark/>
          </w:tcPr>
          <w:p w14:paraId="1334D5CD"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9</w:t>
            </w:r>
          </w:p>
        </w:tc>
        <w:tc>
          <w:tcPr>
            <w:tcW w:w="1240" w:type="dxa"/>
            <w:tcBorders>
              <w:top w:val="single" w:sz="4" w:space="0" w:color="9BC2E6"/>
              <w:left w:val="nil"/>
              <w:bottom w:val="single" w:sz="4" w:space="0" w:color="9BC2E6"/>
              <w:right w:val="nil"/>
            </w:tcBorders>
            <w:shd w:val="clear" w:color="auto" w:fill="auto"/>
            <w:noWrap/>
            <w:vAlign w:val="bottom"/>
            <w:hideMark/>
          </w:tcPr>
          <w:p w14:paraId="6CFAE18D"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13</w:t>
            </w:r>
          </w:p>
        </w:tc>
        <w:tc>
          <w:tcPr>
            <w:tcW w:w="1240" w:type="dxa"/>
            <w:tcBorders>
              <w:top w:val="single" w:sz="4" w:space="0" w:color="9BC2E6"/>
              <w:left w:val="nil"/>
              <w:bottom w:val="single" w:sz="4" w:space="0" w:color="9BC2E6"/>
              <w:right w:val="single" w:sz="4" w:space="0" w:color="9BC2E6"/>
            </w:tcBorders>
            <w:shd w:val="clear" w:color="auto" w:fill="auto"/>
            <w:noWrap/>
            <w:vAlign w:val="bottom"/>
            <w:hideMark/>
          </w:tcPr>
          <w:p w14:paraId="6FABD462"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9</w:t>
            </w:r>
          </w:p>
        </w:tc>
      </w:tr>
      <w:tr w:rsidR="005B5A33" w:rsidRPr="006C75EC" w14:paraId="1FB9F8C1" w14:textId="77777777" w:rsidTr="005C3395">
        <w:trPr>
          <w:trHeight w:val="300"/>
        </w:trPr>
        <w:tc>
          <w:tcPr>
            <w:tcW w:w="3815" w:type="dxa"/>
            <w:tcBorders>
              <w:top w:val="single" w:sz="4" w:space="0" w:color="9BC2E6"/>
              <w:left w:val="single" w:sz="4" w:space="0" w:color="9BC2E6"/>
              <w:bottom w:val="single" w:sz="4" w:space="0" w:color="9BC2E6"/>
              <w:right w:val="nil"/>
            </w:tcBorders>
            <w:shd w:val="clear" w:color="DDEBF7" w:fill="DDEBF7"/>
            <w:noWrap/>
            <w:vAlign w:val="bottom"/>
            <w:hideMark/>
          </w:tcPr>
          <w:p w14:paraId="42771C0E" w14:textId="77777777" w:rsidR="005B5A33" w:rsidRPr="006C75EC" w:rsidRDefault="005B5A33" w:rsidP="005C3395">
            <w:pPr>
              <w:suppressAutoHyphens w:val="0"/>
              <w:rPr>
                <w:rFonts w:ascii="Calibri" w:hAnsi="Calibri" w:cs="Calibri"/>
                <w:color w:val="000000"/>
                <w:sz w:val="22"/>
                <w:szCs w:val="22"/>
                <w:lang w:eastAsia="sl-SI"/>
              </w:rPr>
            </w:pPr>
            <w:r w:rsidRPr="006C75EC">
              <w:rPr>
                <w:rFonts w:ascii="Calibri" w:hAnsi="Calibri" w:cs="Calibri"/>
                <w:color w:val="000000"/>
                <w:sz w:val="22"/>
                <w:szCs w:val="22"/>
                <w:lang w:eastAsia="sl-SI"/>
              </w:rPr>
              <w:t>POLJSKA</w:t>
            </w:r>
          </w:p>
        </w:tc>
        <w:tc>
          <w:tcPr>
            <w:tcW w:w="1240" w:type="dxa"/>
            <w:tcBorders>
              <w:top w:val="single" w:sz="4" w:space="0" w:color="9BC2E6"/>
              <w:left w:val="nil"/>
              <w:bottom w:val="single" w:sz="4" w:space="0" w:color="9BC2E6"/>
              <w:right w:val="nil"/>
            </w:tcBorders>
            <w:shd w:val="clear" w:color="DDEBF7" w:fill="DDEBF7"/>
            <w:noWrap/>
            <w:vAlign w:val="bottom"/>
            <w:hideMark/>
          </w:tcPr>
          <w:p w14:paraId="6E7C0A51"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6</w:t>
            </w:r>
          </w:p>
        </w:tc>
        <w:tc>
          <w:tcPr>
            <w:tcW w:w="1240" w:type="dxa"/>
            <w:tcBorders>
              <w:top w:val="single" w:sz="4" w:space="0" w:color="9BC2E6"/>
              <w:left w:val="nil"/>
              <w:bottom w:val="single" w:sz="4" w:space="0" w:color="9BC2E6"/>
              <w:right w:val="nil"/>
            </w:tcBorders>
            <w:shd w:val="clear" w:color="DDEBF7" w:fill="DDEBF7"/>
            <w:noWrap/>
            <w:vAlign w:val="bottom"/>
            <w:hideMark/>
          </w:tcPr>
          <w:p w14:paraId="27A4BF56"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9</w:t>
            </w:r>
          </w:p>
        </w:tc>
        <w:tc>
          <w:tcPr>
            <w:tcW w:w="1240" w:type="dxa"/>
            <w:tcBorders>
              <w:top w:val="single" w:sz="4" w:space="0" w:color="9BC2E6"/>
              <w:left w:val="nil"/>
              <w:bottom w:val="single" w:sz="4" w:space="0" w:color="9BC2E6"/>
              <w:right w:val="nil"/>
            </w:tcBorders>
            <w:shd w:val="clear" w:color="DDEBF7" w:fill="DDEBF7"/>
            <w:noWrap/>
            <w:vAlign w:val="bottom"/>
            <w:hideMark/>
          </w:tcPr>
          <w:p w14:paraId="764D0E18"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6</w:t>
            </w:r>
          </w:p>
        </w:tc>
        <w:tc>
          <w:tcPr>
            <w:tcW w:w="1240" w:type="dxa"/>
            <w:tcBorders>
              <w:top w:val="single" w:sz="4" w:space="0" w:color="9BC2E6"/>
              <w:left w:val="nil"/>
              <w:bottom w:val="single" w:sz="4" w:space="0" w:color="9BC2E6"/>
              <w:right w:val="single" w:sz="4" w:space="0" w:color="9BC2E6"/>
            </w:tcBorders>
            <w:shd w:val="clear" w:color="DDEBF7" w:fill="DDEBF7"/>
            <w:noWrap/>
            <w:vAlign w:val="bottom"/>
            <w:hideMark/>
          </w:tcPr>
          <w:p w14:paraId="0522B658"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8</w:t>
            </w:r>
          </w:p>
        </w:tc>
      </w:tr>
      <w:tr w:rsidR="005B5A33" w:rsidRPr="006C75EC" w14:paraId="7422C3F6" w14:textId="77777777" w:rsidTr="005C3395">
        <w:trPr>
          <w:trHeight w:val="300"/>
        </w:trPr>
        <w:tc>
          <w:tcPr>
            <w:tcW w:w="6295" w:type="dxa"/>
            <w:gridSpan w:val="3"/>
            <w:tcBorders>
              <w:top w:val="single" w:sz="4" w:space="0" w:color="9BC2E6"/>
              <w:left w:val="single" w:sz="4" w:space="0" w:color="9BC2E6"/>
              <w:bottom w:val="single" w:sz="4" w:space="0" w:color="9BC2E6"/>
              <w:right w:val="nil"/>
            </w:tcBorders>
            <w:shd w:val="clear" w:color="auto" w:fill="auto"/>
            <w:noWrap/>
            <w:vAlign w:val="bottom"/>
            <w:hideMark/>
          </w:tcPr>
          <w:p w14:paraId="3C88D317" w14:textId="77777777" w:rsidR="005B5A33" w:rsidRPr="006C75EC" w:rsidRDefault="005B5A33" w:rsidP="005C3395">
            <w:pPr>
              <w:suppressAutoHyphens w:val="0"/>
              <w:rPr>
                <w:rFonts w:ascii="Calibri" w:hAnsi="Calibri" w:cs="Calibri"/>
                <w:color w:val="000000"/>
                <w:sz w:val="22"/>
                <w:szCs w:val="22"/>
                <w:lang w:eastAsia="sl-SI"/>
              </w:rPr>
            </w:pPr>
            <w:r w:rsidRPr="006C75EC">
              <w:rPr>
                <w:rFonts w:ascii="Calibri" w:hAnsi="Calibri" w:cs="Calibri"/>
                <w:color w:val="000000"/>
                <w:sz w:val="22"/>
                <w:szCs w:val="22"/>
                <w:lang w:eastAsia="sl-SI"/>
              </w:rPr>
              <w:t>ZDRUŽENO KRALJESTVO (GBR)</w:t>
            </w:r>
          </w:p>
        </w:tc>
        <w:tc>
          <w:tcPr>
            <w:tcW w:w="1240" w:type="dxa"/>
            <w:tcBorders>
              <w:top w:val="single" w:sz="4" w:space="0" w:color="9BC2E6"/>
              <w:left w:val="nil"/>
              <w:bottom w:val="single" w:sz="4" w:space="0" w:color="9BC2E6"/>
              <w:right w:val="nil"/>
            </w:tcBorders>
            <w:shd w:val="clear" w:color="auto" w:fill="auto"/>
            <w:noWrap/>
            <w:vAlign w:val="bottom"/>
            <w:hideMark/>
          </w:tcPr>
          <w:p w14:paraId="6816DE10"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6</w:t>
            </w:r>
          </w:p>
        </w:tc>
        <w:tc>
          <w:tcPr>
            <w:tcW w:w="1240" w:type="dxa"/>
            <w:tcBorders>
              <w:top w:val="single" w:sz="4" w:space="0" w:color="9BC2E6"/>
              <w:left w:val="nil"/>
              <w:bottom w:val="single" w:sz="4" w:space="0" w:color="9BC2E6"/>
              <w:right w:val="single" w:sz="4" w:space="0" w:color="9BC2E6"/>
            </w:tcBorders>
            <w:shd w:val="clear" w:color="auto" w:fill="auto"/>
            <w:noWrap/>
            <w:vAlign w:val="bottom"/>
            <w:hideMark/>
          </w:tcPr>
          <w:p w14:paraId="5051FB4E"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7</w:t>
            </w:r>
          </w:p>
        </w:tc>
      </w:tr>
      <w:tr w:rsidR="005B5A33" w:rsidRPr="006C75EC" w14:paraId="1646C2E7" w14:textId="77777777" w:rsidTr="005C3395">
        <w:trPr>
          <w:trHeight w:val="300"/>
        </w:trPr>
        <w:tc>
          <w:tcPr>
            <w:tcW w:w="3815" w:type="dxa"/>
            <w:tcBorders>
              <w:top w:val="single" w:sz="4" w:space="0" w:color="9BC2E6"/>
              <w:left w:val="single" w:sz="4" w:space="0" w:color="9BC2E6"/>
              <w:bottom w:val="single" w:sz="4" w:space="0" w:color="9BC2E6"/>
              <w:right w:val="nil"/>
            </w:tcBorders>
            <w:shd w:val="clear" w:color="DDEBF7" w:fill="DDEBF7"/>
            <w:noWrap/>
            <w:vAlign w:val="bottom"/>
            <w:hideMark/>
          </w:tcPr>
          <w:p w14:paraId="74C4B265" w14:textId="77777777" w:rsidR="005B5A33" w:rsidRPr="006C75EC" w:rsidRDefault="005B5A33" w:rsidP="005C3395">
            <w:pPr>
              <w:suppressAutoHyphens w:val="0"/>
              <w:rPr>
                <w:rFonts w:ascii="Calibri" w:hAnsi="Calibri" w:cs="Calibri"/>
                <w:color w:val="000000"/>
                <w:sz w:val="22"/>
                <w:szCs w:val="22"/>
                <w:lang w:eastAsia="sl-SI"/>
              </w:rPr>
            </w:pPr>
            <w:r w:rsidRPr="006C75EC">
              <w:rPr>
                <w:rFonts w:ascii="Calibri" w:hAnsi="Calibri" w:cs="Calibri"/>
                <w:color w:val="000000"/>
                <w:sz w:val="22"/>
                <w:szCs w:val="22"/>
                <w:lang w:eastAsia="sl-SI"/>
              </w:rPr>
              <w:t>NEMČIJA</w:t>
            </w:r>
          </w:p>
        </w:tc>
        <w:tc>
          <w:tcPr>
            <w:tcW w:w="1240" w:type="dxa"/>
            <w:tcBorders>
              <w:top w:val="single" w:sz="4" w:space="0" w:color="9BC2E6"/>
              <w:left w:val="nil"/>
              <w:bottom w:val="single" w:sz="4" w:space="0" w:color="9BC2E6"/>
              <w:right w:val="nil"/>
            </w:tcBorders>
            <w:shd w:val="clear" w:color="DDEBF7" w:fill="DDEBF7"/>
            <w:noWrap/>
            <w:vAlign w:val="bottom"/>
            <w:hideMark/>
          </w:tcPr>
          <w:p w14:paraId="38FCBA9D"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9</w:t>
            </w:r>
          </w:p>
        </w:tc>
        <w:tc>
          <w:tcPr>
            <w:tcW w:w="1240" w:type="dxa"/>
            <w:tcBorders>
              <w:top w:val="single" w:sz="4" w:space="0" w:color="9BC2E6"/>
              <w:left w:val="nil"/>
              <w:bottom w:val="single" w:sz="4" w:space="0" w:color="9BC2E6"/>
              <w:right w:val="nil"/>
            </w:tcBorders>
            <w:shd w:val="clear" w:color="DDEBF7" w:fill="DDEBF7"/>
            <w:noWrap/>
            <w:vAlign w:val="bottom"/>
            <w:hideMark/>
          </w:tcPr>
          <w:p w14:paraId="528FDE7E"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9</w:t>
            </w:r>
          </w:p>
        </w:tc>
        <w:tc>
          <w:tcPr>
            <w:tcW w:w="1240" w:type="dxa"/>
            <w:tcBorders>
              <w:top w:val="single" w:sz="4" w:space="0" w:color="9BC2E6"/>
              <w:left w:val="nil"/>
              <w:bottom w:val="single" w:sz="4" w:space="0" w:color="9BC2E6"/>
              <w:right w:val="nil"/>
            </w:tcBorders>
            <w:shd w:val="clear" w:color="DDEBF7" w:fill="DDEBF7"/>
            <w:noWrap/>
            <w:vAlign w:val="bottom"/>
            <w:hideMark/>
          </w:tcPr>
          <w:p w14:paraId="74577038"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6</w:t>
            </w:r>
          </w:p>
        </w:tc>
        <w:tc>
          <w:tcPr>
            <w:tcW w:w="1240" w:type="dxa"/>
            <w:tcBorders>
              <w:top w:val="single" w:sz="4" w:space="0" w:color="9BC2E6"/>
              <w:left w:val="nil"/>
              <w:bottom w:val="single" w:sz="4" w:space="0" w:color="9BC2E6"/>
              <w:right w:val="single" w:sz="4" w:space="0" w:color="9BC2E6"/>
            </w:tcBorders>
            <w:shd w:val="clear" w:color="DDEBF7" w:fill="DDEBF7"/>
            <w:noWrap/>
            <w:vAlign w:val="bottom"/>
            <w:hideMark/>
          </w:tcPr>
          <w:p w14:paraId="59791C7D"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6</w:t>
            </w:r>
          </w:p>
        </w:tc>
      </w:tr>
      <w:tr w:rsidR="005B5A33" w:rsidRPr="006C75EC" w14:paraId="2C553EAD" w14:textId="77777777" w:rsidTr="005C3395">
        <w:trPr>
          <w:trHeight w:val="300"/>
        </w:trPr>
        <w:tc>
          <w:tcPr>
            <w:tcW w:w="3815" w:type="dxa"/>
            <w:tcBorders>
              <w:top w:val="single" w:sz="4" w:space="0" w:color="9BC2E6"/>
              <w:left w:val="single" w:sz="4" w:space="0" w:color="9BC2E6"/>
              <w:bottom w:val="single" w:sz="4" w:space="0" w:color="9BC2E6"/>
              <w:right w:val="nil"/>
            </w:tcBorders>
            <w:shd w:val="clear" w:color="auto" w:fill="auto"/>
            <w:noWrap/>
            <w:vAlign w:val="bottom"/>
            <w:hideMark/>
          </w:tcPr>
          <w:p w14:paraId="33AFC314" w14:textId="77777777" w:rsidR="005B5A33" w:rsidRPr="006C75EC" w:rsidRDefault="005B5A33" w:rsidP="005C3395">
            <w:pPr>
              <w:suppressAutoHyphens w:val="0"/>
              <w:rPr>
                <w:rFonts w:ascii="Calibri" w:hAnsi="Calibri" w:cs="Calibri"/>
                <w:color w:val="000000"/>
                <w:sz w:val="22"/>
                <w:szCs w:val="22"/>
                <w:lang w:eastAsia="sl-SI"/>
              </w:rPr>
            </w:pPr>
            <w:r w:rsidRPr="006C75EC">
              <w:rPr>
                <w:rFonts w:ascii="Calibri" w:hAnsi="Calibri" w:cs="Calibri"/>
                <w:color w:val="000000"/>
                <w:sz w:val="22"/>
                <w:szCs w:val="22"/>
                <w:lang w:eastAsia="sl-SI"/>
              </w:rPr>
              <w:t>ROMUNIJA</w:t>
            </w:r>
          </w:p>
        </w:tc>
        <w:tc>
          <w:tcPr>
            <w:tcW w:w="1240" w:type="dxa"/>
            <w:tcBorders>
              <w:top w:val="single" w:sz="4" w:space="0" w:color="9BC2E6"/>
              <w:left w:val="nil"/>
              <w:bottom w:val="single" w:sz="4" w:space="0" w:color="9BC2E6"/>
              <w:right w:val="nil"/>
            </w:tcBorders>
            <w:shd w:val="clear" w:color="auto" w:fill="auto"/>
            <w:noWrap/>
            <w:vAlign w:val="bottom"/>
            <w:hideMark/>
          </w:tcPr>
          <w:p w14:paraId="78DBA1B7"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9</w:t>
            </w:r>
          </w:p>
        </w:tc>
        <w:tc>
          <w:tcPr>
            <w:tcW w:w="1240" w:type="dxa"/>
            <w:tcBorders>
              <w:top w:val="single" w:sz="4" w:space="0" w:color="9BC2E6"/>
              <w:left w:val="nil"/>
              <w:bottom w:val="single" w:sz="4" w:space="0" w:color="9BC2E6"/>
              <w:right w:val="nil"/>
            </w:tcBorders>
            <w:shd w:val="clear" w:color="auto" w:fill="auto"/>
            <w:noWrap/>
            <w:vAlign w:val="bottom"/>
            <w:hideMark/>
          </w:tcPr>
          <w:p w14:paraId="1CD7E650"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7</w:t>
            </w:r>
          </w:p>
        </w:tc>
        <w:tc>
          <w:tcPr>
            <w:tcW w:w="1240" w:type="dxa"/>
            <w:tcBorders>
              <w:top w:val="single" w:sz="4" w:space="0" w:color="9BC2E6"/>
              <w:left w:val="nil"/>
              <w:bottom w:val="single" w:sz="4" w:space="0" w:color="9BC2E6"/>
              <w:right w:val="nil"/>
            </w:tcBorders>
            <w:shd w:val="clear" w:color="auto" w:fill="auto"/>
            <w:noWrap/>
            <w:vAlign w:val="bottom"/>
            <w:hideMark/>
          </w:tcPr>
          <w:p w14:paraId="21AB5638"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6</w:t>
            </w:r>
          </w:p>
        </w:tc>
        <w:tc>
          <w:tcPr>
            <w:tcW w:w="1240" w:type="dxa"/>
            <w:tcBorders>
              <w:top w:val="single" w:sz="4" w:space="0" w:color="9BC2E6"/>
              <w:left w:val="nil"/>
              <w:bottom w:val="single" w:sz="4" w:space="0" w:color="9BC2E6"/>
              <w:right w:val="single" w:sz="4" w:space="0" w:color="9BC2E6"/>
            </w:tcBorders>
            <w:shd w:val="clear" w:color="auto" w:fill="auto"/>
            <w:noWrap/>
            <w:vAlign w:val="bottom"/>
            <w:hideMark/>
          </w:tcPr>
          <w:p w14:paraId="45175CF0"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5</w:t>
            </w:r>
          </w:p>
        </w:tc>
      </w:tr>
      <w:tr w:rsidR="005B5A33" w:rsidRPr="006C75EC" w14:paraId="1E273154" w14:textId="77777777" w:rsidTr="005C3395">
        <w:trPr>
          <w:trHeight w:val="300"/>
        </w:trPr>
        <w:tc>
          <w:tcPr>
            <w:tcW w:w="3815" w:type="dxa"/>
            <w:tcBorders>
              <w:top w:val="single" w:sz="4" w:space="0" w:color="9BC2E6"/>
              <w:left w:val="single" w:sz="4" w:space="0" w:color="9BC2E6"/>
              <w:bottom w:val="single" w:sz="4" w:space="0" w:color="9BC2E6"/>
              <w:right w:val="nil"/>
            </w:tcBorders>
            <w:shd w:val="clear" w:color="DDEBF7" w:fill="DDEBF7"/>
            <w:noWrap/>
            <w:vAlign w:val="bottom"/>
            <w:hideMark/>
          </w:tcPr>
          <w:p w14:paraId="5D52445E" w14:textId="77777777" w:rsidR="005B5A33" w:rsidRPr="006C75EC" w:rsidRDefault="005B5A33" w:rsidP="005C3395">
            <w:pPr>
              <w:suppressAutoHyphens w:val="0"/>
              <w:rPr>
                <w:rFonts w:ascii="Calibri" w:hAnsi="Calibri" w:cs="Calibri"/>
                <w:color w:val="000000"/>
                <w:sz w:val="22"/>
                <w:szCs w:val="22"/>
                <w:lang w:eastAsia="sl-SI"/>
              </w:rPr>
            </w:pPr>
            <w:r w:rsidRPr="006C75EC">
              <w:rPr>
                <w:rFonts w:ascii="Calibri" w:hAnsi="Calibri" w:cs="Calibri"/>
                <w:color w:val="000000"/>
                <w:sz w:val="22"/>
                <w:szCs w:val="22"/>
                <w:lang w:eastAsia="sl-SI"/>
              </w:rPr>
              <w:t>MADŽARSKA</w:t>
            </w:r>
          </w:p>
        </w:tc>
        <w:tc>
          <w:tcPr>
            <w:tcW w:w="1240" w:type="dxa"/>
            <w:tcBorders>
              <w:top w:val="single" w:sz="4" w:space="0" w:color="9BC2E6"/>
              <w:left w:val="nil"/>
              <w:bottom w:val="single" w:sz="4" w:space="0" w:color="9BC2E6"/>
              <w:right w:val="nil"/>
            </w:tcBorders>
            <w:shd w:val="clear" w:color="DDEBF7" w:fill="DDEBF7"/>
            <w:noWrap/>
            <w:vAlign w:val="bottom"/>
            <w:hideMark/>
          </w:tcPr>
          <w:p w14:paraId="3815BBF7"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5</w:t>
            </w:r>
          </w:p>
        </w:tc>
        <w:tc>
          <w:tcPr>
            <w:tcW w:w="1240" w:type="dxa"/>
            <w:tcBorders>
              <w:top w:val="single" w:sz="4" w:space="0" w:color="9BC2E6"/>
              <w:left w:val="nil"/>
              <w:bottom w:val="single" w:sz="4" w:space="0" w:color="9BC2E6"/>
              <w:right w:val="nil"/>
            </w:tcBorders>
            <w:shd w:val="clear" w:color="DDEBF7" w:fill="DDEBF7"/>
            <w:noWrap/>
            <w:vAlign w:val="bottom"/>
            <w:hideMark/>
          </w:tcPr>
          <w:p w14:paraId="34D8C933"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6</w:t>
            </w:r>
          </w:p>
        </w:tc>
        <w:tc>
          <w:tcPr>
            <w:tcW w:w="1240" w:type="dxa"/>
            <w:tcBorders>
              <w:top w:val="single" w:sz="4" w:space="0" w:color="9BC2E6"/>
              <w:left w:val="nil"/>
              <w:bottom w:val="single" w:sz="4" w:space="0" w:color="9BC2E6"/>
              <w:right w:val="nil"/>
            </w:tcBorders>
            <w:shd w:val="clear" w:color="DDEBF7" w:fill="DDEBF7"/>
            <w:noWrap/>
            <w:vAlign w:val="bottom"/>
            <w:hideMark/>
          </w:tcPr>
          <w:p w14:paraId="7BAB7487"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6</w:t>
            </w:r>
          </w:p>
        </w:tc>
        <w:tc>
          <w:tcPr>
            <w:tcW w:w="1240" w:type="dxa"/>
            <w:tcBorders>
              <w:top w:val="single" w:sz="4" w:space="0" w:color="9BC2E6"/>
              <w:left w:val="nil"/>
              <w:bottom w:val="single" w:sz="4" w:space="0" w:color="9BC2E6"/>
              <w:right w:val="single" w:sz="4" w:space="0" w:color="9BC2E6"/>
            </w:tcBorders>
            <w:shd w:val="clear" w:color="DDEBF7" w:fill="DDEBF7"/>
            <w:noWrap/>
            <w:vAlign w:val="bottom"/>
            <w:hideMark/>
          </w:tcPr>
          <w:p w14:paraId="7BA2586C"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5</w:t>
            </w:r>
          </w:p>
        </w:tc>
      </w:tr>
      <w:tr w:rsidR="005B5A33" w:rsidRPr="006C75EC" w14:paraId="69FA397A" w14:textId="77777777" w:rsidTr="005C3395">
        <w:trPr>
          <w:trHeight w:val="300"/>
        </w:trPr>
        <w:tc>
          <w:tcPr>
            <w:tcW w:w="3815" w:type="dxa"/>
            <w:tcBorders>
              <w:top w:val="single" w:sz="4" w:space="0" w:color="9BC2E6"/>
              <w:left w:val="single" w:sz="4" w:space="0" w:color="9BC2E6"/>
              <w:bottom w:val="single" w:sz="4" w:space="0" w:color="9BC2E6"/>
              <w:right w:val="nil"/>
            </w:tcBorders>
            <w:shd w:val="clear" w:color="auto" w:fill="auto"/>
            <w:noWrap/>
            <w:vAlign w:val="bottom"/>
            <w:hideMark/>
          </w:tcPr>
          <w:p w14:paraId="609C345D" w14:textId="77777777" w:rsidR="005B5A33" w:rsidRPr="006C75EC" w:rsidRDefault="005B5A33" w:rsidP="005C3395">
            <w:pPr>
              <w:suppressAutoHyphens w:val="0"/>
              <w:rPr>
                <w:rFonts w:ascii="Calibri" w:hAnsi="Calibri" w:cs="Calibri"/>
                <w:color w:val="000000"/>
                <w:sz w:val="22"/>
                <w:szCs w:val="22"/>
                <w:lang w:eastAsia="sl-SI"/>
              </w:rPr>
            </w:pPr>
            <w:r w:rsidRPr="006C75EC">
              <w:rPr>
                <w:rFonts w:ascii="Calibri" w:hAnsi="Calibri" w:cs="Calibri"/>
                <w:color w:val="000000"/>
                <w:sz w:val="22"/>
                <w:szCs w:val="22"/>
                <w:lang w:eastAsia="sl-SI"/>
              </w:rPr>
              <w:t>AVSTRIJA</w:t>
            </w:r>
          </w:p>
        </w:tc>
        <w:tc>
          <w:tcPr>
            <w:tcW w:w="1240" w:type="dxa"/>
            <w:tcBorders>
              <w:top w:val="single" w:sz="4" w:space="0" w:color="9BC2E6"/>
              <w:left w:val="nil"/>
              <w:bottom w:val="single" w:sz="4" w:space="0" w:color="9BC2E6"/>
              <w:right w:val="nil"/>
            </w:tcBorders>
            <w:shd w:val="clear" w:color="auto" w:fill="auto"/>
            <w:noWrap/>
            <w:vAlign w:val="bottom"/>
            <w:hideMark/>
          </w:tcPr>
          <w:p w14:paraId="6391AD3F" w14:textId="77777777" w:rsidR="005B5A33" w:rsidRPr="006C75EC" w:rsidRDefault="005B5A33" w:rsidP="005C3395">
            <w:pPr>
              <w:suppressAutoHyphens w:val="0"/>
              <w:rPr>
                <w:rFonts w:ascii="Calibri" w:hAnsi="Calibri" w:cs="Calibri"/>
                <w:color w:val="000000"/>
                <w:sz w:val="22"/>
                <w:szCs w:val="22"/>
                <w:lang w:eastAsia="sl-SI"/>
              </w:rPr>
            </w:pPr>
          </w:p>
        </w:tc>
        <w:tc>
          <w:tcPr>
            <w:tcW w:w="1240" w:type="dxa"/>
            <w:tcBorders>
              <w:top w:val="single" w:sz="4" w:space="0" w:color="9BC2E6"/>
              <w:left w:val="nil"/>
              <w:bottom w:val="single" w:sz="4" w:space="0" w:color="9BC2E6"/>
              <w:right w:val="nil"/>
            </w:tcBorders>
            <w:shd w:val="clear" w:color="auto" w:fill="auto"/>
            <w:noWrap/>
            <w:vAlign w:val="bottom"/>
            <w:hideMark/>
          </w:tcPr>
          <w:p w14:paraId="66B04571" w14:textId="77777777" w:rsidR="005B5A33" w:rsidRPr="006C75EC" w:rsidRDefault="005B5A33" w:rsidP="005C3395">
            <w:pPr>
              <w:suppressAutoHyphens w:val="0"/>
              <w:rPr>
                <w:sz w:val="22"/>
                <w:szCs w:val="22"/>
                <w:lang w:eastAsia="sl-SI"/>
              </w:rPr>
            </w:pPr>
          </w:p>
        </w:tc>
        <w:tc>
          <w:tcPr>
            <w:tcW w:w="1240" w:type="dxa"/>
            <w:tcBorders>
              <w:top w:val="single" w:sz="4" w:space="0" w:color="9BC2E6"/>
              <w:left w:val="nil"/>
              <w:bottom w:val="single" w:sz="4" w:space="0" w:color="9BC2E6"/>
              <w:right w:val="nil"/>
            </w:tcBorders>
            <w:shd w:val="clear" w:color="auto" w:fill="auto"/>
            <w:noWrap/>
            <w:vAlign w:val="bottom"/>
            <w:hideMark/>
          </w:tcPr>
          <w:p w14:paraId="1364EE0C"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6</w:t>
            </w:r>
          </w:p>
        </w:tc>
        <w:tc>
          <w:tcPr>
            <w:tcW w:w="1240" w:type="dxa"/>
            <w:tcBorders>
              <w:top w:val="single" w:sz="4" w:space="0" w:color="9BC2E6"/>
              <w:left w:val="nil"/>
              <w:bottom w:val="single" w:sz="4" w:space="0" w:color="9BC2E6"/>
              <w:right w:val="single" w:sz="4" w:space="0" w:color="9BC2E6"/>
            </w:tcBorders>
            <w:shd w:val="clear" w:color="auto" w:fill="auto"/>
            <w:noWrap/>
            <w:vAlign w:val="bottom"/>
            <w:hideMark/>
          </w:tcPr>
          <w:p w14:paraId="220D0EB7"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5</w:t>
            </w:r>
          </w:p>
        </w:tc>
      </w:tr>
      <w:tr w:rsidR="005B5A33" w:rsidRPr="006C75EC" w14:paraId="2E37642C" w14:textId="77777777" w:rsidTr="005C3395">
        <w:trPr>
          <w:trHeight w:val="300"/>
        </w:trPr>
        <w:tc>
          <w:tcPr>
            <w:tcW w:w="3815" w:type="dxa"/>
            <w:tcBorders>
              <w:top w:val="single" w:sz="4" w:space="0" w:color="9BC2E6"/>
              <w:left w:val="single" w:sz="4" w:space="0" w:color="9BC2E6"/>
              <w:bottom w:val="single" w:sz="4" w:space="0" w:color="9BC2E6"/>
              <w:right w:val="nil"/>
            </w:tcBorders>
            <w:shd w:val="clear" w:color="DDEBF7" w:fill="DDEBF7"/>
            <w:noWrap/>
            <w:vAlign w:val="bottom"/>
            <w:hideMark/>
          </w:tcPr>
          <w:p w14:paraId="3F7BE399" w14:textId="77777777" w:rsidR="005B5A33" w:rsidRPr="006C75EC" w:rsidRDefault="005B5A33" w:rsidP="005C3395">
            <w:pPr>
              <w:suppressAutoHyphens w:val="0"/>
              <w:rPr>
                <w:rFonts w:ascii="Calibri" w:hAnsi="Calibri" w:cs="Calibri"/>
                <w:color w:val="000000"/>
                <w:sz w:val="22"/>
                <w:szCs w:val="22"/>
                <w:lang w:eastAsia="sl-SI"/>
              </w:rPr>
            </w:pPr>
            <w:r w:rsidRPr="006C75EC">
              <w:rPr>
                <w:rFonts w:ascii="Calibri" w:hAnsi="Calibri" w:cs="Calibri"/>
                <w:color w:val="000000"/>
                <w:sz w:val="22"/>
                <w:szCs w:val="22"/>
                <w:lang w:eastAsia="sl-SI"/>
              </w:rPr>
              <w:t xml:space="preserve">ostale države EU </w:t>
            </w:r>
          </w:p>
        </w:tc>
        <w:tc>
          <w:tcPr>
            <w:tcW w:w="1240" w:type="dxa"/>
            <w:tcBorders>
              <w:top w:val="single" w:sz="4" w:space="0" w:color="9BC2E6"/>
              <w:left w:val="nil"/>
              <w:bottom w:val="single" w:sz="4" w:space="0" w:color="9BC2E6"/>
              <w:right w:val="nil"/>
            </w:tcBorders>
            <w:shd w:val="clear" w:color="DDEBF7" w:fill="DDEBF7"/>
            <w:noWrap/>
            <w:vAlign w:val="bottom"/>
            <w:hideMark/>
          </w:tcPr>
          <w:p w14:paraId="0ED73C1A"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7</w:t>
            </w:r>
          </w:p>
        </w:tc>
        <w:tc>
          <w:tcPr>
            <w:tcW w:w="1240" w:type="dxa"/>
            <w:tcBorders>
              <w:top w:val="single" w:sz="4" w:space="0" w:color="9BC2E6"/>
              <w:left w:val="nil"/>
              <w:bottom w:val="single" w:sz="4" w:space="0" w:color="9BC2E6"/>
              <w:right w:val="nil"/>
            </w:tcBorders>
            <w:shd w:val="clear" w:color="DDEBF7" w:fill="DDEBF7"/>
            <w:noWrap/>
            <w:vAlign w:val="bottom"/>
            <w:hideMark/>
          </w:tcPr>
          <w:p w14:paraId="72296AEA"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7</w:t>
            </w:r>
          </w:p>
        </w:tc>
        <w:tc>
          <w:tcPr>
            <w:tcW w:w="1240" w:type="dxa"/>
            <w:tcBorders>
              <w:top w:val="single" w:sz="4" w:space="0" w:color="9BC2E6"/>
              <w:left w:val="nil"/>
              <w:bottom w:val="single" w:sz="4" w:space="0" w:color="9BC2E6"/>
              <w:right w:val="nil"/>
            </w:tcBorders>
            <w:shd w:val="clear" w:color="DDEBF7" w:fill="DDEBF7"/>
            <w:noWrap/>
            <w:vAlign w:val="bottom"/>
            <w:hideMark/>
          </w:tcPr>
          <w:p w14:paraId="39F77910"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9</w:t>
            </w:r>
          </w:p>
        </w:tc>
        <w:tc>
          <w:tcPr>
            <w:tcW w:w="1240" w:type="dxa"/>
            <w:tcBorders>
              <w:top w:val="single" w:sz="4" w:space="0" w:color="9BC2E6"/>
              <w:left w:val="nil"/>
              <w:bottom w:val="single" w:sz="4" w:space="0" w:color="9BC2E6"/>
              <w:right w:val="single" w:sz="4" w:space="0" w:color="9BC2E6"/>
            </w:tcBorders>
            <w:shd w:val="clear" w:color="DDEBF7" w:fill="DDEBF7"/>
            <w:noWrap/>
            <w:vAlign w:val="bottom"/>
            <w:hideMark/>
          </w:tcPr>
          <w:p w14:paraId="65EC1D92"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10</w:t>
            </w:r>
          </w:p>
        </w:tc>
      </w:tr>
      <w:tr w:rsidR="005B5A33" w:rsidRPr="006C75EC" w14:paraId="5E39BB87" w14:textId="77777777" w:rsidTr="005C3395">
        <w:trPr>
          <w:trHeight w:val="300"/>
        </w:trPr>
        <w:tc>
          <w:tcPr>
            <w:tcW w:w="3815" w:type="dxa"/>
            <w:tcBorders>
              <w:top w:val="single" w:sz="4" w:space="0" w:color="9BC2E6"/>
              <w:left w:val="single" w:sz="4" w:space="0" w:color="9BC2E6"/>
              <w:bottom w:val="single" w:sz="4" w:space="0" w:color="9BC2E6"/>
              <w:right w:val="nil"/>
            </w:tcBorders>
            <w:shd w:val="clear" w:color="auto" w:fill="auto"/>
            <w:noWrap/>
            <w:vAlign w:val="bottom"/>
            <w:hideMark/>
          </w:tcPr>
          <w:p w14:paraId="1E0AC8AC" w14:textId="77777777" w:rsidR="005B5A33" w:rsidRPr="006C75EC" w:rsidRDefault="005B5A33" w:rsidP="005C3395">
            <w:pPr>
              <w:suppressAutoHyphens w:val="0"/>
              <w:rPr>
                <w:rFonts w:ascii="Calibri" w:hAnsi="Calibri" w:cs="Calibri"/>
                <w:color w:val="000000"/>
                <w:sz w:val="22"/>
                <w:szCs w:val="22"/>
                <w:lang w:eastAsia="sl-SI"/>
              </w:rPr>
            </w:pPr>
            <w:r w:rsidRPr="006C75EC">
              <w:rPr>
                <w:rFonts w:ascii="Calibri" w:hAnsi="Calibri" w:cs="Calibri"/>
                <w:color w:val="000000"/>
                <w:sz w:val="22"/>
                <w:szCs w:val="22"/>
                <w:lang w:eastAsia="sl-SI"/>
              </w:rPr>
              <w:t>Bosna in Hercegovina</w:t>
            </w:r>
          </w:p>
        </w:tc>
        <w:tc>
          <w:tcPr>
            <w:tcW w:w="1240" w:type="dxa"/>
            <w:tcBorders>
              <w:top w:val="single" w:sz="4" w:space="0" w:color="9BC2E6"/>
              <w:left w:val="nil"/>
              <w:bottom w:val="single" w:sz="4" w:space="0" w:color="9BC2E6"/>
              <w:right w:val="nil"/>
            </w:tcBorders>
            <w:shd w:val="clear" w:color="auto" w:fill="auto"/>
            <w:noWrap/>
            <w:vAlign w:val="bottom"/>
            <w:hideMark/>
          </w:tcPr>
          <w:p w14:paraId="1EC13C6A"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1327</w:t>
            </w:r>
          </w:p>
        </w:tc>
        <w:tc>
          <w:tcPr>
            <w:tcW w:w="1240" w:type="dxa"/>
            <w:tcBorders>
              <w:top w:val="single" w:sz="4" w:space="0" w:color="9BC2E6"/>
              <w:left w:val="nil"/>
              <w:bottom w:val="single" w:sz="4" w:space="0" w:color="9BC2E6"/>
              <w:right w:val="nil"/>
            </w:tcBorders>
            <w:shd w:val="clear" w:color="auto" w:fill="auto"/>
            <w:noWrap/>
            <w:vAlign w:val="bottom"/>
            <w:hideMark/>
          </w:tcPr>
          <w:p w14:paraId="76375E62"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1552</w:t>
            </w:r>
          </w:p>
        </w:tc>
        <w:tc>
          <w:tcPr>
            <w:tcW w:w="1240" w:type="dxa"/>
            <w:tcBorders>
              <w:top w:val="single" w:sz="4" w:space="0" w:color="9BC2E6"/>
              <w:left w:val="nil"/>
              <w:bottom w:val="single" w:sz="4" w:space="0" w:color="9BC2E6"/>
              <w:right w:val="nil"/>
            </w:tcBorders>
            <w:shd w:val="clear" w:color="auto" w:fill="auto"/>
            <w:noWrap/>
            <w:vAlign w:val="bottom"/>
            <w:hideMark/>
          </w:tcPr>
          <w:p w14:paraId="452CD86D"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1644</w:t>
            </w:r>
          </w:p>
        </w:tc>
        <w:tc>
          <w:tcPr>
            <w:tcW w:w="1240" w:type="dxa"/>
            <w:tcBorders>
              <w:top w:val="single" w:sz="4" w:space="0" w:color="9BC2E6"/>
              <w:left w:val="nil"/>
              <w:bottom w:val="single" w:sz="4" w:space="0" w:color="9BC2E6"/>
              <w:right w:val="single" w:sz="4" w:space="0" w:color="9BC2E6"/>
            </w:tcBorders>
            <w:shd w:val="clear" w:color="auto" w:fill="auto"/>
            <w:noWrap/>
            <w:vAlign w:val="bottom"/>
            <w:hideMark/>
          </w:tcPr>
          <w:p w14:paraId="6477AD21"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1753</w:t>
            </w:r>
          </w:p>
        </w:tc>
      </w:tr>
      <w:tr w:rsidR="005B5A33" w:rsidRPr="006C75EC" w14:paraId="7886480B" w14:textId="77777777" w:rsidTr="005C3395">
        <w:trPr>
          <w:trHeight w:val="300"/>
        </w:trPr>
        <w:tc>
          <w:tcPr>
            <w:tcW w:w="3815" w:type="dxa"/>
            <w:tcBorders>
              <w:top w:val="single" w:sz="4" w:space="0" w:color="9BC2E6"/>
              <w:left w:val="single" w:sz="4" w:space="0" w:color="9BC2E6"/>
              <w:bottom w:val="single" w:sz="4" w:space="0" w:color="9BC2E6"/>
              <w:right w:val="nil"/>
            </w:tcBorders>
            <w:shd w:val="clear" w:color="DDEBF7" w:fill="DDEBF7"/>
            <w:noWrap/>
            <w:vAlign w:val="bottom"/>
            <w:hideMark/>
          </w:tcPr>
          <w:p w14:paraId="67DC2380" w14:textId="77777777" w:rsidR="005B5A33" w:rsidRPr="006C75EC" w:rsidRDefault="005B5A33" w:rsidP="005C3395">
            <w:pPr>
              <w:suppressAutoHyphens w:val="0"/>
              <w:rPr>
                <w:rFonts w:ascii="Calibri" w:hAnsi="Calibri" w:cs="Calibri"/>
                <w:color w:val="000000"/>
                <w:sz w:val="22"/>
                <w:szCs w:val="22"/>
                <w:lang w:eastAsia="sl-SI"/>
              </w:rPr>
            </w:pPr>
            <w:r w:rsidRPr="006C75EC">
              <w:rPr>
                <w:rFonts w:ascii="Calibri" w:hAnsi="Calibri" w:cs="Calibri"/>
                <w:color w:val="000000"/>
                <w:sz w:val="22"/>
                <w:szCs w:val="22"/>
                <w:lang w:eastAsia="sl-SI"/>
              </w:rPr>
              <w:t>KOSOVO</w:t>
            </w:r>
          </w:p>
        </w:tc>
        <w:tc>
          <w:tcPr>
            <w:tcW w:w="1240" w:type="dxa"/>
            <w:tcBorders>
              <w:top w:val="single" w:sz="4" w:space="0" w:color="9BC2E6"/>
              <w:left w:val="nil"/>
              <w:bottom w:val="single" w:sz="4" w:space="0" w:color="9BC2E6"/>
              <w:right w:val="nil"/>
            </w:tcBorders>
            <w:shd w:val="clear" w:color="DDEBF7" w:fill="DDEBF7"/>
            <w:noWrap/>
            <w:vAlign w:val="bottom"/>
            <w:hideMark/>
          </w:tcPr>
          <w:p w14:paraId="034AD034"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737</w:t>
            </w:r>
          </w:p>
        </w:tc>
        <w:tc>
          <w:tcPr>
            <w:tcW w:w="1240" w:type="dxa"/>
            <w:tcBorders>
              <w:top w:val="single" w:sz="4" w:space="0" w:color="9BC2E6"/>
              <w:left w:val="nil"/>
              <w:bottom w:val="single" w:sz="4" w:space="0" w:color="9BC2E6"/>
              <w:right w:val="nil"/>
            </w:tcBorders>
            <w:shd w:val="clear" w:color="DDEBF7" w:fill="DDEBF7"/>
            <w:noWrap/>
            <w:vAlign w:val="bottom"/>
            <w:hideMark/>
          </w:tcPr>
          <w:p w14:paraId="6822012D"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872</w:t>
            </w:r>
          </w:p>
        </w:tc>
        <w:tc>
          <w:tcPr>
            <w:tcW w:w="1240" w:type="dxa"/>
            <w:tcBorders>
              <w:top w:val="single" w:sz="4" w:space="0" w:color="9BC2E6"/>
              <w:left w:val="nil"/>
              <w:bottom w:val="single" w:sz="4" w:space="0" w:color="9BC2E6"/>
              <w:right w:val="nil"/>
            </w:tcBorders>
            <w:shd w:val="clear" w:color="DDEBF7" w:fill="DDEBF7"/>
            <w:noWrap/>
            <w:vAlign w:val="bottom"/>
            <w:hideMark/>
          </w:tcPr>
          <w:p w14:paraId="7B941495"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933</w:t>
            </w:r>
          </w:p>
        </w:tc>
        <w:tc>
          <w:tcPr>
            <w:tcW w:w="1240" w:type="dxa"/>
            <w:tcBorders>
              <w:top w:val="single" w:sz="4" w:space="0" w:color="9BC2E6"/>
              <w:left w:val="nil"/>
              <w:bottom w:val="single" w:sz="4" w:space="0" w:color="9BC2E6"/>
              <w:right w:val="single" w:sz="4" w:space="0" w:color="9BC2E6"/>
            </w:tcBorders>
            <w:shd w:val="clear" w:color="DDEBF7" w:fill="DDEBF7"/>
            <w:noWrap/>
            <w:vAlign w:val="bottom"/>
            <w:hideMark/>
          </w:tcPr>
          <w:p w14:paraId="7AE684EC"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945</w:t>
            </w:r>
          </w:p>
        </w:tc>
      </w:tr>
      <w:tr w:rsidR="005B5A33" w:rsidRPr="006C75EC" w14:paraId="3D880E92" w14:textId="77777777" w:rsidTr="005C3395">
        <w:trPr>
          <w:trHeight w:val="300"/>
        </w:trPr>
        <w:tc>
          <w:tcPr>
            <w:tcW w:w="3815" w:type="dxa"/>
            <w:tcBorders>
              <w:top w:val="single" w:sz="4" w:space="0" w:color="9BC2E6"/>
              <w:left w:val="single" w:sz="4" w:space="0" w:color="9BC2E6"/>
              <w:bottom w:val="single" w:sz="4" w:space="0" w:color="9BC2E6"/>
              <w:right w:val="nil"/>
            </w:tcBorders>
            <w:shd w:val="clear" w:color="auto" w:fill="auto"/>
            <w:noWrap/>
            <w:vAlign w:val="bottom"/>
            <w:hideMark/>
          </w:tcPr>
          <w:p w14:paraId="5286C701" w14:textId="77777777" w:rsidR="005B5A33" w:rsidRPr="006C75EC" w:rsidRDefault="005B5A33" w:rsidP="005C3395">
            <w:pPr>
              <w:suppressAutoHyphens w:val="0"/>
              <w:rPr>
                <w:rFonts w:ascii="Calibri" w:hAnsi="Calibri" w:cs="Calibri"/>
                <w:color w:val="000000"/>
                <w:sz w:val="22"/>
                <w:szCs w:val="22"/>
                <w:lang w:eastAsia="sl-SI"/>
              </w:rPr>
            </w:pPr>
            <w:r w:rsidRPr="006C75EC">
              <w:rPr>
                <w:rFonts w:ascii="Calibri" w:hAnsi="Calibri" w:cs="Calibri"/>
                <w:color w:val="000000"/>
                <w:sz w:val="22"/>
                <w:szCs w:val="22"/>
                <w:lang w:eastAsia="sl-SI"/>
              </w:rPr>
              <w:lastRenderedPageBreak/>
              <w:t>MAKEDONIJA, NEKDANJA JUGOSL. REPUB.</w:t>
            </w:r>
          </w:p>
        </w:tc>
        <w:tc>
          <w:tcPr>
            <w:tcW w:w="1240" w:type="dxa"/>
            <w:tcBorders>
              <w:top w:val="single" w:sz="4" w:space="0" w:color="9BC2E6"/>
              <w:left w:val="nil"/>
              <w:bottom w:val="single" w:sz="4" w:space="0" w:color="9BC2E6"/>
              <w:right w:val="nil"/>
            </w:tcBorders>
            <w:shd w:val="clear" w:color="auto" w:fill="auto"/>
            <w:noWrap/>
            <w:vAlign w:val="bottom"/>
            <w:hideMark/>
          </w:tcPr>
          <w:p w14:paraId="178D58B1"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384</w:t>
            </w:r>
          </w:p>
        </w:tc>
        <w:tc>
          <w:tcPr>
            <w:tcW w:w="1240" w:type="dxa"/>
            <w:tcBorders>
              <w:top w:val="single" w:sz="4" w:space="0" w:color="9BC2E6"/>
              <w:left w:val="nil"/>
              <w:bottom w:val="single" w:sz="4" w:space="0" w:color="9BC2E6"/>
              <w:right w:val="nil"/>
            </w:tcBorders>
            <w:shd w:val="clear" w:color="auto" w:fill="auto"/>
            <w:noWrap/>
            <w:vAlign w:val="bottom"/>
            <w:hideMark/>
          </w:tcPr>
          <w:p w14:paraId="24904449"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410</w:t>
            </w:r>
          </w:p>
        </w:tc>
        <w:tc>
          <w:tcPr>
            <w:tcW w:w="1240" w:type="dxa"/>
            <w:tcBorders>
              <w:top w:val="single" w:sz="4" w:space="0" w:color="9BC2E6"/>
              <w:left w:val="nil"/>
              <w:bottom w:val="single" w:sz="4" w:space="0" w:color="9BC2E6"/>
              <w:right w:val="nil"/>
            </w:tcBorders>
            <w:shd w:val="clear" w:color="auto" w:fill="auto"/>
            <w:noWrap/>
            <w:vAlign w:val="bottom"/>
            <w:hideMark/>
          </w:tcPr>
          <w:p w14:paraId="4D987105"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463</w:t>
            </w:r>
          </w:p>
        </w:tc>
        <w:tc>
          <w:tcPr>
            <w:tcW w:w="1240" w:type="dxa"/>
            <w:tcBorders>
              <w:top w:val="single" w:sz="4" w:space="0" w:color="9BC2E6"/>
              <w:left w:val="nil"/>
              <w:bottom w:val="single" w:sz="4" w:space="0" w:color="9BC2E6"/>
              <w:right w:val="single" w:sz="4" w:space="0" w:color="9BC2E6"/>
            </w:tcBorders>
            <w:shd w:val="clear" w:color="auto" w:fill="auto"/>
            <w:noWrap/>
            <w:vAlign w:val="bottom"/>
            <w:hideMark/>
          </w:tcPr>
          <w:p w14:paraId="6C34B81D"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480</w:t>
            </w:r>
          </w:p>
        </w:tc>
      </w:tr>
      <w:tr w:rsidR="005B5A33" w:rsidRPr="006C75EC" w14:paraId="4F5A572D" w14:textId="77777777" w:rsidTr="005C3395">
        <w:trPr>
          <w:trHeight w:val="300"/>
        </w:trPr>
        <w:tc>
          <w:tcPr>
            <w:tcW w:w="3815" w:type="dxa"/>
            <w:tcBorders>
              <w:top w:val="single" w:sz="4" w:space="0" w:color="9BC2E6"/>
              <w:left w:val="single" w:sz="4" w:space="0" w:color="9BC2E6"/>
              <w:bottom w:val="single" w:sz="4" w:space="0" w:color="9BC2E6"/>
              <w:right w:val="nil"/>
            </w:tcBorders>
            <w:shd w:val="clear" w:color="DDEBF7" w:fill="DDEBF7"/>
            <w:noWrap/>
            <w:vAlign w:val="bottom"/>
            <w:hideMark/>
          </w:tcPr>
          <w:p w14:paraId="27A3CF62" w14:textId="77777777" w:rsidR="005B5A33" w:rsidRPr="006C75EC" w:rsidRDefault="005B5A33" w:rsidP="005C3395">
            <w:pPr>
              <w:suppressAutoHyphens w:val="0"/>
              <w:rPr>
                <w:rFonts w:ascii="Calibri" w:hAnsi="Calibri" w:cs="Calibri"/>
                <w:color w:val="000000"/>
                <w:sz w:val="22"/>
                <w:szCs w:val="22"/>
                <w:lang w:eastAsia="sl-SI"/>
              </w:rPr>
            </w:pPr>
            <w:r w:rsidRPr="006C75EC">
              <w:rPr>
                <w:rFonts w:ascii="Calibri" w:hAnsi="Calibri" w:cs="Calibri"/>
                <w:color w:val="000000"/>
                <w:sz w:val="22"/>
                <w:szCs w:val="22"/>
                <w:lang w:eastAsia="sl-SI"/>
              </w:rPr>
              <w:t>REPUBLIKA SRBIJA</w:t>
            </w:r>
          </w:p>
        </w:tc>
        <w:tc>
          <w:tcPr>
            <w:tcW w:w="1240" w:type="dxa"/>
            <w:tcBorders>
              <w:top w:val="single" w:sz="4" w:space="0" w:color="9BC2E6"/>
              <w:left w:val="nil"/>
              <w:bottom w:val="single" w:sz="4" w:space="0" w:color="9BC2E6"/>
              <w:right w:val="nil"/>
            </w:tcBorders>
            <w:shd w:val="clear" w:color="DDEBF7" w:fill="DDEBF7"/>
            <w:noWrap/>
            <w:vAlign w:val="bottom"/>
            <w:hideMark/>
          </w:tcPr>
          <w:p w14:paraId="52579BFF"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175</w:t>
            </w:r>
          </w:p>
        </w:tc>
        <w:tc>
          <w:tcPr>
            <w:tcW w:w="1240" w:type="dxa"/>
            <w:tcBorders>
              <w:top w:val="single" w:sz="4" w:space="0" w:color="9BC2E6"/>
              <w:left w:val="nil"/>
              <w:bottom w:val="single" w:sz="4" w:space="0" w:color="9BC2E6"/>
              <w:right w:val="nil"/>
            </w:tcBorders>
            <w:shd w:val="clear" w:color="DDEBF7" w:fill="DDEBF7"/>
            <w:noWrap/>
            <w:vAlign w:val="bottom"/>
            <w:hideMark/>
          </w:tcPr>
          <w:p w14:paraId="060864B9"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207</w:t>
            </w:r>
          </w:p>
        </w:tc>
        <w:tc>
          <w:tcPr>
            <w:tcW w:w="1240" w:type="dxa"/>
            <w:tcBorders>
              <w:top w:val="single" w:sz="4" w:space="0" w:color="9BC2E6"/>
              <w:left w:val="nil"/>
              <w:bottom w:val="single" w:sz="4" w:space="0" w:color="9BC2E6"/>
              <w:right w:val="nil"/>
            </w:tcBorders>
            <w:shd w:val="clear" w:color="DDEBF7" w:fill="DDEBF7"/>
            <w:noWrap/>
            <w:vAlign w:val="bottom"/>
            <w:hideMark/>
          </w:tcPr>
          <w:p w14:paraId="0B0CD3F1"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234</w:t>
            </w:r>
          </w:p>
        </w:tc>
        <w:tc>
          <w:tcPr>
            <w:tcW w:w="1240" w:type="dxa"/>
            <w:tcBorders>
              <w:top w:val="single" w:sz="4" w:space="0" w:color="9BC2E6"/>
              <w:left w:val="nil"/>
              <w:bottom w:val="single" w:sz="4" w:space="0" w:color="9BC2E6"/>
              <w:right w:val="single" w:sz="4" w:space="0" w:color="9BC2E6"/>
            </w:tcBorders>
            <w:shd w:val="clear" w:color="DDEBF7" w:fill="DDEBF7"/>
            <w:noWrap/>
            <w:vAlign w:val="bottom"/>
            <w:hideMark/>
          </w:tcPr>
          <w:p w14:paraId="062B8A03"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262</w:t>
            </w:r>
          </w:p>
        </w:tc>
      </w:tr>
      <w:tr w:rsidR="005B5A33" w:rsidRPr="006C75EC" w14:paraId="46BD4C86" w14:textId="77777777" w:rsidTr="005C3395">
        <w:trPr>
          <w:trHeight w:val="300"/>
        </w:trPr>
        <w:tc>
          <w:tcPr>
            <w:tcW w:w="3815" w:type="dxa"/>
            <w:tcBorders>
              <w:top w:val="single" w:sz="4" w:space="0" w:color="9BC2E6"/>
              <w:left w:val="single" w:sz="4" w:space="0" w:color="9BC2E6"/>
              <w:bottom w:val="single" w:sz="4" w:space="0" w:color="9BC2E6"/>
              <w:right w:val="nil"/>
            </w:tcBorders>
            <w:shd w:val="clear" w:color="auto" w:fill="auto"/>
            <w:noWrap/>
            <w:vAlign w:val="bottom"/>
            <w:hideMark/>
          </w:tcPr>
          <w:p w14:paraId="57CF3B21" w14:textId="77777777" w:rsidR="005B5A33" w:rsidRPr="006C75EC" w:rsidRDefault="005B5A33" w:rsidP="005C3395">
            <w:pPr>
              <w:suppressAutoHyphens w:val="0"/>
              <w:rPr>
                <w:rFonts w:ascii="Calibri" w:hAnsi="Calibri" w:cs="Calibri"/>
                <w:color w:val="000000"/>
                <w:sz w:val="22"/>
                <w:szCs w:val="22"/>
                <w:lang w:eastAsia="sl-SI"/>
              </w:rPr>
            </w:pPr>
            <w:r w:rsidRPr="006C75EC">
              <w:rPr>
                <w:rFonts w:ascii="Calibri" w:hAnsi="Calibri" w:cs="Calibri"/>
                <w:color w:val="000000"/>
                <w:sz w:val="22"/>
                <w:szCs w:val="22"/>
                <w:lang w:eastAsia="sl-SI"/>
              </w:rPr>
              <w:t>RUSKA FEDERACIJA</w:t>
            </w:r>
          </w:p>
        </w:tc>
        <w:tc>
          <w:tcPr>
            <w:tcW w:w="1240" w:type="dxa"/>
            <w:tcBorders>
              <w:top w:val="single" w:sz="4" w:space="0" w:color="9BC2E6"/>
              <w:left w:val="nil"/>
              <w:bottom w:val="single" w:sz="4" w:space="0" w:color="9BC2E6"/>
              <w:right w:val="nil"/>
            </w:tcBorders>
            <w:shd w:val="clear" w:color="auto" w:fill="auto"/>
            <w:noWrap/>
            <w:vAlign w:val="bottom"/>
            <w:hideMark/>
          </w:tcPr>
          <w:p w14:paraId="441C3C67"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61</w:t>
            </w:r>
          </w:p>
        </w:tc>
        <w:tc>
          <w:tcPr>
            <w:tcW w:w="1240" w:type="dxa"/>
            <w:tcBorders>
              <w:top w:val="single" w:sz="4" w:space="0" w:color="9BC2E6"/>
              <w:left w:val="nil"/>
              <w:bottom w:val="single" w:sz="4" w:space="0" w:color="9BC2E6"/>
              <w:right w:val="nil"/>
            </w:tcBorders>
            <w:shd w:val="clear" w:color="auto" w:fill="auto"/>
            <w:noWrap/>
            <w:vAlign w:val="bottom"/>
            <w:hideMark/>
          </w:tcPr>
          <w:p w14:paraId="0A4605FA"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81</w:t>
            </w:r>
          </w:p>
        </w:tc>
        <w:tc>
          <w:tcPr>
            <w:tcW w:w="1240" w:type="dxa"/>
            <w:tcBorders>
              <w:top w:val="single" w:sz="4" w:space="0" w:color="9BC2E6"/>
              <w:left w:val="nil"/>
              <w:bottom w:val="single" w:sz="4" w:space="0" w:color="9BC2E6"/>
              <w:right w:val="nil"/>
            </w:tcBorders>
            <w:shd w:val="clear" w:color="auto" w:fill="auto"/>
            <w:noWrap/>
            <w:vAlign w:val="bottom"/>
            <w:hideMark/>
          </w:tcPr>
          <w:p w14:paraId="3B5FF108"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97</w:t>
            </w:r>
          </w:p>
        </w:tc>
        <w:tc>
          <w:tcPr>
            <w:tcW w:w="1240" w:type="dxa"/>
            <w:tcBorders>
              <w:top w:val="single" w:sz="4" w:space="0" w:color="9BC2E6"/>
              <w:left w:val="nil"/>
              <w:bottom w:val="single" w:sz="4" w:space="0" w:color="9BC2E6"/>
              <w:right w:val="single" w:sz="4" w:space="0" w:color="9BC2E6"/>
            </w:tcBorders>
            <w:shd w:val="clear" w:color="auto" w:fill="auto"/>
            <w:noWrap/>
            <w:vAlign w:val="bottom"/>
            <w:hideMark/>
          </w:tcPr>
          <w:p w14:paraId="6AAE95FF"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122</w:t>
            </w:r>
          </w:p>
        </w:tc>
      </w:tr>
      <w:tr w:rsidR="005B5A33" w:rsidRPr="006C75EC" w14:paraId="4924F4EB" w14:textId="77777777" w:rsidTr="005C3395">
        <w:trPr>
          <w:trHeight w:val="300"/>
        </w:trPr>
        <w:tc>
          <w:tcPr>
            <w:tcW w:w="3815" w:type="dxa"/>
            <w:tcBorders>
              <w:top w:val="single" w:sz="4" w:space="0" w:color="9BC2E6"/>
              <w:left w:val="single" w:sz="4" w:space="0" w:color="9BC2E6"/>
              <w:bottom w:val="single" w:sz="4" w:space="0" w:color="9BC2E6"/>
              <w:right w:val="nil"/>
            </w:tcBorders>
            <w:shd w:val="clear" w:color="DDEBF7" w:fill="DDEBF7"/>
            <w:noWrap/>
            <w:vAlign w:val="bottom"/>
            <w:hideMark/>
          </w:tcPr>
          <w:p w14:paraId="672D984E" w14:textId="77777777" w:rsidR="005B5A33" w:rsidRPr="006C75EC" w:rsidRDefault="005B5A33" w:rsidP="005C3395">
            <w:pPr>
              <w:suppressAutoHyphens w:val="0"/>
              <w:rPr>
                <w:rFonts w:ascii="Calibri" w:hAnsi="Calibri" w:cs="Calibri"/>
                <w:color w:val="000000"/>
                <w:sz w:val="22"/>
                <w:szCs w:val="22"/>
                <w:lang w:eastAsia="sl-SI"/>
              </w:rPr>
            </w:pPr>
            <w:r w:rsidRPr="006C75EC">
              <w:rPr>
                <w:rFonts w:ascii="Calibri" w:hAnsi="Calibri" w:cs="Calibri"/>
                <w:color w:val="000000"/>
                <w:sz w:val="22"/>
                <w:szCs w:val="22"/>
                <w:lang w:eastAsia="sl-SI"/>
              </w:rPr>
              <w:t>UKRAJINA</w:t>
            </w:r>
          </w:p>
        </w:tc>
        <w:tc>
          <w:tcPr>
            <w:tcW w:w="1240" w:type="dxa"/>
            <w:tcBorders>
              <w:top w:val="single" w:sz="4" w:space="0" w:color="9BC2E6"/>
              <w:left w:val="nil"/>
              <w:bottom w:val="single" w:sz="4" w:space="0" w:color="9BC2E6"/>
              <w:right w:val="nil"/>
            </w:tcBorders>
            <w:shd w:val="clear" w:color="DDEBF7" w:fill="DDEBF7"/>
            <w:noWrap/>
            <w:vAlign w:val="bottom"/>
            <w:hideMark/>
          </w:tcPr>
          <w:p w14:paraId="5B38CA31"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60</w:t>
            </w:r>
          </w:p>
        </w:tc>
        <w:tc>
          <w:tcPr>
            <w:tcW w:w="1240" w:type="dxa"/>
            <w:tcBorders>
              <w:top w:val="single" w:sz="4" w:space="0" w:color="9BC2E6"/>
              <w:left w:val="nil"/>
              <w:bottom w:val="single" w:sz="4" w:space="0" w:color="9BC2E6"/>
              <w:right w:val="nil"/>
            </w:tcBorders>
            <w:shd w:val="clear" w:color="DDEBF7" w:fill="DDEBF7"/>
            <w:noWrap/>
            <w:vAlign w:val="bottom"/>
            <w:hideMark/>
          </w:tcPr>
          <w:p w14:paraId="2CB19C2F"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75</w:t>
            </w:r>
          </w:p>
        </w:tc>
        <w:tc>
          <w:tcPr>
            <w:tcW w:w="1240" w:type="dxa"/>
            <w:tcBorders>
              <w:top w:val="single" w:sz="4" w:space="0" w:color="9BC2E6"/>
              <w:left w:val="nil"/>
              <w:bottom w:val="single" w:sz="4" w:space="0" w:color="9BC2E6"/>
              <w:right w:val="nil"/>
            </w:tcBorders>
            <w:shd w:val="clear" w:color="DDEBF7" w:fill="DDEBF7"/>
            <w:noWrap/>
            <w:vAlign w:val="bottom"/>
            <w:hideMark/>
          </w:tcPr>
          <w:p w14:paraId="34C17D82"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90</w:t>
            </w:r>
          </w:p>
        </w:tc>
        <w:tc>
          <w:tcPr>
            <w:tcW w:w="1240" w:type="dxa"/>
            <w:tcBorders>
              <w:top w:val="single" w:sz="4" w:space="0" w:color="9BC2E6"/>
              <w:left w:val="nil"/>
              <w:bottom w:val="single" w:sz="4" w:space="0" w:color="9BC2E6"/>
              <w:right w:val="single" w:sz="4" w:space="0" w:color="9BC2E6"/>
            </w:tcBorders>
            <w:shd w:val="clear" w:color="DDEBF7" w:fill="DDEBF7"/>
            <w:noWrap/>
            <w:vAlign w:val="bottom"/>
            <w:hideMark/>
          </w:tcPr>
          <w:p w14:paraId="7DF8B42C"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93</w:t>
            </w:r>
          </w:p>
        </w:tc>
      </w:tr>
      <w:tr w:rsidR="005B5A33" w:rsidRPr="006C75EC" w14:paraId="10365FC4" w14:textId="77777777" w:rsidTr="005C3395">
        <w:trPr>
          <w:trHeight w:val="300"/>
        </w:trPr>
        <w:tc>
          <w:tcPr>
            <w:tcW w:w="3815" w:type="dxa"/>
            <w:tcBorders>
              <w:top w:val="single" w:sz="4" w:space="0" w:color="9BC2E6"/>
              <w:left w:val="single" w:sz="4" w:space="0" w:color="9BC2E6"/>
              <w:bottom w:val="single" w:sz="4" w:space="0" w:color="9BC2E6"/>
              <w:right w:val="nil"/>
            </w:tcBorders>
            <w:shd w:val="clear" w:color="auto" w:fill="auto"/>
            <w:noWrap/>
            <w:vAlign w:val="bottom"/>
            <w:hideMark/>
          </w:tcPr>
          <w:p w14:paraId="29D4BBCE" w14:textId="77777777" w:rsidR="005B5A33" w:rsidRPr="006C75EC" w:rsidRDefault="005B5A33" w:rsidP="005C3395">
            <w:pPr>
              <w:suppressAutoHyphens w:val="0"/>
              <w:rPr>
                <w:rFonts w:ascii="Calibri" w:hAnsi="Calibri" w:cs="Calibri"/>
                <w:color w:val="000000"/>
                <w:sz w:val="22"/>
                <w:szCs w:val="22"/>
                <w:lang w:eastAsia="sl-SI"/>
              </w:rPr>
            </w:pPr>
            <w:r w:rsidRPr="006C75EC">
              <w:rPr>
                <w:rFonts w:ascii="Calibri" w:hAnsi="Calibri" w:cs="Calibri"/>
                <w:color w:val="000000"/>
                <w:sz w:val="22"/>
                <w:szCs w:val="22"/>
                <w:lang w:eastAsia="sl-SI"/>
              </w:rPr>
              <w:t>KITAJSKA</w:t>
            </w:r>
          </w:p>
        </w:tc>
        <w:tc>
          <w:tcPr>
            <w:tcW w:w="1240" w:type="dxa"/>
            <w:tcBorders>
              <w:top w:val="single" w:sz="4" w:space="0" w:color="9BC2E6"/>
              <w:left w:val="nil"/>
              <w:bottom w:val="single" w:sz="4" w:space="0" w:color="9BC2E6"/>
              <w:right w:val="nil"/>
            </w:tcBorders>
            <w:shd w:val="clear" w:color="auto" w:fill="auto"/>
            <w:noWrap/>
            <w:vAlign w:val="bottom"/>
            <w:hideMark/>
          </w:tcPr>
          <w:p w14:paraId="61359EE8"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25</w:t>
            </w:r>
          </w:p>
        </w:tc>
        <w:tc>
          <w:tcPr>
            <w:tcW w:w="1240" w:type="dxa"/>
            <w:tcBorders>
              <w:top w:val="single" w:sz="4" w:space="0" w:color="9BC2E6"/>
              <w:left w:val="nil"/>
              <w:bottom w:val="single" w:sz="4" w:space="0" w:color="9BC2E6"/>
              <w:right w:val="nil"/>
            </w:tcBorders>
            <w:shd w:val="clear" w:color="auto" w:fill="auto"/>
            <w:noWrap/>
            <w:vAlign w:val="bottom"/>
            <w:hideMark/>
          </w:tcPr>
          <w:p w14:paraId="611E18A6"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30</w:t>
            </w:r>
          </w:p>
        </w:tc>
        <w:tc>
          <w:tcPr>
            <w:tcW w:w="1240" w:type="dxa"/>
            <w:tcBorders>
              <w:top w:val="single" w:sz="4" w:space="0" w:color="9BC2E6"/>
              <w:left w:val="nil"/>
              <w:bottom w:val="single" w:sz="4" w:space="0" w:color="9BC2E6"/>
              <w:right w:val="nil"/>
            </w:tcBorders>
            <w:shd w:val="clear" w:color="auto" w:fill="auto"/>
            <w:noWrap/>
            <w:vAlign w:val="bottom"/>
            <w:hideMark/>
          </w:tcPr>
          <w:p w14:paraId="5AA4877F"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28</w:t>
            </w:r>
          </w:p>
        </w:tc>
        <w:tc>
          <w:tcPr>
            <w:tcW w:w="1240" w:type="dxa"/>
            <w:tcBorders>
              <w:top w:val="single" w:sz="4" w:space="0" w:color="9BC2E6"/>
              <w:left w:val="nil"/>
              <w:bottom w:val="single" w:sz="4" w:space="0" w:color="9BC2E6"/>
              <w:right w:val="single" w:sz="4" w:space="0" w:color="9BC2E6"/>
            </w:tcBorders>
            <w:shd w:val="clear" w:color="auto" w:fill="auto"/>
            <w:noWrap/>
            <w:vAlign w:val="bottom"/>
            <w:hideMark/>
          </w:tcPr>
          <w:p w14:paraId="74EF0241"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30</w:t>
            </w:r>
          </w:p>
        </w:tc>
      </w:tr>
      <w:tr w:rsidR="005B5A33" w:rsidRPr="006C75EC" w14:paraId="782469B9" w14:textId="77777777" w:rsidTr="005C3395">
        <w:trPr>
          <w:trHeight w:val="300"/>
        </w:trPr>
        <w:tc>
          <w:tcPr>
            <w:tcW w:w="3815" w:type="dxa"/>
            <w:tcBorders>
              <w:top w:val="single" w:sz="4" w:space="0" w:color="9BC2E6"/>
              <w:left w:val="single" w:sz="4" w:space="0" w:color="9BC2E6"/>
              <w:bottom w:val="single" w:sz="4" w:space="0" w:color="9BC2E6"/>
              <w:right w:val="nil"/>
            </w:tcBorders>
            <w:shd w:val="clear" w:color="DDEBF7" w:fill="DDEBF7"/>
            <w:noWrap/>
            <w:vAlign w:val="bottom"/>
            <w:hideMark/>
          </w:tcPr>
          <w:p w14:paraId="1104A844" w14:textId="77777777" w:rsidR="005B5A33" w:rsidRPr="006C75EC" w:rsidRDefault="005B5A33" w:rsidP="005C3395">
            <w:pPr>
              <w:suppressAutoHyphens w:val="0"/>
              <w:rPr>
                <w:rFonts w:ascii="Calibri" w:hAnsi="Calibri" w:cs="Calibri"/>
                <w:color w:val="000000"/>
                <w:sz w:val="22"/>
                <w:szCs w:val="22"/>
                <w:lang w:eastAsia="sl-SI"/>
              </w:rPr>
            </w:pPr>
            <w:r w:rsidRPr="006C75EC">
              <w:rPr>
                <w:rFonts w:ascii="Calibri" w:hAnsi="Calibri" w:cs="Calibri"/>
                <w:color w:val="000000"/>
                <w:sz w:val="22"/>
                <w:szCs w:val="22"/>
                <w:lang w:eastAsia="sl-SI"/>
              </w:rPr>
              <w:t>REPUBLIKA ČRNA GORA</w:t>
            </w:r>
          </w:p>
        </w:tc>
        <w:tc>
          <w:tcPr>
            <w:tcW w:w="1240" w:type="dxa"/>
            <w:tcBorders>
              <w:top w:val="single" w:sz="4" w:space="0" w:color="9BC2E6"/>
              <w:left w:val="nil"/>
              <w:bottom w:val="single" w:sz="4" w:space="0" w:color="9BC2E6"/>
              <w:right w:val="nil"/>
            </w:tcBorders>
            <w:shd w:val="clear" w:color="DDEBF7" w:fill="DDEBF7"/>
            <w:noWrap/>
            <w:vAlign w:val="bottom"/>
            <w:hideMark/>
          </w:tcPr>
          <w:p w14:paraId="7AB7E5CF"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22</w:t>
            </w:r>
          </w:p>
        </w:tc>
        <w:tc>
          <w:tcPr>
            <w:tcW w:w="1240" w:type="dxa"/>
            <w:tcBorders>
              <w:top w:val="single" w:sz="4" w:space="0" w:color="9BC2E6"/>
              <w:left w:val="nil"/>
              <w:bottom w:val="single" w:sz="4" w:space="0" w:color="9BC2E6"/>
              <w:right w:val="nil"/>
            </w:tcBorders>
            <w:shd w:val="clear" w:color="DDEBF7" w:fill="DDEBF7"/>
            <w:noWrap/>
            <w:vAlign w:val="bottom"/>
            <w:hideMark/>
          </w:tcPr>
          <w:p w14:paraId="7BF81D5F"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19</w:t>
            </w:r>
          </w:p>
        </w:tc>
        <w:tc>
          <w:tcPr>
            <w:tcW w:w="1240" w:type="dxa"/>
            <w:tcBorders>
              <w:top w:val="single" w:sz="4" w:space="0" w:color="9BC2E6"/>
              <w:left w:val="nil"/>
              <w:bottom w:val="single" w:sz="4" w:space="0" w:color="9BC2E6"/>
              <w:right w:val="nil"/>
            </w:tcBorders>
            <w:shd w:val="clear" w:color="DDEBF7" w:fill="DDEBF7"/>
            <w:noWrap/>
            <w:vAlign w:val="bottom"/>
            <w:hideMark/>
          </w:tcPr>
          <w:p w14:paraId="788BCA5B"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23</w:t>
            </w:r>
          </w:p>
        </w:tc>
        <w:tc>
          <w:tcPr>
            <w:tcW w:w="1240" w:type="dxa"/>
            <w:tcBorders>
              <w:top w:val="single" w:sz="4" w:space="0" w:color="9BC2E6"/>
              <w:left w:val="nil"/>
              <w:bottom w:val="single" w:sz="4" w:space="0" w:color="9BC2E6"/>
              <w:right w:val="single" w:sz="4" w:space="0" w:color="9BC2E6"/>
            </w:tcBorders>
            <w:shd w:val="clear" w:color="DDEBF7" w:fill="DDEBF7"/>
            <w:noWrap/>
            <w:vAlign w:val="bottom"/>
            <w:hideMark/>
          </w:tcPr>
          <w:p w14:paraId="25DF0736"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24</w:t>
            </w:r>
          </w:p>
        </w:tc>
      </w:tr>
      <w:tr w:rsidR="005B5A33" w:rsidRPr="006C75EC" w14:paraId="3F07990F" w14:textId="77777777" w:rsidTr="005C3395">
        <w:trPr>
          <w:trHeight w:val="300"/>
        </w:trPr>
        <w:tc>
          <w:tcPr>
            <w:tcW w:w="3815" w:type="dxa"/>
            <w:tcBorders>
              <w:top w:val="single" w:sz="4" w:space="0" w:color="9BC2E6"/>
              <w:left w:val="single" w:sz="4" w:space="0" w:color="9BC2E6"/>
              <w:bottom w:val="single" w:sz="4" w:space="0" w:color="9BC2E6"/>
              <w:right w:val="nil"/>
            </w:tcBorders>
            <w:shd w:val="clear" w:color="auto" w:fill="auto"/>
            <w:noWrap/>
            <w:vAlign w:val="bottom"/>
            <w:hideMark/>
          </w:tcPr>
          <w:p w14:paraId="27F8C682" w14:textId="77777777" w:rsidR="005B5A33" w:rsidRPr="006C75EC" w:rsidRDefault="005B5A33" w:rsidP="005C3395">
            <w:pPr>
              <w:suppressAutoHyphens w:val="0"/>
              <w:rPr>
                <w:rFonts w:ascii="Calibri" w:hAnsi="Calibri" w:cs="Calibri"/>
                <w:color w:val="000000"/>
                <w:sz w:val="22"/>
                <w:szCs w:val="22"/>
                <w:lang w:eastAsia="sl-SI"/>
              </w:rPr>
            </w:pPr>
            <w:r w:rsidRPr="006C75EC">
              <w:rPr>
                <w:rFonts w:ascii="Calibri" w:hAnsi="Calibri" w:cs="Calibri"/>
                <w:color w:val="000000"/>
                <w:sz w:val="22"/>
                <w:szCs w:val="22"/>
                <w:lang w:eastAsia="sl-SI"/>
              </w:rPr>
              <w:t>MOLDAVIJA (REPUBLIKA)</w:t>
            </w:r>
          </w:p>
        </w:tc>
        <w:tc>
          <w:tcPr>
            <w:tcW w:w="1240" w:type="dxa"/>
            <w:tcBorders>
              <w:top w:val="single" w:sz="4" w:space="0" w:color="9BC2E6"/>
              <w:left w:val="nil"/>
              <w:bottom w:val="single" w:sz="4" w:space="0" w:color="9BC2E6"/>
              <w:right w:val="nil"/>
            </w:tcBorders>
            <w:shd w:val="clear" w:color="auto" w:fill="auto"/>
            <w:noWrap/>
            <w:vAlign w:val="bottom"/>
            <w:hideMark/>
          </w:tcPr>
          <w:p w14:paraId="0DE43D13"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11</w:t>
            </w:r>
          </w:p>
        </w:tc>
        <w:tc>
          <w:tcPr>
            <w:tcW w:w="1240" w:type="dxa"/>
            <w:tcBorders>
              <w:top w:val="single" w:sz="4" w:space="0" w:color="9BC2E6"/>
              <w:left w:val="nil"/>
              <w:bottom w:val="single" w:sz="4" w:space="0" w:color="9BC2E6"/>
              <w:right w:val="nil"/>
            </w:tcBorders>
            <w:shd w:val="clear" w:color="auto" w:fill="auto"/>
            <w:noWrap/>
            <w:vAlign w:val="bottom"/>
            <w:hideMark/>
          </w:tcPr>
          <w:p w14:paraId="0807BF33"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15</w:t>
            </w:r>
          </w:p>
        </w:tc>
        <w:tc>
          <w:tcPr>
            <w:tcW w:w="1240" w:type="dxa"/>
            <w:tcBorders>
              <w:top w:val="single" w:sz="4" w:space="0" w:color="9BC2E6"/>
              <w:left w:val="nil"/>
              <w:bottom w:val="single" w:sz="4" w:space="0" w:color="9BC2E6"/>
              <w:right w:val="nil"/>
            </w:tcBorders>
            <w:shd w:val="clear" w:color="auto" w:fill="auto"/>
            <w:noWrap/>
            <w:vAlign w:val="bottom"/>
            <w:hideMark/>
          </w:tcPr>
          <w:p w14:paraId="2C3EAAF8"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14</w:t>
            </w:r>
          </w:p>
        </w:tc>
        <w:tc>
          <w:tcPr>
            <w:tcW w:w="1240" w:type="dxa"/>
            <w:tcBorders>
              <w:top w:val="single" w:sz="4" w:space="0" w:color="9BC2E6"/>
              <w:left w:val="nil"/>
              <w:bottom w:val="single" w:sz="4" w:space="0" w:color="9BC2E6"/>
              <w:right w:val="single" w:sz="4" w:space="0" w:color="9BC2E6"/>
            </w:tcBorders>
            <w:shd w:val="clear" w:color="auto" w:fill="auto"/>
            <w:noWrap/>
            <w:vAlign w:val="bottom"/>
            <w:hideMark/>
          </w:tcPr>
          <w:p w14:paraId="7B31C2B5"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13</w:t>
            </w:r>
          </w:p>
        </w:tc>
      </w:tr>
      <w:tr w:rsidR="005B5A33" w:rsidRPr="006C75EC" w14:paraId="2AA4CC1E" w14:textId="77777777" w:rsidTr="005C3395">
        <w:trPr>
          <w:trHeight w:val="300"/>
        </w:trPr>
        <w:tc>
          <w:tcPr>
            <w:tcW w:w="3815" w:type="dxa"/>
            <w:tcBorders>
              <w:top w:val="single" w:sz="4" w:space="0" w:color="9BC2E6"/>
              <w:left w:val="single" w:sz="4" w:space="0" w:color="9BC2E6"/>
              <w:bottom w:val="single" w:sz="4" w:space="0" w:color="9BC2E6"/>
              <w:right w:val="nil"/>
            </w:tcBorders>
            <w:shd w:val="clear" w:color="DDEBF7" w:fill="DDEBF7"/>
            <w:noWrap/>
            <w:vAlign w:val="bottom"/>
            <w:hideMark/>
          </w:tcPr>
          <w:p w14:paraId="21879F4E" w14:textId="77777777" w:rsidR="005B5A33" w:rsidRPr="006C75EC" w:rsidRDefault="005B5A33" w:rsidP="005C3395">
            <w:pPr>
              <w:suppressAutoHyphens w:val="0"/>
              <w:rPr>
                <w:rFonts w:ascii="Calibri" w:hAnsi="Calibri" w:cs="Calibri"/>
                <w:color w:val="000000"/>
                <w:sz w:val="22"/>
                <w:szCs w:val="22"/>
                <w:lang w:eastAsia="sl-SI"/>
              </w:rPr>
            </w:pPr>
            <w:r w:rsidRPr="006C75EC">
              <w:rPr>
                <w:rFonts w:ascii="Calibri" w:hAnsi="Calibri" w:cs="Calibri"/>
                <w:color w:val="000000"/>
                <w:sz w:val="22"/>
                <w:szCs w:val="22"/>
                <w:lang w:eastAsia="sl-SI"/>
              </w:rPr>
              <w:t>Afganistan</w:t>
            </w:r>
          </w:p>
        </w:tc>
        <w:tc>
          <w:tcPr>
            <w:tcW w:w="1240" w:type="dxa"/>
            <w:tcBorders>
              <w:top w:val="single" w:sz="4" w:space="0" w:color="9BC2E6"/>
              <w:left w:val="nil"/>
              <w:bottom w:val="single" w:sz="4" w:space="0" w:color="9BC2E6"/>
              <w:right w:val="nil"/>
            </w:tcBorders>
            <w:shd w:val="clear" w:color="DDEBF7" w:fill="DDEBF7"/>
            <w:noWrap/>
            <w:vAlign w:val="bottom"/>
            <w:hideMark/>
          </w:tcPr>
          <w:p w14:paraId="6AF7386B"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5</w:t>
            </w:r>
          </w:p>
        </w:tc>
        <w:tc>
          <w:tcPr>
            <w:tcW w:w="1240" w:type="dxa"/>
            <w:tcBorders>
              <w:top w:val="single" w:sz="4" w:space="0" w:color="9BC2E6"/>
              <w:left w:val="nil"/>
              <w:bottom w:val="single" w:sz="4" w:space="0" w:color="9BC2E6"/>
              <w:right w:val="nil"/>
            </w:tcBorders>
            <w:shd w:val="clear" w:color="DDEBF7" w:fill="DDEBF7"/>
            <w:noWrap/>
            <w:vAlign w:val="bottom"/>
            <w:hideMark/>
          </w:tcPr>
          <w:p w14:paraId="293C4CD8" w14:textId="77777777" w:rsidR="005B5A33" w:rsidRPr="006C75EC" w:rsidRDefault="005B5A33" w:rsidP="005C3395">
            <w:pPr>
              <w:suppressAutoHyphens w:val="0"/>
              <w:jc w:val="right"/>
              <w:rPr>
                <w:rFonts w:ascii="Calibri" w:hAnsi="Calibri" w:cs="Calibri"/>
                <w:color w:val="000000"/>
                <w:sz w:val="22"/>
                <w:szCs w:val="22"/>
                <w:lang w:eastAsia="sl-SI"/>
              </w:rPr>
            </w:pPr>
          </w:p>
        </w:tc>
        <w:tc>
          <w:tcPr>
            <w:tcW w:w="1240" w:type="dxa"/>
            <w:tcBorders>
              <w:top w:val="single" w:sz="4" w:space="0" w:color="9BC2E6"/>
              <w:left w:val="nil"/>
              <w:bottom w:val="single" w:sz="4" w:space="0" w:color="9BC2E6"/>
              <w:right w:val="nil"/>
            </w:tcBorders>
            <w:shd w:val="clear" w:color="DDEBF7" w:fill="DDEBF7"/>
            <w:noWrap/>
            <w:vAlign w:val="bottom"/>
            <w:hideMark/>
          </w:tcPr>
          <w:p w14:paraId="095CCA92"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3</w:t>
            </w:r>
          </w:p>
        </w:tc>
        <w:tc>
          <w:tcPr>
            <w:tcW w:w="1240" w:type="dxa"/>
            <w:tcBorders>
              <w:top w:val="single" w:sz="4" w:space="0" w:color="9BC2E6"/>
              <w:left w:val="nil"/>
              <w:bottom w:val="single" w:sz="4" w:space="0" w:color="9BC2E6"/>
              <w:right w:val="single" w:sz="4" w:space="0" w:color="9BC2E6"/>
            </w:tcBorders>
            <w:shd w:val="clear" w:color="DDEBF7" w:fill="DDEBF7"/>
            <w:noWrap/>
            <w:vAlign w:val="bottom"/>
            <w:hideMark/>
          </w:tcPr>
          <w:p w14:paraId="47D3FD2F"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8</w:t>
            </w:r>
          </w:p>
        </w:tc>
      </w:tr>
      <w:tr w:rsidR="005B5A33" w:rsidRPr="006C75EC" w14:paraId="25D94064" w14:textId="77777777" w:rsidTr="005C3395">
        <w:trPr>
          <w:trHeight w:val="300"/>
        </w:trPr>
        <w:tc>
          <w:tcPr>
            <w:tcW w:w="3815" w:type="dxa"/>
            <w:tcBorders>
              <w:top w:val="single" w:sz="4" w:space="0" w:color="9BC2E6"/>
              <w:left w:val="single" w:sz="4" w:space="0" w:color="9BC2E6"/>
              <w:bottom w:val="single" w:sz="4" w:space="0" w:color="9BC2E6"/>
              <w:right w:val="nil"/>
            </w:tcBorders>
            <w:shd w:val="clear" w:color="auto" w:fill="auto"/>
            <w:noWrap/>
            <w:vAlign w:val="bottom"/>
            <w:hideMark/>
          </w:tcPr>
          <w:p w14:paraId="0F375EC9" w14:textId="77777777" w:rsidR="005B5A33" w:rsidRPr="006C75EC" w:rsidRDefault="005B5A33" w:rsidP="005C3395">
            <w:pPr>
              <w:suppressAutoHyphens w:val="0"/>
              <w:rPr>
                <w:rFonts w:ascii="Calibri" w:hAnsi="Calibri" w:cs="Calibri"/>
                <w:color w:val="000000"/>
                <w:sz w:val="22"/>
                <w:szCs w:val="22"/>
                <w:lang w:eastAsia="sl-SI"/>
              </w:rPr>
            </w:pPr>
            <w:r w:rsidRPr="006C75EC">
              <w:rPr>
                <w:rFonts w:ascii="Calibri" w:hAnsi="Calibri" w:cs="Calibri"/>
                <w:color w:val="000000"/>
                <w:sz w:val="22"/>
                <w:szCs w:val="22"/>
                <w:lang w:eastAsia="sl-SI"/>
              </w:rPr>
              <w:t>KAZAHSTAN</w:t>
            </w:r>
          </w:p>
        </w:tc>
        <w:tc>
          <w:tcPr>
            <w:tcW w:w="1240" w:type="dxa"/>
            <w:tcBorders>
              <w:top w:val="single" w:sz="4" w:space="0" w:color="9BC2E6"/>
              <w:left w:val="nil"/>
              <w:bottom w:val="single" w:sz="4" w:space="0" w:color="9BC2E6"/>
              <w:right w:val="nil"/>
            </w:tcBorders>
            <w:shd w:val="clear" w:color="auto" w:fill="auto"/>
            <w:noWrap/>
            <w:vAlign w:val="bottom"/>
            <w:hideMark/>
          </w:tcPr>
          <w:p w14:paraId="5A3C0E39" w14:textId="77777777" w:rsidR="005B5A33" w:rsidRPr="006C75EC" w:rsidRDefault="005B5A33" w:rsidP="005C3395">
            <w:pPr>
              <w:suppressAutoHyphens w:val="0"/>
              <w:rPr>
                <w:rFonts w:ascii="Calibri" w:hAnsi="Calibri" w:cs="Calibri"/>
                <w:color w:val="000000"/>
                <w:sz w:val="22"/>
                <w:szCs w:val="22"/>
                <w:lang w:eastAsia="sl-SI"/>
              </w:rPr>
            </w:pPr>
          </w:p>
        </w:tc>
        <w:tc>
          <w:tcPr>
            <w:tcW w:w="1240" w:type="dxa"/>
            <w:tcBorders>
              <w:top w:val="single" w:sz="4" w:space="0" w:color="9BC2E6"/>
              <w:left w:val="nil"/>
              <w:bottom w:val="single" w:sz="4" w:space="0" w:color="9BC2E6"/>
              <w:right w:val="nil"/>
            </w:tcBorders>
            <w:shd w:val="clear" w:color="auto" w:fill="auto"/>
            <w:noWrap/>
            <w:vAlign w:val="bottom"/>
            <w:hideMark/>
          </w:tcPr>
          <w:p w14:paraId="4CFA8C4E" w14:textId="77777777" w:rsidR="005B5A33" w:rsidRPr="006C75EC" w:rsidRDefault="005B5A33" w:rsidP="005C3395">
            <w:pPr>
              <w:suppressAutoHyphens w:val="0"/>
              <w:rPr>
                <w:sz w:val="22"/>
                <w:szCs w:val="22"/>
                <w:lang w:eastAsia="sl-SI"/>
              </w:rPr>
            </w:pPr>
          </w:p>
        </w:tc>
        <w:tc>
          <w:tcPr>
            <w:tcW w:w="1240" w:type="dxa"/>
            <w:tcBorders>
              <w:top w:val="single" w:sz="4" w:space="0" w:color="9BC2E6"/>
              <w:left w:val="nil"/>
              <w:bottom w:val="single" w:sz="4" w:space="0" w:color="9BC2E6"/>
              <w:right w:val="nil"/>
            </w:tcBorders>
            <w:shd w:val="clear" w:color="auto" w:fill="auto"/>
            <w:noWrap/>
            <w:vAlign w:val="bottom"/>
            <w:hideMark/>
          </w:tcPr>
          <w:p w14:paraId="42E55FE2"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4</w:t>
            </w:r>
          </w:p>
        </w:tc>
        <w:tc>
          <w:tcPr>
            <w:tcW w:w="1240" w:type="dxa"/>
            <w:tcBorders>
              <w:top w:val="single" w:sz="4" w:space="0" w:color="9BC2E6"/>
              <w:left w:val="nil"/>
              <w:bottom w:val="single" w:sz="4" w:space="0" w:color="9BC2E6"/>
              <w:right w:val="single" w:sz="4" w:space="0" w:color="9BC2E6"/>
            </w:tcBorders>
            <w:shd w:val="clear" w:color="auto" w:fill="auto"/>
            <w:noWrap/>
            <w:vAlign w:val="bottom"/>
            <w:hideMark/>
          </w:tcPr>
          <w:p w14:paraId="749C28E1"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7</w:t>
            </w:r>
          </w:p>
        </w:tc>
      </w:tr>
      <w:tr w:rsidR="005B5A33" w:rsidRPr="006C75EC" w14:paraId="3F5C4481" w14:textId="77777777" w:rsidTr="005C3395">
        <w:trPr>
          <w:trHeight w:val="300"/>
        </w:trPr>
        <w:tc>
          <w:tcPr>
            <w:tcW w:w="3815" w:type="dxa"/>
            <w:tcBorders>
              <w:top w:val="single" w:sz="4" w:space="0" w:color="9BC2E6"/>
              <w:left w:val="single" w:sz="4" w:space="0" w:color="9BC2E6"/>
              <w:bottom w:val="single" w:sz="4" w:space="0" w:color="9BC2E6"/>
              <w:right w:val="nil"/>
            </w:tcBorders>
            <w:shd w:val="clear" w:color="DDEBF7" w:fill="DDEBF7"/>
            <w:noWrap/>
            <w:vAlign w:val="bottom"/>
            <w:hideMark/>
          </w:tcPr>
          <w:p w14:paraId="1A881186" w14:textId="77777777" w:rsidR="005B5A33" w:rsidRPr="006C75EC" w:rsidRDefault="005B5A33" w:rsidP="005C3395">
            <w:pPr>
              <w:suppressAutoHyphens w:val="0"/>
              <w:rPr>
                <w:rFonts w:ascii="Calibri" w:hAnsi="Calibri" w:cs="Calibri"/>
                <w:color w:val="000000"/>
                <w:sz w:val="22"/>
                <w:szCs w:val="22"/>
                <w:lang w:eastAsia="sl-SI"/>
              </w:rPr>
            </w:pPr>
            <w:r w:rsidRPr="006C75EC">
              <w:rPr>
                <w:rFonts w:ascii="Calibri" w:hAnsi="Calibri" w:cs="Calibri"/>
                <w:color w:val="000000"/>
                <w:sz w:val="22"/>
                <w:szCs w:val="22"/>
                <w:lang w:eastAsia="sl-SI"/>
              </w:rPr>
              <w:t>DOMINIKANSKA REPUBLIKA</w:t>
            </w:r>
          </w:p>
        </w:tc>
        <w:tc>
          <w:tcPr>
            <w:tcW w:w="1240" w:type="dxa"/>
            <w:tcBorders>
              <w:top w:val="single" w:sz="4" w:space="0" w:color="9BC2E6"/>
              <w:left w:val="nil"/>
              <w:bottom w:val="single" w:sz="4" w:space="0" w:color="9BC2E6"/>
              <w:right w:val="nil"/>
            </w:tcBorders>
            <w:shd w:val="clear" w:color="DDEBF7" w:fill="DDEBF7"/>
            <w:noWrap/>
            <w:vAlign w:val="bottom"/>
            <w:hideMark/>
          </w:tcPr>
          <w:p w14:paraId="7115094F"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7</w:t>
            </w:r>
          </w:p>
        </w:tc>
        <w:tc>
          <w:tcPr>
            <w:tcW w:w="1240" w:type="dxa"/>
            <w:tcBorders>
              <w:top w:val="single" w:sz="4" w:space="0" w:color="9BC2E6"/>
              <w:left w:val="nil"/>
              <w:bottom w:val="single" w:sz="4" w:space="0" w:color="9BC2E6"/>
              <w:right w:val="nil"/>
            </w:tcBorders>
            <w:shd w:val="clear" w:color="DDEBF7" w:fill="DDEBF7"/>
            <w:noWrap/>
            <w:vAlign w:val="bottom"/>
            <w:hideMark/>
          </w:tcPr>
          <w:p w14:paraId="4F130E6A"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6</w:t>
            </w:r>
          </w:p>
        </w:tc>
        <w:tc>
          <w:tcPr>
            <w:tcW w:w="1240" w:type="dxa"/>
            <w:tcBorders>
              <w:top w:val="single" w:sz="4" w:space="0" w:color="9BC2E6"/>
              <w:left w:val="nil"/>
              <w:bottom w:val="single" w:sz="4" w:space="0" w:color="9BC2E6"/>
              <w:right w:val="nil"/>
            </w:tcBorders>
            <w:shd w:val="clear" w:color="DDEBF7" w:fill="DDEBF7"/>
            <w:noWrap/>
            <w:vAlign w:val="bottom"/>
            <w:hideMark/>
          </w:tcPr>
          <w:p w14:paraId="291CD5F2"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7</w:t>
            </w:r>
          </w:p>
        </w:tc>
        <w:tc>
          <w:tcPr>
            <w:tcW w:w="1240" w:type="dxa"/>
            <w:tcBorders>
              <w:top w:val="single" w:sz="4" w:space="0" w:color="9BC2E6"/>
              <w:left w:val="nil"/>
              <w:bottom w:val="single" w:sz="4" w:space="0" w:color="9BC2E6"/>
              <w:right w:val="single" w:sz="4" w:space="0" w:color="9BC2E6"/>
            </w:tcBorders>
            <w:shd w:val="clear" w:color="DDEBF7" w:fill="DDEBF7"/>
            <w:noWrap/>
            <w:vAlign w:val="bottom"/>
            <w:hideMark/>
          </w:tcPr>
          <w:p w14:paraId="52486BCC"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7</w:t>
            </w:r>
          </w:p>
        </w:tc>
      </w:tr>
      <w:tr w:rsidR="005B5A33" w:rsidRPr="006C75EC" w14:paraId="62ACEA59" w14:textId="77777777" w:rsidTr="005C3395">
        <w:trPr>
          <w:trHeight w:val="300"/>
        </w:trPr>
        <w:tc>
          <w:tcPr>
            <w:tcW w:w="6295" w:type="dxa"/>
            <w:gridSpan w:val="3"/>
            <w:tcBorders>
              <w:top w:val="single" w:sz="4" w:space="0" w:color="9BC2E6"/>
              <w:left w:val="single" w:sz="4" w:space="0" w:color="9BC2E6"/>
              <w:bottom w:val="single" w:sz="4" w:space="0" w:color="9BC2E6"/>
              <w:right w:val="nil"/>
            </w:tcBorders>
            <w:shd w:val="clear" w:color="auto" w:fill="auto"/>
            <w:noWrap/>
            <w:vAlign w:val="bottom"/>
            <w:hideMark/>
          </w:tcPr>
          <w:p w14:paraId="51BCE912" w14:textId="77777777" w:rsidR="005B5A33" w:rsidRPr="006C75EC" w:rsidRDefault="005B5A33" w:rsidP="005C3395">
            <w:pPr>
              <w:suppressAutoHyphens w:val="0"/>
              <w:rPr>
                <w:rFonts w:ascii="Calibri" w:hAnsi="Calibri" w:cs="Calibri"/>
                <w:color w:val="000000"/>
                <w:sz w:val="22"/>
                <w:szCs w:val="22"/>
                <w:lang w:eastAsia="sl-SI"/>
              </w:rPr>
            </w:pPr>
            <w:r w:rsidRPr="006C75EC">
              <w:rPr>
                <w:rFonts w:ascii="Calibri" w:hAnsi="Calibri" w:cs="Calibri"/>
                <w:color w:val="000000"/>
                <w:sz w:val="22"/>
                <w:szCs w:val="22"/>
                <w:lang w:eastAsia="sl-SI"/>
              </w:rPr>
              <w:t>IRAN (ISLAMSKA REPUBLIKA)</w:t>
            </w:r>
          </w:p>
        </w:tc>
        <w:tc>
          <w:tcPr>
            <w:tcW w:w="1240" w:type="dxa"/>
            <w:tcBorders>
              <w:top w:val="single" w:sz="4" w:space="0" w:color="9BC2E6"/>
              <w:left w:val="nil"/>
              <w:bottom w:val="single" w:sz="4" w:space="0" w:color="9BC2E6"/>
              <w:right w:val="nil"/>
            </w:tcBorders>
            <w:shd w:val="clear" w:color="auto" w:fill="auto"/>
            <w:noWrap/>
            <w:vAlign w:val="bottom"/>
            <w:hideMark/>
          </w:tcPr>
          <w:p w14:paraId="57463A12"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5</w:t>
            </w:r>
          </w:p>
        </w:tc>
        <w:tc>
          <w:tcPr>
            <w:tcW w:w="1240" w:type="dxa"/>
            <w:tcBorders>
              <w:top w:val="single" w:sz="4" w:space="0" w:color="9BC2E6"/>
              <w:left w:val="nil"/>
              <w:bottom w:val="single" w:sz="4" w:space="0" w:color="9BC2E6"/>
              <w:right w:val="single" w:sz="4" w:space="0" w:color="9BC2E6"/>
            </w:tcBorders>
            <w:shd w:val="clear" w:color="auto" w:fill="auto"/>
            <w:noWrap/>
            <w:vAlign w:val="bottom"/>
            <w:hideMark/>
          </w:tcPr>
          <w:p w14:paraId="3C2E98E9"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7</w:t>
            </w:r>
          </w:p>
        </w:tc>
      </w:tr>
      <w:tr w:rsidR="005B5A33" w:rsidRPr="006C75EC" w14:paraId="7EAACAF9" w14:textId="77777777" w:rsidTr="005C3395">
        <w:trPr>
          <w:trHeight w:val="300"/>
        </w:trPr>
        <w:tc>
          <w:tcPr>
            <w:tcW w:w="3815" w:type="dxa"/>
            <w:tcBorders>
              <w:top w:val="single" w:sz="4" w:space="0" w:color="9BC2E6"/>
              <w:left w:val="single" w:sz="4" w:space="0" w:color="9BC2E6"/>
              <w:bottom w:val="single" w:sz="4" w:space="0" w:color="9BC2E6"/>
              <w:right w:val="nil"/>
            </w:tcBorders>
            <w:shd w:val="clear" w:color="DDEBF7" w:fill="DDEBF7"/>
            <w:noWrap/>
            <w:vAlign w:val="bottom"/>
            <w:hideMark/>
          </w:tcPr>
          <w:p w14:paraId="1EA75205" w14:textId="77777777" w:rsidR="005B5A33" w:rsidRPr="006C75EC" w:rsidRDefault="005B5A33" w:rsidP="005C3395">
            <w:pPr>
              <w:suppressAutoHyphens w:val="0"/>
              <w:rPr>
                <w:rFonts w:ascii="Calibri" w:hAnsi="Calibri" w:cs="Calibri"/>
                <w:color w:val="000000"/>
                <w:sz w:val="22"/>
                <w:szCs w:val="22"/>
                <w:lang w:eastAsia="sl-SI"/>
              </w:rPr>
            </w:pPr>
            <w:r w:rsidRPr="006C75EC">
              <w:rPr>
                <w:rFonts w:ascii="Calibri" w:hAnsi="Calibri" w:cs="Calibri"/>
                <w:color w:val="000000"/>
                <w:sz w:val="22"/>
                <w:szCs w:val="22"/>
                <w:lang w:eastAsia="sl-SI"/>
              </w:rPr>
              <w:t>BRAZILIJA</w:t>
            </w:r>
          </w:p>
        </w:tc>
        <w:tc>
          <w:tcPr>
            <w:tcW w:w="1240" w:type="dxa"/>
            <w:tcBorders>
              <w:top w:val="single" w:sz="4" w:space="0" w:color="9BC2E6"/>
              <w:left w:val="nil"/>
              <w:bottom w:val="single" w:sz="4" w:space="0" w:color="9BC2E6"/>
              <w:right w:val="nil"/>
            </w:tcBorders>
            <w:shd w:val="clear" w:color="DDEBF7" w:fill="DDEBF7"/>
            <w:noWrap/>
            <w:vAlign w:val="bottom"/>
            <w:hideMark/>
          </w:tcPr>
          <w:p w14:paraId="14023CB2" w14:textId="77777777" w:rsidR="005B5A33" w:rsidRPr="006C75EC" w:rsidRDefault="005B5A33" w:rsidP="005C3395">
            <w:pPr>
              <w:suppressAutoHyphens w:val="0"/>
              <w:rPr>
                <w:rFonts w:ascii="Calibri" w:hAnsi="Calibri" w:cs="Calibri"/>
                <w:color w:val="000000"/>
                <w:sz w:val="22"/>
                <w:szCs w:val="22"/>
                <w:lang w:eastAsia="sl-SI"/>
              </w:rPr>
            </w:pPr>
          </w:p>
        </w:tc>
        <w:tc>
          <w:tcPr>
            <w:tcW w:w="1240" w:type="dxa"/>
            <w:tcBorders>
              <w:top w:val="single" w:sz="4" w:space="0" w:color="9BC2E6"/>
              <w:left w:val="nil"/>
              <w:bottom w:val="single" w:sz="4" w:space="0" w:color="9BC2E6"/>
              <w:right w:val="nil"/>
            </w:tcBorders>
            <w:shd w:val="clear" w:color="DDEBF7" w:fill="DDEBF7"/>
            <w:noWrap/>
            <w:vAlign w:val="bottom"/>
            <w:hideMark/>
          </w:tcPr>
          <w:p w14:paraId="34DF38F4" w14:textId="77777777" w:rsidR="005B5A33" w:rsidRPr="006C75EC" w:rsidRDefault="005B5A33" w:rsidP="005C3395">
            <w:pPr>
              <w:suppressAutoHyphens w:val="0"/>
              <w:rPr>
                <w:sz w:val="22"/>
                <w:szCs w:val="22"/>
                <w:lang w:eastAsia="sl-SI"/>
              </w:rPr>
            </w:pPr>
          </w:p>
        </w:tc>
        <w:tc>
          <w:tcPr>
            <w:tcW w:w="1240" w:type="dxa"/>
            <w:tcBorders>
              <w:top w:val="single" w:sz="4" w:space="0" w:color="9BC2E6"/>
              <w:left w:val="nil"/>
              <w:bottom w:val="single" w:sz="4" w:space="0" w:color="9BC2E6"/>
              <w:right w:val="nil"/>
            </w:tcBorders>
            <w:shd w:val="clear" w:color="DDEBF7" w:fill="DDEBF7"/>
            <w:noWrap/>
            <w:vAlign w:val="bottom"/>
            <w:hideMark/>
          </w:tcPr>
          <w:p w14:paraId="7298BCA2"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3</w:t>
            </w:r>
          </w:p>
        </w:tc>
        <w:tc>
          <w:tcPr>
            <w:tcW w:w="1240" w:type="dxa"/>
            <w:tcBorders>
              <w:top w:val="single" w:sz="4" w:space="0" w:color="9BC2E6"/>
              <w:left w:val="nil"/>
              <w:bottom w:val="single" w:sz="4" w:space="0" w:color="9BC2E6"/>
              <w:right w:val="single" w:sz="4" w:space="0" w:color="9BC2E6"/>
            </w:tcBorders>
            <w:shd w:val="clear" w:color="DDEBF7" w:fill="DDEBF7"/>
            <w:noWrap/>
            <w:vAlign w:val="bottom"/>
            <w:hideMark/>
          </w:tcPr>
          <w:p w14:paraId="68898471"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5</w:t>
            </w:r>
          </w:p>
        </w:tc>
      </w:tr>
      <w:tr w:rsidR="005B5A33" w:rsidRPr="006C75EC" w14:paraId="0A3D963C" w14:textId="77777777" w:rsidTr="005C3395">
        <w:trPr>
          <w:trHeight w:val="300"/>
        </w:trPr>
        <w:tc>
          <w:tcPr>
            <w:tcW w:w="3815" w:type="dxa"/>
            <w:tcBorders>
              <w:top w:val="single" w:sz="4" w:space="0" w:color="9BC2E6"/>
              <w:left w:val="single" w:sz="4" w:space="0" w:color="9BC2E6"/>
              <w:bottom w:val="single" w:sz="4" w:space="0" w:color="9BC2E6"/>
              <w:right w:val="nil"/>
            </w:tcBorders>
            <w:shd w:val="clear" w:color="auto" w:fill="auto"/>
            <w:noWrap/>
            <w:vAlign w:val="bottom"/>
            <w:hideMark/>
          </w:tcPr>
          <w:p w14:paraId="7939B02F" w14:textId="77777777" w:rsidR="005B5A33" w:rsidRPr="006C75EC" w:rsidRDefault="005B5A33" w:rsidP="005C3395">
            <w:pPr>
              <w:suppressAutoHyphens w:val="0"/>
              <w:rPr>
                <w:rFonts w:ascii="Calibri" w:hAnsi="Calibri" w:cs="Calibri"/>
                <w:color w:val="000000"/>
                <w:sz w:val="22"/>
                <w:szCs w:val="22"/>
                <w:lang w:eastAsia="sl-SI"/>
              </w:rPr>
            </w:pPr>
            <w:r w:rsidRPr="006C75EC">
              <w:rPr>
                <w:rFonts w:ascii="Calibri" w:hAnsi="Calibri" w:cs="Calibri"/>
                <w:color w:val="000000"/>
                <w:sz w:val="22"/>
                <w:szCs w:val="22"/>
                <w:lang w:eastAsia="sl-SI"/>
              </w:rPr>
              <w:t>TAJSKA</w:t>
            </w:r>
          </w:p>
        </w:tc>
        <w:tc>
          <w:tcPr>
            <w:tcW w:w="1240" w:type="dxa"/>
            <w:tcBorders>
              <w:top w:val="single" w:sz="4" w:space="0" w:color="9BC2E6"/>
              <w:left w:val="nil"/>
              <w:bottom w:val="single" w:sz="4" w:space="0" w:color="9BC2E6"/>
              <w:right w:val="nil"/>
            </w:tcBorders>
            <w:shd w:val="clear" w:color="auto" w:fill="auto"/>
            <w:noWrap/>
            <w:vAlign w:val="bottom"/>
            <w:hideMark/>
          </w:tcPr>
          <w:p w14:paraId="3528F37C"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5</w:t>
            </w:r>
          </w:p>
        </w:tc>
        <w:tc>
          <w:tcPr>
            <w:tcW w:w="1240" w:type="dxa"/>
            <w:tcBorders>
              <w:top w:val="single" w:sz="4" w:space="0" w:color="9BC2E6"/>
              <w:left w:val="nil"/>
              <w:bottom w:val="single" w:sz="4" w:space="0" w:color="9BC2E6"/>
              <w:right w:val="nil"/>
            </w:tcBorders>
            <w:shd w:val="clear" w:color="auto" w:fill="auto"/>
            <w:noWrap/>
            <w:vAlign w:val="bottom"/>
            <w:hideMark/>
          </w:tcPr>
          <w:p w14:paraId="7F11B1FC"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6</w:t>
            </w:r>
          </w:p>
        </w:tc>
        <w:tc>
          <w:tcPr>
            <w:tcW w:w="1240" w:type="dxa"/>
            <w:tcBorders>
              <w:top w:val="single" w:sz="4" w:space="0" w:color="9BC2E6"/>
              <w:left w:val="nil"/>
              <w:bottom w:val="single" w:sz="4" w:space="0" w:color="9BC2E6"/>
              <w:right w:val="nil"/>
            </w:tcBorders>
            <w:shd w:val="clear" w:color="auto" w:fill="auto"/>
            <w:noWrap/>
            <w:vAlign w:val="bottom"/>
            <w:hideMark/>
          </w:tcPr>
          <w:p w14:paraId="64E61DDC"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6</w:t>
            </w:r>
          </w:p>
        </w:tc>
        <w:tc>
          <w:tcPr>
            <w:tcW w:w="1240" w:type="dxa"/>
            <w:tcBorders>
              <w:top w:val="single" w:sz="4" w:space="0" w:color="9BC2E6"/>
              <w:left w:val="nil"/>
              <w:bottom w:val="single" w:sz="4" w:space="0" w:color="9BC2E6"/>
              <w:right w:val="single" w:sz="4" w:space="0" w:color="9BC2E6"/>
            </w:tcBorders>
            <w:shd w:val="clear" w:color="auto" w:fill="auto"/>
            <w:noWrap/>
            <w:vAlign w:val="bottom"/>
            <w:hideMark/>
          </w:tcPr>
          <w:p w14:paraId="6B1470F0"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5</w:t>
            </w:r>
          </w:p>
        </w:tc>
      </w:tr>
      <w:tr w:rsidR="005B5A33" w:rsidRPr="006C75EC" w14:paraId="68A2E3DB" w14:textId="77777777" w:rsidTr="005C3395">
        <w:trPr>
          <w:trHeight w:val="300"/>
        </w:trPr>
        <w:tc>
          <w:tcPr>
            <w:tcW w:w="3815" w:type="dxa"/>
            <w:tcBorders>
              <w:top w:val="nil"/>
              <w:left w:val="nil"/>
              <w:bottom w:val="nil"/>
              <w:right w:val="nil"/>
            </w:tcBorders>
            <w:shd w:val="clear" w:color="000000" w:fill="BDD7EE"/>
            <w:noWrap/>
            <w:vAlign w:val="bottom"/>
            <w:hideMark/>
          </w:tcPr>
          <w:p w14:paraId="77B936C3" w14:textId="77777777" w:rsidR="005B5A33" w:rsidRPr="006C75EC" w:rsidRDefault="005B5A33" w:rsidP="005C3395">
            <w:pPr>
              <w:suppressAutoHyphens w:val="0"/>
              <w:rPr>
                <w:rFonts w:ascii="Calibri" w:hAnsi="Calibri" w:cs="Calibri"/>
                <w:color w:val="000000"/>
                <w:sz w:val="22"/>
                <w:szCs w:val="22"/>
                <w:lang w:eastAsia="sl-SI"/>
              </w:rPr>
            </w:pPr>
            <w:r w:rsidRPr="006C75EC">
              <w:rPr>
                <w:rFonts w:ascii="Calibri" w:hAnsi="Calibri" w:cs="Calibri"/>
                <w:color w:val="000000"/>
                <w:sz w:val="22"/>
                <w:szCs w:val="22"/>
                <w:lang w:eastAsia="sl-SI"/>
              </w:rPr>
              <w:t>IRAK</w:t>
            </w:r>
          </w:p>
        </w:tc>
        <w:tc>
          <w:tcPr>
            <w:tcW w:w="1240" w:type="dxa"/>
            <w:tcBorders>
              <w:top w:val="nil"/>
              <w:left w:val="nil"/>
              <w:bottom w:val="nil"/>
              <w:right w:val="nil"/>
            </w:tcBorders>
            <w:shd w:val="clear" w:color="000000" w:fill="BDD7EE"/>
            <w:noWrap/>
            <w:vAlign w:val="bottom"/>
            <w:hideMark/>
          </w:tcPr>
          <w:p w14:paraId="1776D52C"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3</w:t>
            </w:r>
          </w:p>
        </w:tc>
        <w:tc>
          <w:tcPr>
            <w:tcW w:w="1240" w:type="dxa"/>
            <w:tcBorders>
              <w:top w:val="nil"/>
              <w:left w:val="nil"/>
              <w:bottom w:val="nil"/>
              <w:right w:val="nil"/>
            </w:tcBorders>
            <w:shd w:val="clear" w:color="000000" w:fill="BDD7EE"/>
            <w:noWrap/>
            <w:vAlign w:val="bottom"/>
            <w:hideMark/>
          </w:tcPr>
          <w:p w14:paraId="44DCB60D"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3</w:t>
            </w:r>
          </w:p>
        </w:tc>
        <w:tc>
          <w:tcPr>
            <w:tcW w:w="1240" w:type="dxa"/>
            <w:tcBorders>
              <w:top w:val="nil"/>
              <w:left w:val="nil"/>
              <w:bottom w:val="nil"/>
              <w:right w:val="nil"/>
            </w:tcBorders>
            <w:shd w:val="clear" w:color="000000" w:fill="BDD7EE"/>
            <w:noWrap/>
            <w:vAlign w:val="bottom"/>
            <w:hideMark/>
          </w:tcPr>
          <w:p w14:paraId="6240EBFC"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3</w:t>
            </w:r>
          </w:p>
        </w:tc>
        <w:tc>
          <w:tcPr>
            <w:tcW w:w="1240" w:type="dxa"/>
            <w:tcBorders>
              <w:top w:val="nil"/>
              <w:left w:val="nil"/>
              <w:bottom w:val="nil"/>
              <w:right w:val="nil"/>
            </w:tcBorders>
            <w:shd w:val="clear" w:color="000000" w:fill="BDD7EE"/>
            <w:noWrap/>
            <w:vAlign w:val="bottom"/>
            <w:hideMark/>
          </w:tcPr>
          <w:p w14:paraId="6FAA0586"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5</w:t>
            </w:r>
          </w:p>
        </w:tc>
      </w:tr>
      <w:tr w:rsidR="005B5A33" w:rsidRPr="006C75EC" w14:paraId="49BCD725" w14:textId="77777777" w:rsidTr="005C3395">
        <w:trPr>
          <w:trHeight w:val="300"/>
        </w:trPr>
        <w:tc>
          <w:tcPr>
            <w:tcW w:w="3815" w:type="dxa"/>
            <w:tcBorders>
              <w:top w:val="nil"/>
              <w:left w:val="nil"/>
              <w:bottom w:val="nil"/>
              <w:right w:val="nil"/>
            </w:tcBorders>
            <w:shd w:val="clear" w:color="auto" w:fill="auto"/>
            <w:noWrap/>
            <w:vAlign w:val="bottom"/>
            <w:hideMark/>
          </w:tcPr>
          <w:p w14:paraId="4C0C4444" w14:textId="77777777" w:rsidR="005B5A33" w:rsidRPr="006C75EC" w:rsidRDefault="005B5A33" w:rsidP="005C3395">
            <w:pPr>
              <w:suppressAutoHyphens w:val="0"/>
              <w:rPr>
                <w:rFonts w:ascii="Calibri" w:hAnsi="Calibri" w:cs="Calibri"/>
                <w:color w:val="000000"/>
                <w:sz w:val="22"/>
                <w:szCs w:val="22"/>
                <w:lang w:eastAsia="sl-SI"/>
              </w:rPr>
            </w:pPr>
            <w:r w:rsidRPr="006C75EC">
              <w:rPr>
                <w:rFonts w:ascii="Calibri" w:hAnsi="Calibri" w:cs="Calibri"/>
                <w:color w:val="000000"/>
                <w:sz w:val="22"/>
                <w:szCs w:val="22"/>
                <w:lang w:eastAsia="sl-SI"/>
              </w:rPr>
              <w:t>ostale države ne-EU</w:t>
            </w:r>
          </w:p>
        </w:tc>
        <w:tc>
          <w:tcPr>
            <w:tcW w:w="1240" w:type="dxa"/>
            <w:tcBorders>
              <w:top w:val="nil"/>
              <w:left w:val="nil"/>
              <w:bottom w:val="nil"/>
              <w:right w:val="nil"/>
            </w:tcBorders>
            <w:shd w:val="clear" w:color="auto" w:fill="auto"/>
            <w:noWrap/>
            <w:vAlign w:val="bottom"/>
            <w:hideMark/>
          </w:tcPr>
          <w:p w14:paraId="0DA3BA46"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29</w:t>
            </w:r>
          </w:p>
        </w:tc>
        <w:tc>
          <w:tcPr>
            <w:tcW w:w="1240" w:type="dxa"/>
            <w:tcBorders>
              <w:top w:val="nil"/>
              <w:left w:val="nil"/>
              <w:bottom w:val="nil"/>
              <w:right w:val="nil"/>
            </w:tcBorders>
            <w:shd w:val="clear" w:color="auto" w:fill="auto"/>
            <w:noWrap/>
            <w:vAlign w:val="bottom"/>
            <w:hideMark/>
          </w:tcPr>
          <w:p w14:paraId="5D2DD38A"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23</w:t>
            </w:r>
          </w:p>
        </w:tc>
        <w:tc>
          <w:tcPr>
            <w:tcW w:w="1240" w:type="dxa"/>
            <w:tcBorders>
              <w:top w:val="nil"/>
              <w:left w:val="nil"/>
              <w:bottom w:val="nil"/>
              <w:right w:val="nil"/>
            </w:tcBorders>
            <w:shd w:val="clear" w:color="auto" w:fill="auto"/>
            <w:noWrap/>
            <w:vAlign w:val="bottom"/>
            <w:hideMark/>
          </w:tcPr>
          <w:p w14:paraId="4219333E"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31</w:t>
            </w:r>
          </w:p>
        </w:tc>
        <w:tc>
          <w:tcPr>
            <w:tcW w:w="1240" w:type="dxa"/>
            <w:tcBorders>
              <w:top w:val="nil"/>
              <w:left w:val="nil"/>
              <w:bottom w:val="nil"/>
              <w:right w:val="nil"/>
            </w:tcBorders>
            <w:shd w:val="clear" w:color="auto" w:fill="auto"/>
            <w:noWrap/>
            <w:vAlign w:val="bottom"/>
            <w:hideMark/>
          </w:tcPr>
          <w:p w14:paraId="5BCFB0C2"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41</w:t>
            </w:r>
          </w:p>
        </w:tc>
      </w:tr>
    </w:tbl>
    <w:p w14:paraId="6C968A05" w14:textId="77777777" w:rsidR="005B5A33" w:rsidRPr="006C75EC" w:rsidRDefault="00D90E51" w:rsidP="005B5A33">
      <w:pPr>
        <w:spacing w:line="276" w:lineRule="auto"/>
        <w:rPr>
          <w:rFonts w:ascii="Arial" w:hAnsi="Arial" w:cs="Arial"/>
          <w:sz w:val="22"/>
          <w:szCs w:val="22"/>
        </w:rPr>
      </w:pPr>
      <w:r w:rsidRPr="006C75EC">
        <w:rPr>
          <w:rStyle w:val="Sprotnaopomba-sklic"/>
          <w:rFonts w:ascii="Arial" w:hAnsi="Arial" w:cs="Arial"/>
          <w:sz w:val="22"/>
          <w:szCs w:val="22"/>
        </w:rPr>
        <w:footnoteReference w:id="2"/>
      </w:r>
    </w:p>
    <w:p w14:paraId="6639CB04" w14:textId="77777777" w:rsidR="00E7666C" w:rsidRPr="006C75EC" w:rsidRDefault="00E7666C" w:rsidP="005B5A33">
      <w:pPr>
        <w:spacing w:line="276" w:lineRule="auto"/>
        <w:rPr>
          <w:rFonts w:ascii="Arial" w:hAnsi="Arial" w:cs="Arial"/>
          <w:sz w:val="22"/>
          <w:szCs w:val="22"/>
        </w:rPr>
      </w:pPr>
    </w:p>
    <w:p w14:paraId="522E3331" w14:textId="77777777" w:rsidR="00E7666C" w:rsidRPr="006C75EC" w:rsidRDefault="00E7666C" w:rsidP="00E7666C">
      <w:pPr>
        <w:rPr>
          <w:sz w:val="22"/>
          <w:szCs w:val="22"/>
        </w:rPr>
      </w:pPr>
    </w:p>
    <w:p w14:paraId="516EB75E" w14:textId="77777777" w:rsidR="00930982" w:rsidRPr="001B18FF" w:rsidRDefault="00930982" w:rsidP="00930982">
      <w:pPr>
        <w:pStyle w:val="Napis"/>
        <w:keepNext/>
        <w:rPr>
          <w:sz w:val="20"/>
          <w:szCs w:val="20"/>
        </w:rPr>
      </w:pPr>
      <w:bookmarkStart w:id="24" w:name="_Toc53136062"/>
      <w:r w:rsidRPr="001B18FF">
        <w:rPr>
          <w:sz w:val="20"/>
          <w:szCs w:val="20"/>
        </w:rPr>
        <w:t xml:space="preserve">Tabela </w:t>
      </w:r>
      <w:r w:rsidR="000041A7" w:rsidRPr="001B18FF">
        <w:rPr>
          <w:sz w:val="20"/>
          <w:szCs w:val="20"/>
        </w:rPr>
        <w:fldChar w:fldCharType="begin"/>
      </w:r>
      <w:r w:rsidR="000041A7" w:rsidRPr="001B18FF">
        <w:rPr>
          <w:sz w:val="20"/>
          <w:szCs w:val="20"/>
        </w:rPr>
        <w:instrText xml:space="preserve"> SEQ Tabela \* ARABIC </w:instrText>
      </w:r>
      <w:r w:rsidR="000041A7" w:rsidRPr="001B18FF">
        <w:rPr>
          <w:sz w:val="20"/>
          <w:szCs w:val="20"/>
        </w:rPr>
        <w:fldChar w:fldCharType="separate"/>
      </w:r>
      <w:r w:rsidR="00654CB8">
        <w:rPr>
          <w:noProof/>
          <w:sz w:val="20"/>
          <w:szCs w:val="20"/>
        </w:rPr>
        <w:t>2</w:t>
      </w:r>
      <w:r w:rsidR="000041A7" w:rsidRPr="001B18FF">
        <w:rPr>
          <w:noProof/>
          <w:sz w:val="20"/>
          <w:szCs w:val="20"/>
        </w:rPr>
        <w:fldChar w:fldCharType="end"/>
      </w:r>
      <w:r w:rsidRPr="001B18FF">
        <w:rPr>
          <w:sz w:val="20"/>
          <w:szCs w:val="20"/>
        </w:rPr>
        <w:t>: Struktura vseh tujih dijakov po letih</w:t>
      </w:r>
      <w:bookmarkEnd w:id="24"/>
    </w:p>
    <w:tbl>
      <w:tblPr>
        <w:tblW w:w="8682" w:type="dxa"/>
        <w:tblCellMar>
          <w:left w:w="70" w:type="dxa"/>
          <w:right w:w="70" w:type="dxa"/>
        </w:tblCellMar>
        <w:tblLook w:val="04A0" w:firstRow="1" w:lastRow="0" w:firstColumn="1" w:lastColumn="0" w:noHBand="0" w:noVBand="1"/>
      </w:tblPr>
      <w:tblGrid>
        <w:gridCol w:w="2546"/>
        <w:gridCol w:w="1534"/>
        <w:gridCol w:w="1534"/>
        <w:gridCol w:w="1534"/>
        <w:gridCol w:w="1534"/>
      </w:tblGrid>
      <w:tr w:rsidR="005B5A33" w:rsidRPr="006C75EC" w14:paraId="067B8DB7" w14:textId="77777777" w:rsidTr="005C3395">
        <w:trPr>
          <w:trHeight w:val="353"/>
        </w:trPr>
        <w:tc>
          <w:tcPr>
            <w:tcW w:w="2546" w:type="dxa"/>
            <w:tcBorders>
              <w:top w:val="single" w:sz="4" w:space="0" w:color="9BC2E6"/>
              <w:left w:val="single" w:sz="4" w:space="0" w:color="9BC2E6"/>
              <w:bottom w:val="single" w:sz="4" w:space="0" w:color="9BC2E6"/>
              <w:right w:val="nil"/>
            </w:tcBorders>
            <w:shd w:val="clear" w:color="5B9BD5" w:fill="5B9BD5"/>
            <w:noWrap/>
            <w:vAlign w:val="bottom"/>
            <w:hideMark/>
          </w:tcPr>
          <w:p w14:paraId="1F7D5F73" w14:textId="77777777" w:rsidR="005B5A33" w:rsidRPr="00081E82" w:rsidRDefault="005B5A33" w:rsidP="005C3395">
            <w:pPr>
              <w:suppressAutoHyphens w:val="0"/>
              <w:rPr>
                <w:rFonts w:ascii="Calibri" w:hAnsi="Calibri" w:cs="Calibri"/>
                <w:b/>
                <w:bCs/>
                <w:color w:val="252525"/>
                <w:sz w:val="22"/>
                <w:szCs w:val="22"/>
                <w:lang w:eastAsia="sl-SI"/>
              </w:rPr>
            </w:pPr>
            <w:r w:rsidRPr="00081E82">
              <w:rPr>
                <w:rFonts w:ascii="Calibri" w:hAnsi="Calibri" w:cs="Calibri"/>
                <w:b/>
                <w:bCs/>
                <w:color w:val="252525"/>
                <w:sz w:val="22"/>
                <w:szCs w:val="22"/>
                <w:lang w:eastAsia="sl-SI"/>
              </w:rPr>
              <w:t>Šolsko leto</w:t>
            </w:r>
          </w:p>
        </w:tc>
        <w:tc>
          <w:tcPr>
            <w:tcW w:w="1534" w:type="dxa"/>
            <w:tcBorders>
              <w:top w:val="single" w:sz="4" w:space="0" w:color="9BC2E6"/>
              <w:left w:val="nil"/>
              <w:bottom w:val="single" w:sz="4" w:space="0" w:color="9BC2E6"/>
              <w:right w:val="nil"/>
            </w:tcBorders>
            <w:shd w:val="clear" w:color="5B9BD5" w:fill="5B9BD5"/>
            <w:noWrap/>
            <w:vAlign w:val="bottom"/>
            <w:hideMark/>
          </w:tcPr>
          <w:p w14:paraId="27C39180" w14:textId="77777777" w:rsidR="005B5A33" w:rsidRPr="00081E82" w:rsidRDefault="005B5A33" w:rsidP="005C3395">
            <w:pPr>
              <w:suppressAutoHyphens w:val="0"/>
              <w:rPr>
                <w:rFonts w:ascii="Calibri" w:hAnsi="Calibri" w:cs="Calibri"/>
                <w:b/>
                <w:bCs/>
                <w:color w:val="000000"/>
                <w:sz w:val="22"/>
                <w:szCs w:val="22"/>
                <w:lang w:eastAsia="sl-SI"/>
              </w:rPr>
            </w:pPr>
            <w:r w:rsidRPr="00081E82">
              <w:rPr>
                <w:rFonts w:ascii="Calibri" w:hAnsi="Calibri" w:cs="Calibri"/>
                <w:b/>
                <w:bCs/>
                <w:color w:val="000000"/>
                <w:sz w:val="22"/>
                <w:szCs w:val="22"/>
                <w:lang w:eastAsia="sl-SI"/>
              </w:rPr>
              <w:t>2015/2016</w:t>
            </w:r>
          </w:p>
        </w:tc>
        <w:tc>
          <w:tcPr>
            <w:tcW w:w="1534" w:type="dxa"/>
            <w:tcBorders>
              <w:top w:val="single" w:sz="4" w:space="0" w:color="9BC2E6"/>
              <w:left w:val="nil"/>
              <w:bottom w:val="single" w:sz="4" w:space="0" w:color="9BC2E6"/>
              <w:right w:val="nil"/>
            </w:tcBorders>
            <w:shd w:val="clear" w:color="5B9BD5" w:fill="5B9BD5"/>
            <w:noWrap/>
            <w:vAlign w:val="bottom"/>
            <w:hideMark/>
          </w:tcPr>
          <w:p w14:paraId="14B1A35C" w14:textId="77777777" w:rsidR="005B5A33" w:rsidRPr="00081E82" w:rsidRDefault="005B5A33" w:rsidP="005C3395">
            <w:pPr>
              <w:suppressAutoHyphens w:val="0"/>
              <w:rPr>
                <w:rFonts w:ascii="Calibri" w:hAnsi="Calibri" w:cs="Calibri"/>
                <w:b/>
                <w:bCs/>
                <w:color w:val="000000"/>
                <w:sz w:val="22"/>
                <w:szCs w:val="22"/>
                <w:lang w:eastAsia="sl-SI"/>
              </w:rPr>
            </w:pPr>
            <w:r w:rsidRPr="00081E82">
              <w:rPr>
                <w:rFonts w:ascii="Calibri" w:hAnsi="Calibri" w:cs="Calibri"/>
                <w:b/>
                <w:bCs/>
                <w:color w:val="000000"/>
                <w:sz w:val="22"/>
                <w:szCs w:val="22"/>
                <w:lang w:eastAsia="sl-SI"/>
              </w:rPr>
              <w:t>2016/2017</w:t>
            </w:r>
          </w:p>
        </w:tc>
        <w:tc>
          <w:tcPr>
            <w:tcW w:w="1534" w:type="dxa"/>
            <w:tcBorders>
              <w:top w:val="single" w:sz="4" w:space="0" w:color="9BC2E6"/>
              <w:left w:val="nil"/>
              <w:bottom w:val="single" w:sz="4" w:space="0" w:color="9BC2E6"/>
              <w:right w:val="nil"/>
            </w:tcBorders>
            <w:shd w:val="clear" w:color="5B9BD5" w:fill="5B9BD5"/>
            <w:noWrap/>
            <w:vAlign w:val="bottom"/>
            <w:hideMark/>
          </w:tcPr>
          <w:p w14:paraId="7DD4BB50" w14:textId="77777777" w:rsidR="005B5A33" w:rsidRPr="00081E82" w:rsidRDefault="005B5A33" w:rsidP="005C3395">
            <w:pPr>
              <w:suppressAutoHyphens w:val="0"/>
              <w:rPr>
                <w:rFonts w:ascii="Calibri" w:hAnsi="Calibri" w:cs="Calibri"/>
                <w:b/>
                <w:bCs/>
                <w:color w:val="000000"/>
                <w:sz w:val="22"/>
                <w:szCs w:val="22"/>
                <w:lang w:eastAsia="sl-SI"/>
              </w:rPr>
            </w:pPr>
            <w:r w:rsidRPr="00081E82">
              <w:rPr>
                <w:rFonts w:ascii="Calibri" w:hAnsi="Calibri" w:cs="Calibri"/>
                <w:b/>
                <w:bCs/>
                <w:color w:val="000000"/>
                <w:sz w:val="22"/>
                <w:szCs w:val="22"/>
                <w:lang w:eastAsia="sl-SI"/>
              </w:rPr>
              <w:t>2017/2018</w:t>
            </w:r>
          </w:p>
        </w:tc>
        <w:tc>
          <w:tcPr>
            <w:tcW w:w="1534" w:type="dxa"/>
            <w:tcBorders>
              <w:top w:val="single" w:sz="4" w:space="0" w:color="9BC2E6"/>
              <w:left w:val="nil"/>
              <w:bottom w:val="single" w:sz="4" w:space="0" w:color="9BC2E6"/>
              <w:right w:val="single" w:sz="4" w:space="0" w:color="9BC2E6"/>
            </w:tcBorders>
            <w:shd w:val="clear" w:color="5B9BD5" w:fill="5B9BD5"/>
            <w:noWrap/>
            <w:vAlign w:val="bottom"/>
            <w:hideMark/>
          </w:tcPr>
          <w:p w14:paraId="6522E36C" w14:textId="77777777" w:rsidR="005B5A33" w:rsidRPr="00081E82" w:rsidRDefault="005B5A33" w:rsidP="005C3395">
            <w:pPr>
              <w:suppressAutoHyphens w:val="0"/>
              <w:rPr>
                <w:rFonts w:ascii="Calibri" w:hAnsi="Calibri" w:cs="Calibri"/>
                <w:b/>
                <w:bCs/>
                <w:color w:val="000000"/>
                <w:sz w:val="22"/>
                <w:szCs w:val="22"/>
                <w:lang w:eastAsia="sl-SI"/>
              </w:rPr>
            </w:pPr>
            <w:r w:rsidRPr="00081E82">
              <w:rPr>
                <w:rFonts w:ascii="Calibri" w:hAnsi="Calibri" w:cs="Calibri"/>
                <w:b/>
                <w:bCs/>
                <w:color w:val="000000"/>
                <w:sz w:val="22"/>
                <w:szCs w:val="22"/>
                <w:lang w:eastAsia="sl-SI"/>
              </w:rPr>
              <w:t>2018/2019</w:t>
            </w:r>
          </w:p>
        </w:tc>
      </w:tr>
      <w:tr w:rsidR="005B5A33" w:rsidRPr="006C75EC" w14:paraId="311E69FF" w14:textId="77777777" w:rsidTr="005C3395">
        <w:trPr>
          <w:trHeight w:val="353"/>
        </w:trPr>
        <w:tc>
          <w:tcPr>
            <w:tcW w:w="2546" w:type="dxa"/>
            <w:tcBorders>
              <w:top w:val="single" w:sz="4" w:space="0" w:color="9BC2E6"/>
              <w:left w:val="single" w:sz="4" w:space="0" w:color="9BC2E6"/>
              <w:bottom w:val="single" w:sz="4" w:space="0" w:color="9BC2E6"/>
              <w:right w:val="nil"/>
            </w:tcBorders>
            <w:shd w:val="clear" w:color="DDEBF7" w:fill="DDEBF7"/>
            <w:noWrap/>
            <w:vAlign w:val="bottom"/>
            <w:hideMark/>
          </w:tcPr>
          <w:p w14:paraId="4CF85309" w14:textId="77777777" w:rsidR="005B5A33" w:rsidRPr="006C75EC" w:rsidRDefault="005B5A33" w:rsidP="005C3395">
            <w:pPr>
              <w:suppressAutoHyphens w:val="0"/>
              <w:rPr>
                <w:rFonts w:ascii="Calibri" w:hAnsi="Calibri" w:cs="Calibri"/>
                <w:color w:val="000000"/>
                <w:sz w:val="22"/>
                <w:szCs w:val="22"/>
                <w:lang w:eastAsia="sl-SI"/>
              </w:rPr>
            </w:pPr>
            <w:r w:rsidRPr="006C75EC">
              <w:rPr>
                <w:rFonts w:ascii="Calibri" w:hAnsi="Calibri" w:cs="Calibri"/>
                <w:color w:val="000000"/>
                <w:sz w:val="22"/>
                <w:szCs w:val="22"/>
                <w:lang w:eastAsia="sl-SI"/>
              </w:rPr>
              <w:t>Dijaki - SLO</w:t>
            </w:r>
          </w:p>
        </w:tc>
        <w:tc>
          <w:tcPr>
            <w:tcW w:w="1534" w:type="dxa"/>
            <w:tcBorders>
              <w:top w:val="single" w:sz="4" w:space="0" w:color="9BC2E6"/>
              <w:left w:val="nil"/>
              <w:bottom w:val="single" w:sz="4" w:space="0" w:color="9BC2E6"/>
              <w:right w:val="nil"/>
            </w:tcBorders>
            <w:shd w:val="clear" w:color="DDEBF7" w:fill="DDEBF7"/>
            <w:noWrap/>
            <w:vAlign w:val="bottom"/>
            <w:hideMark/>
          </w:tcPr>
          <w:p w14:paraId="6D966AE4"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70</w:t>
            </w:r>
            <w:r w:rsidR="00286BB5" w:rsidRPr="006C75EC">
              <w:rPr>
                <w:rFonts w:ascii="Calibri" w:hAnsi="Calibri" w:cs="Calibri"/>
                <w:color w:val="000000"/>
                <w:sz w:val="22"/>
                <w:szCs w:val="22"/>
                <w:lang w:eastAsia="sl-SI"/>
              </w:rPr>
              <w:t>.</w:t>
            </w:r>
            <w:r w:rsidRPr="006C75EC">
              <w:rPr>
                <w:rFonts w:ascii="Calibri" w:hAnsi="Calibri" w:cs="Calibri"/>
                <w:color w:val="000000"/>
                <w:sz w:val="22"/>
                <w:szCs w:val="22"/>
                <w:lang w:eastAsia="sl-SI"/>
              </w:rPr>
              <w:t>991</w:t>
            </w:r>
          </w:p>
        </w:tc>
        <w:tc>
          <w:tcPr>
            <w:tcW w:w="1534" w:type="dxa"/>
            <w:tcBorders>
              <w:top w:val="single" w:sz="4" w:space="0" w:color="9BC2E6"/>
              <w:left w:val="nil"/>
              <w:bottom w:val="single" w:sz="4" w:space="0" w:color="9BC2E6"/>
              <w:right w:val="nil"/>
            </w:tcBorders>
            <w:shd w:val="clear" w:color="DDEBF7" w:fill="DDEBF7"/>
            <w:noWrap/>
            <w:vAlign w:val="bottom"/>
            <w:hideMark/>
          </w:tcPr>
          <w:p w14:paraId="3E8F98E0"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70</w:t>
            </w:r>
            <w:r w:rsidR="00286BB5" w:rsidRPr="006C75EC">
              <w:rPr>
                <w:rFonts w:ascii="Calibri" w:hAnsi="Calibri" w:cs="Calibri"/>
                <w:color w:val="000000"/>
                <w:sz w:val="22"/>
                <w:szCs w:val="22"/>
                <w:lang w:eastAsia="sl-SI"/>
              </w:rPr>
              <w:t>.</w:t>
            </w:r>
            <w:r w:rsidRPr="006C75EC">
              <w:rPr>
                <w:rFonts w:ascii="Calibri" w:hAnsi="Calibri" w:cs="Calibri"/>
                <w:color w:val="000000"/>
                <w:sz w:val="22"/>
                <w:szCs w:val="22"/>
                <w:lang w:eastAsia="sl-SI"/>
              </w:rPr>
              <w:t>455</w:t>
            </w:r>
          </w:p>
        </w:tc>
        <w:tc>
          <w:tcPr>
            <w:tcW w:w="1534" w:type="dxa"/>
            <w:tcBorders>
              <w:top w:val="single" w:sz="4" w:space="0" w:color="9BC2E6"/>
              <w:left w:val="nil"/>
              <w:bottom w:val="single" w:sz="4" w:space="0" w:color="9BC2E6"/>
              <w:right w:val="nil"/>
            </w:tcBorders>
            <w:shd w:val="clear" w:color="DDEBF7" w:fill="DDEBF7"/>
            <w:noWrap/>
            <w:vAlign w:val="bottom"/>
            <w:hideMark/>
          </w:tcPr>
          <w:p w14:paraId="25E8A085"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69</w:t>
            </w:r>
            <w:r w:rsidR="00286BB5" w:rsidRPr="006C75EC">
              <w:rPr>
                <w:rFonts w:ascii="Calibri" w:hAnsi="Calibri" w:cs="Calibri"/>
                <w:color w:val="000000"/>
                <w:sz w:val="22"/>
                <w:szCs w:val="22"/>
                <w:lang w:eastAsia="sl-SI"/>
              </w:rPr>
              <w:t>.</w:t>
            </w:r>
            <w:r w:rsidRPr="006C75EC">
              <w:rPr>
                <w:rFonts w:ascii="Calibri" w:hAnsi="Calibri" w:cs="Calibri"/>
                <w:color w:val="000000"/>
                <w:sz w:val="22"/>
                <w:szCs w:val="22"/>
                <w:lang w:eastAsia="sl-SI"/>
              </w:rPr>
              <w:t>917</w:t>
            </w:r>
          </w:p>
        </w:tc>
        <w:tc>
          <w:tcPr>
            <w:tcW w:w="1534" w:type="dxa"/>
            <w:tcBorders>
              <w:top w:val="single" w:sz="4" w:space="0" w:color="9BC2E6"/>
              <w:left w:val="nil"/>
              <w:bottom w:val="single" w:sz="4" w:space="0" w:color="9BC2E6"/>
              <w:right w:val="single" w:sz="4" w:space="0" w:color="9BC2E6"/>
            </w:tcBorders>
            <w:shd w:val="clear" w:color="DDEBF7" w:fill="DDEBF7"/>
            <w:noWrap/>
            <w:vAlign w:val="bottom"/>
            <w:hideMark/>
          </w:tcPr>
          <w:p w14:paraId="6862CB4E"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69</w:t>
            </w:r>
            <w:r w:rsidR="00286BB5" w:rsidRPr="006C75EC">
              <w:rPr>
                <w:rFonts w:ascii="Calibri" w:hAnsi="Calibri" w:cs="Calibri"/>
                <w:color w:val="000000"/>
                <w:sz w:val="22"/>
                <w:szCs w:val="22"/>
                <w:lang w:eastAsia="sl-SI"/>
              </w:rPr>
              <w:t>.</w:t>
            </w:r>
            <w:r w:rsidRPr="006C75EC">
              <w:rPr>
                <w:rFonts w:ascii="Calibri" w:hAnsi="Calibri" w:cs="Calibri"/>
                <w:color w:val="000000"/>
                <w:sz w:val="22"/>
                <w:szCs w:val="22"/>
                <w:lang w:eastAsia="sl-SI"/>
              </w:rPr>
              <w:t>000</w:t>
            </w:r>
          </w:p>
        </w:tc>
      </w:tr>
      <w:tr w:rsidR="005B5A33" w:rsidRPr="006C75EC" w14:paraId="0C6AD180" w14:textId="77777777" w:rsidTr="005C3395">
        <w:trPr>
          <w:trHeight w:val="353"/>
        </w:trPr>
        <w:tc>
          <w:tcPr>
            <w:tcW w:w="2546" w:type="dxa"/>
            <w:tcBorders>
              <w:top w:val="single" w:sz="4" w:space="0" w:color="9BC2E6"/>
              <w:left w:val="single" w:sz="4" w:space="0" w:color="9BC2E6"/>
              <w:bottom w:val="single" w:sz="4" w:space="0" w:color="9BC2E6"/>
              <w:right w:val="nil"/>
            </w:tcBorders>
            <w:shd w:val="clear" w:color="auto" w:fill="auto"/>
            <w:noWrap/>
            <w:vAlign w:val="bottom"/>
            <w:hideMark/>
          </w:tcPr>
          <w:p w14:paraId="76D51C5F" w14:textId="77777777" w:rsidR="005B5A33" w:rsidRPr="006C75EC" w:rsidRDefault="005B5A33" w:rsidP="005C3395">
            <w:pPr>
              <w:suppressAutoHyphens w:val="0"/>
              <w:rPr>
                <w:rFonts w:ascii="Calibri" w:hAnsi="Calibri" w:cs="Calibri"/>
                <w:color w:val="000000"/>
                <w:sz w:val="22"/>
                <w:szCs w:val="22"/>
                <w:lang w:eastAsia="sl-SI"/>
              </w:rPr>
            </w:pPr>
            <w:r w:rsidRPr="006C75EC">
              <w:rPr>
                <w:rFonts w:ascii="Calibri" w:hAnsi="Calibri" w:cs="Calibri"/>
                <w:color w:val="000000"/>
                <w:sz w:val="22"/>
                <w:szCs w:val="22"/>
                <w:lang w:eastAsia="sl-SI"/>
              </w:rPr>
              <w:t>Dijaki - tujci</w:t>
            </w:r>
          </w:p>
        </w:tc>
        <w:tc>
          <w:tcPr>
            <w:tcW w:w="1534" w:type="dxa"/>
            <w:tcBorders>
              <w:top w:val="single" w:sz="4" w:space="0" w:color="9BC2E6"/>
              <w:left w:val="nil"/>
              <w:bottom w:val="single" w:sz="4" w:space="0" w:color="9BC2E6"/>
              <w:right w:val="nil"/>
            </w:tcBorders>
            <w:shd w:val="clear" w:color="auto" w:fill="auto"/>
            <w:noWrap/>
            <w:vAlign w:val="bottom"/>
            <w:hideMark/>
          </w:tcPr>
          <w:p w14:paraId="68AE6650"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3</w:t>
            </w:r>
            <w:r w:rsidR="00286BB5" w:rsidRPr="006C75EC">
              <w:rPr>
                <w:rFonts w:ascii="Calibri" w:hAnsi="Calibri" w:cs="Calibri"/>
                <w:color w:val="000000"/>
                <w:sz w:val="22"/>
                <w:szCs w:val="22"/>
                <w:lang w:eastAsia="sl-SI"/>
              </w:rPr>
              <w:t>.</w:t>
            </w:r>
            <w:r w:rsidRPr="006C75EC">
              <w:rPr>
                <w:rFonts w:ascii="Calibri" w:hAnsi="Calibri" w:cs="Calibri"/>
                <w:color w:val="000000"/>
                <w:sz w:val="22"/>
                <w:szCs w:val="22"/>
                <w:lang w:eastAsia="sl-SI"/>
              </w:rPr>
              <w:t>089</w:t>
            </w:r>
          </w:p>
        </w:tc>
        <w:tc>
          <w:tcPr>
            <w:tcW w:w="1534" w:type="dxa"/>
            <w:tcBorders>
              <w:top w:val="single" w:sz="4" w:space="0" w:color="9BC2E6"/>
              <w:left w:val="nil"/>
              <w:bottom w:val="single" w:sz="4" w:space="0" w:color="9BC2E6"/>
              <w:right w:val="nil"/>
            </w:tcBorders>
            <w:shd w:val="clear" w:color="auto" w:fill="auto"/>
            <w:noWrap/>
            <w:vAlign w:val="bottom"/>
            <w:hideMark/>
          </w:tcPr>
          <w:p w14:paraId="05980A5F"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3</w:t>
            </w:r>
            <w:r w:rsidR="00286BB5" w:rsidRPr="006C75EC">
              <w:rPr>
                <w:rFonts w:ascii="Calibri" w:hAnsi="Calibri" w:cs="Calibri"/>
                <w:color w:val="000000"/>
                <w:sz w:val="22"/>
                <w:szCs w:val="22"/>
                <w:lang w:eastAsia="sl-SI"/>
              </w:rPr>
              <w:t>.</w:t>
            </w:r>
            <w:r w:rsidRPr="006C75EC">
              <w:rPr>
                <w:rFonts w:ascii="Calibri" w:hAnsi="Calibri" w:cs="Calibri"/>
                <w:color w:val="000000"/>
                <w:sz w:val="22"/>
                <w:szCs w:val="22"/>
                <w:lang w:eastAsia="sl-SI"/>
              </w:rPr>
              <w:t>566</w:t>
            </w:r>
          </w:p>
        </w:tc>
        <w:tc>
          <w:tcPr>
            <w:tcW w:w="1534" w:type="dxa"/>
            <w:tcBorders>
              <w:top w:val="single" w:sz="4" w:space="0" w:color="9BC2E6"/>
              <w:left w:val="nil"/>
              <w:bottom w:val="single" w:sz="4" w:space="0" w:color="9BC2E6"/>
              <w:right w:val="nil"/>
            </w:tcBorders>
            <w:shd w:val="clear" w:color="auto" w:fill="auto"/>
            <w:noWrap/>
            <w:vAlign w:val="bottom"/>
            <w:hideMark/>
          </w:tcPr>
          <w:p w14:paraId="34D282EE"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3</w:t>
            </w:r>
            <w:r w:rsidR="00286BB5" w:rsidRPr="006C75EC">
              <w:rPr>
                <w:rFonts w:ascii="Calibri" w:hAnsi="Calibri" w:cs="Calibri"/>
                <w:color w:val="000000"/>
                <w:sz w:val="22"/>
                <w:szCs w:val="22"/>
                <w:lang w:eastAsia="sl-SI"/>
              </w:rPr>
              <w:t>.</w:t>
            </w:r>
            <w:r w:rsidRPr="006C75EC">
              <w:rPr>
                <w:rFonts w:ascii="Calibri" w:hAnsi="Calibri" w:cs="Calibri"/>
                <w:color w:val="000000"/>
                <w:sz w:val="22"/>
                <w:szCs w:val="22"/>
                <w:lang w:eastAsia="sl-SI"/>
              </w:rPr>
              <w:t>859</w:t>
            </w:r>
          </w:p>
        </w:tc>
        <w:tc>
          <w:tcPr>
            <w:tcW w:w="1534" w:type="dxa"/>
            <w:tcBorders>
              <w:top w:val="single" w:sz="4" w:space="0" w:color="9BC2E6"/>
              <w:left w:val="nil"/>
              <w:bottom w:val="single" w:sz="4" w:space="0" w:color="9BC2E6"/>
              <w:right w:val="single" w:sz="4" w:space="0" w:color="9BC2E6"/>
            </w:tcBorders>
            <w:shd w:val="clear" w:color="auto" w:fill="auto"/>
            <w:noWrap/>
            <w:vAlign w:val="bottom"/>
            <w:hideMark/>
          </w:tcPr>
          <w:p w14:paraId="0AF5A294"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4</w:t>
            </w:r>
            <w:r w:rsidR="00286BB5" w:rsidRPr="006C75EC">
              <w:rPr>
                <w:rFonts w:ascii="Calibri" w:hAnsi="Calibri" w:cs="Calibri"/>
                <w:color w:val="000000"/>
                <w:sz w:val="22"/>
                <w:szCs w:val="22"/>
                <w:lang w:eastAsia="sl-SI"/>
              </w:rPr>
              <w:t>.</w:t>
            </w:r>
            <w:r w:rsidRPr="006C75EC">
              <w:rPr>
                <w:rFonts w:ascii="Calibri" w:hAnsi="Calibri" w:cs="Calibri"/>
                <w:color w:val="000000"/>
                <w:sz w:val="22"/>
                <w:szCs w:val="22"/>
                <w:lang w:eastAsia="sl-SI"/>
              </w:rPr>
              <w:t>110</w:t>
            </w:r>
          </w:p>
        </w:tc>
      </w:tr>
      <w:tr w:rsidR="005B5A33" w:rsidRPr="006C75EC" w14:paraId="1B433F95" w14:textId="77777777" w:rsidTr="005C3395">
        <w:trPr>
          <w:trHeight w:val="353"/>
        </w:trPr>
        <w:tc>
          <w:tcPr>
            <w:tcW w:w="2546" w:type="dxa"/>
            <w:tcBorders>
              <w:top w:val="single" w:sz="4" w:space="0" w:color="9BC2E6"/>
              <w:left w:val="single" w:sz="4" w:space="0" w:color="9BC2E6"/>
              <w:bottom w:val="single" w:sz="4" w:space="0" w:color="9BC2E6"/>
              <w:right w:val="nil"/>
            </w:tcBorders>
            <w:shd w:val="clear" w:color="DDEBF7" w:fill="DDEBF7"/>
            <w:noWrap/>
            <w:vAlign w:val="bottom"/>
            <w:hideMark/>
          </w:tcPr>
          <w:p w14:paraId="78F3C4C8" w14:textId="77777777" w:rsidR="005B5A33" w:rsidRPr="006C75EC" w:rsidRDefault="005B5A33" w:rsidP="005C3395">
            <w:pPr>
              <w:suppressAutoHyphens w:val="0"/>
              <w:rPr>
                <w:rFonts w:ascii="Calibri" w:hAnsi="Calibri" w:cs="Calibri"/>
                <w:color w:val="000000"/>
                <w:sz w:val="22"/>
                <w:szCs w:val="22"/>
                <w:lang w:eastAsia="sl-SI"/>
              </w:rPr>
            </w:pPr>
            <w:r w:rsidRPr="006C75EC">
              <w:rPr>
                <w:rFonts w:ascii="Calibri" w:hAnsi="Calibri" w:cs="Calibri"/>
                <w:color w:val="000000"/>
                <w:sz w:val="22"/>
                <w:szCs w:val="22"/>
                <w:lang w:eastAsia="sl-SI"/>
              </w:rPr>
              <w:t>Iz držav EU</w:t>
            </w:r>
          </w:p>
        </w:tc>
        <w:tc>
          <w:tcPr>
            <w:tcW w:w="1534" w:type="dxa"/>
            <w:tcBorders>
              <w:top w:val="single" w:sz="4" w:space="0" w:color="9BC2E6"/>
              <w:left w:val="nil"/>
              <w:bottom w:val="single" w:sz="4" w:space="0" w:color="9BC2E6"/>
              <w:right w:val="nil"/>
            </w:tcBorders>
            <w:shd w:val="clear" w:color="DDEBF7" w:fill="DDEBF7"/>
            <w:noWrap/>
            <w:vAlign w:val="bottom"/>
            <w:hideMark/>
          </w:tcPr>
          <w:p w14:paraId="3AD13015"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234</w:t>
            </w:r>
          </w:p>
        </w:tc>
        <w:tc>
          <w:tcPr>
            <w:tcW w:w="1534" w:type="dxa"/>
            <w:tcBorders>
              <w:top w:val="single" w:sz="4" w:space="0" w:color="9BC2E6"/>
              <w:left w:val="nil"/>
              <w:bottom w:val="single" w:sz="4" w:space="0" w:color="9BC2E6"/>
              <w:right w:val="nil"/>
            </w:tcBorders>
            <w:shd w:val="clear" w:color="DDEBF7" w:fill="DDEBF7"/>
            <w:noWrap/>
            <w:vAlign w:val="bottom"/>
            <w:hideMark/>
          </w:tcPr>
          <w:p w14:paraId="062E6030"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260</w:t>
            </w:r>
          </w:p>
        </w:tc>
        <w:tc>
          <w:tcPr>
            <w:tcW w:w="1534" w:type="dxa"/>
            <w:tcBorders>
              <w:top w:val="single" w:sz="4" w:space="0" w:color="9BC2E6"/>
              <w:left w:val="nil"/>
              <w:bottom w:val="single" w:sz="4" w:space="0" w:color="9BC2E6"/>
              <w:right w:val="nil"/>
            </w:tcBorders>
            <w:shd w:val="clear" w:color="DDEBF7" w:fill="DDEBF7"/>
            <w:noWrap/>
            <w:vAlign w:val="bottom"/>
            <w:hideMark/>
          </w:tcPr>
          <w:p w14:paraId="3C2CBAA6"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271</w:t>
            </w:r>
          </w:p>
        </w:tc>
        <w:tc>
          <w:tcPr>
            <w:tcW w:w="1534" w:type="dxa"/>
            <w:tcBorders>
              <w:top w:val="single" w:sz="4" w:space="0" w:color="9BC2E6"/>
              <w:left w:val="nil"/>
              <w:bottom w:val="single" w:sz="4" w:space="0" w:color="9BC2E6"/>
              <w:right w:val="single" w:sz="4" w:space="0" w:color="9BC2E6"/>
            </w:tcBorders>
            <w:shd w:val="clear" w:color="DDEBF7" w:fill="DDEBF7"/>
            <w:noWrap/>
            <w:vAlign w:val="bottom"/>
            <w:hideMark/>
          </w:tcPr>
          <w:p w14:paraId="1B014866"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303</w:t>
            </w:r>
          </w:p>
        </w:tc>
      </w:tr>
      <w:tr w:rsidR="005B5A33" w:rsidRPr="006C75EC" w14:paraId="5499716F" w14:textId="77777777" w:rsidTr="005C3395">
        <w:trPr>
          <w:trHeight w:val="353"/>
        </w:trPr>
        <w:tc>
          <w:tcPr>
            <w:tcW w:w="2546" w:type="dxa"/>
            <w:tcBorders>
              <w:top w:val="single" w:sz="4" w:space="0" w:color="9BC2E6"/>
              <w:left w:val="single" w:sz="4" w:space="0" w:color="9BC2E6"/>
              <w:bottom w:val="single" w:sz="4" w:space="0" w:color="9BC2E6"/>
              <w:right w:val="nil"/>
            </w:tcBorders>
            <w:shd w:val="clear" w:color="auto" w:fill="auto"/>
            <w:noWrap/>
            <w:vAlign w:val="bottom"/>
            <w:hideMark/>
          </w:tcPr>
          <w:p w14:paraId="7DEAF863" w14:textId="77777777" w:rsidR="005B5A33" w:rsidRPr="006C75EC" w:rsidRDefault="005B5A33" w:rsidP="005C3395">
            <w:pPr>
              <w:suppressAutoHyphens w:val="0"/>
              <w:rPr>
                <w:rFonts w:ascii="Calibri" w:hAnsi="Calibri" w:cs="Calibri"/>
                <w:color w:val="000000"/>
                <w:sz w:val="22"/>
                <w:szCs w:val="22"/>
                <w:lang w:eastAsia="sl-SI"/>
              </w:rPr>
            </w:pPr>
            <w:r w:rsidRPr="006C75EC">
              <w:rPr>
                <w:rFonts w:ascii="Calibri" w:hAnsi="Calibri" w:cs="Calibri"/>
                <w:color w:val="000000"/>
                <w:sz w:val="22"/>
                <w:szCs w:val="22"/>
                <w:lang w:eastAsia="sl-SI"/>
              </w:rPr>
              <w:t>Iz drugih držav (ne-EU)</w:t>
            </w:r>
          </w:p>
        </w:tc>
        <w:tc>
          <w:tcPr>
            <w:tcW w:w="1534" w:type="dxa"/>
            <w:tcBorders>
              <w:top w:val="single" w:sz="4" w:space="0" w:color="9BC2E6"/>
              <w:left w:val="nil"/>
              <w:bottom w:val="single" w:sz="4" w:space="0" w:color="9BC2E6"/>
              <w:right w:val="nil"/>
            </w:tcBorders>
            <w:shd w:val="clear" w:color="auto" w:fill="auto"/>
            <w:noWrap/>
            <w:vAlign w:val="bottom"/>
            <w:hideMark/>
          </w:tcPr>
          <w:p w14:paraId="3A47F62F"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2</w:t>
            </w:r>
            <w:r w:rsidR="00286BB5" w:rsidRPr="006C75EC">
              <w:rPr>
                <w:rFonts w:ascii="Calibri" w:hAnsi="Calibri" w:cs="Calibri"/>
                <w:color w:val="000000"/>
                <w:sz w:val="22"/>
                <w:szCs w:val="22"/>
                <w:lang w:eastAsia="sl-SI"/>
              </w:rPr>
              <w:t>.</w:t>
            </w:r>
            <w:r w:rsidRPr="006C75EC">
              <w:rPr>
                <w:rFonts w:ascii="Calibri" w:hAnsi="Calibri" w:cs="Calibri"/>
                <w:color w:val="000000"/>
                <w:sz w:val="22"/>
                <w:szCs w:val="22"/>
                <w:lang w:eastAsia="sl-SI"/>
              </w:rPr>
              <w:t>855</w:t>
            </w:r>
          </w:p>
        </w:tc>
        <w:tc>
          <w:tcPr>
            <w:tcW w:w="1534" w:type="dxa"/>
            <w:tcBorders>
              <w:top w:val="single" w:sz="4" w:space="0" w:color="9BC2E6"/>
              <w:left w:val="nil"/>
              <w:bottom w:val="single" w:sz="4" w:space="0" w:color="9BC2E6"/>
              <w:right w:val="nil"/>
            </w:tcBorders>
            <w:shd w:val="clear" w:color="auto" w:fill="auto"/>
            <w:noWrap/>
            <w:vAlign w:val="bottom"/>
            <w:hideMark/>
          </w:tcPr>
          <w:p w14:paraId="75BC4B9A"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3</w:t>
            </w:r>
            <w:r w:rsidR="00286BB5" w:rsidRPr="006C75EC">
              <w:rPr>
                <w:rFonts w:ascii="Calibri" w:hAnsi="Calibri" w:cs="Calibri"/>
                <w:color w:val="000000"/>
                <w:sz w:val="22"/>
                <w:szCs w:val="22"/>
                <w:lang w:eastAsia="sl-SI"/>
              </w:rPr>
              <w:t>.</w:t>
            </w:r>
            <w:r w:rsidRPr="006C75EC">
              <w:rPr>
                <w:rFonts w:ascii="Calibri" w:hAnsi="Calibri" w:cs="Calibri"/>
                <w:color w:val="000000"/>
                <w:sz w:val="22"/>
                <w:szCs w:val="22"/>
                <w:lang w:eastAsia="sl-SI"/>
              </w:rPr>
              <w:t>306</w:t>
            </w:r>
          </w:p>
        </w:tc>
        <w:tc>
          <w:tcPr>
            <w:tcW w:w="1534" w:type="dxa"/>
            <w:tcBorders>
              <w:top w:val="single" w:sz="4" w:space="0" w:color="9BC2E6"/>
              <w:left w:val="nil"/>
              <w:bottom w:val="single" w:sz="4" w:space="0" w:color="9BC2E6"/>
              <w:right w:val="nil"/>
            </w:tcBorders>
            <w:shd w:val="clear" w:color="auto" w:fill="auto"/>
            <w:noWrap/>
            <w:vAlign w:val="bottom"/>
            <w:hideMark/>
          </w:tcPr>
          <w:p w14:paraId="53AD4DAD"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3</w:t>
            </w:r>
            <w:r w:rsidR="00286BB5" w:rsidRPr="006C75EC">
              <w:rPr>
                <w:rFonts w:ascii="Calibri" w:hAnsi="Calibri" w:cs="Calibri"/>
                <w:color w:val="000000"/>
                <w:sz w:val="22"/>
                <w:szCs w:val="22"/>
                <w:lang w:eastAsia="sl-SI"/>
              </w:rPr>
              <w:t>.</w:t>
            </w:r>
            <w:r w:rsidRPr="006C75EC">
              <w:rPr>
                <w:rFonts w:ascii="Calibri" w:hAnsi="Calibri" w:cs="Calibri"/>
                <w:color w:val="000000"/>
                <w:sz w:val="22"/>
                <w:szCs w:val="22"/>
                <w:lang w:eastAsia="sl-SI"/>
              </w:rPr>
              <w:t>588</w:t>
            </w:r>
          </w:p>
        </w:tc>
        <w:tc>
          <w:tcPr>
            <w:tcW w:w="1534" w:type="dxa"/>
            <w:tcBorders>
              <w:top w:val="single" w:sz="4" w:space="0" w:color="9BC2E6"/>
              <w:left w:val="nil"/>
              <w:bottom w:val="single" w:sz="4" w:space="0" w:color="9BC2E6"/>
              <w:right w:val="single" w:sz="4" w:space="0" w:color="9BC2E6"/>
            </w:tcBorders>
            <w:shd w:val="clear" w:color="auto" w:fill="auto"/>
            <w:noWrap/>
            <w:vAlign w:val="bottom"/>
            <w:hideMark/>
          </w:tcPr>
          <w:p w14:paraId="3A89D411"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3</w:t>
            </w:r>
            <w:r w:rsidR="00286BB5" w:rsidRPr="006C75EC">
              <w:rPr>
                <w:rFonts w:ascii="Calibri" w:hAnsi="Calibri" w:cs="Calibri"/>
                <w:color w:val="000000"/>
                <w:sz w:val="22"/>
                <w:szCs w:val="22"/>
                <w:lang w:eastAsia="sl-SI"/>
              </w:rPr>
              <w:t>.</w:t>
            </w:r>
            <w:r w:rsidRPr="006C75EC">
              <w:rPr>
                <w:rFonts w:ascii="Calibri" w:hAnsi="Calibri" w:cs="Calibri"/>
                <w:color w:val="000000"/>
                <w:sz w:val="22"/>
                <w:szCs w:val="22"/>
                <w:lang w:eastAsia="sl-SI"/>
              </w:rPr>
              <w:t>807</w:t>
            </w:r>
          </w:p>
        </w:tc>
      </w:tr>
      <w:tr w:rsidR="005B5A33" w:rsidRPr="006C75EC" w14:paraId="720BF1ED" w14:textId="77777777" w:rsidTr="005C3395">
        <w:trPr>
          <w:trHeight w:val="353"/>
        </w:trPr>
        <w:tc>
          <w:tcPr>
            <w:tcW w:w="2546" w:type="dxa"/>
            <w:tcBorders>
              <w:top w:val="single" w:sz="4" w:space="0" w:color="9BC2E6"/>
              <w:left w:val="single" w:sz="4" w:space="0" w:color="9BC2E6"/>
              <w:bottom w:val="single" w:sz="4" w:space="0" w:color="9BC2E6"/>
              <w:right w:val="nil"/>
            </w:tcBorders>
            <w:shd w:val="clear" w:color="DDEBF7" w:fill="DDEBF7"/>
            <w:noWrap/>
            <w:vAlign w:val="bottom"/>
            <w:hideMark/>
          </w:tcPr>
          <w:p w14:paraId="1DA18053" w14:textId="77777777" w:rsidR="005B5A33" w:rsidRPr="006C75EC" w:rsidRDefault="005B5A33" w:rsidP="005C3395">
            <w:pPr>
              <w:suppressAutoHyphens w:val="0"/>
              <w:rPr>
                <w:rFonts w:ascii="Calibri" w:hAnsi="Calibri" w:cs="Calibri"/>
                <w:color w:val="000000"/>
                <w:sz w:val="22"/>
                <w:szCs w:val="22"/>
                <w:lang w:eastAsia="sl-SI"/>
              </w:rPr>
            </w:pPr>
            <w:r w:rsidRPr="006C75EC">
              <w:rPr>
                <w:rFonts w:ascii="Calibri" w:hAnsi="Calibri" w:cs="Calibri"/>
                <w:color w:val="000000"/>
                <w:sz w:val="22"/>
                <w:szCs w:val="22"/>
                <w:lang w:eastAsia="sl-SI"/>
              </w:rPr>
              <w:t>Dijaki- VSI</w:t>
            </w:r>
          </w:p>
        </w:tc>
        <w:tc>
          <w:tcPr>
            <w:tcW w:w="1534" w:type="dxa"/>
            <w:tcBorders>
              <w:top w:val="single" w:sz="4" w:space="0" w:color="9BC2E6"/>
              <w:left w:val="nil"/>
              <w:bottom w:val="single" w:sz="4" w:space="0" w:color="9BC2E6"/>
              <w:right w:val="nil"/>
            </w:tcBorders>
            <w:shd w:val="clear" w:color="DDEBF7" w:fill="DDEBF7"/>
            <w:noWrap/>
            <w:vAlign w:val="bottom"/>
            <w:hideMark/>
          </w:tcPr>
          <w:p w14:paraId="57C4B130"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74</w:t>
            </w:r>
            <w:r w:rsidR="00286BB5" w:rsidRPr="006C75EC">
              <w:rPr>
                <w:rFonts w:ascii="Calibri" w:hAnsi="Calibri" w:cs="Calibri"/>
                <w:color w:val="000000"/>
                <w:sz w:val="22"/>
                <w:szCs w:val="22"/>
                <w:lang w:eastAsia="sl-SI"/>
              </w:rPr>
              <w:t>.</w:t>
            </w:r>
            <w:r w:rsidRPr="006C75EC">
              <w:rPr>
                <w:rFonts w:ascii="Calibri" w:hAnsi="Calibri" w:cs="Calibri"/>
                <w:color w:val="000000"/>
                <w:sz w:val="22"/>
                <w:szCs w:val="22"/>
                <w:lang w:eastAsia="sl-SI"/>
              </w:rPr>
              <w:t>080</w:t>
            </w:r>
          </w:p>
        </w:tc>
        <w:tc>
          <w:tcPr>
            <w:tcW w:w="1534" w:type="dxa"/>
            <w:tcBorders>
              <w:top w:val="single" w:sz="4" w:space="0" w:color="9BC2E6"/>
              <w:left w:val="nil"/>
              <w:bottom w:val="single" w:sz="4" w:space="0" w:color="9BC2E6"/>
              <w:right w:val="nil"/>
            </w:tcBorders>
            <w:shd w:val="clear" w:color="DDEBF7" w:fill="DDEBF7"/>
            <w:noWrap/>
            <w:vAlign w:val="bottom"/>
            <w:hideMark/>
          </w:tcPr>
          <w:p w14:paraId="2FCE71C1"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74</w:t>
            </w:r>
            <w:r w:rsidR="00286BB5" w:rsidRPr="006C75EC">
              <w:rPr>
                <w:rFonts w:ascii="Calibri" w:hAnsi="Calibri" w:cs="Calibri"/>
                <w:color w:val="000000"/>
                <w:sz w:val="22"/>
                <w:szCs w:val="22"/>
                <w:lang w:eastAsia="sl-SI"/>
              </w:rPr>
              <w:t>.</w:t>
            </w:r>
            <w:r w:rsidRPr="006C75EC">
              <w:rPr>
                <w:rFonts w:ascii="Calibri" w:hAnsi="Calibri" w:cs="Calibri"/>
                <w:color w:val="000000"/>
                <w:sz w:val="22"/>
                <w:szCs w:val="22"/>
                <w:lang w:eastAsia="sl-SI"/>
              </w:rPr>
              <w:t>021</w:t>
            </w:r>
          </w:p>
        </w:tc>
        <w:tc>
          <w:tcPr>
            <w:tcW w:w="1534" w:type="dxa"/>
            <w:tcBorders>
              <w:top w:val="single" w:sz="4" w:space="0" w:color="9BC2E6"/>
              <w:left w:val="nil"/>
              <w:bottom w:val="single" w:sz="4" w:space="0" w:color="9BC2E6"/>
              <w:right w:val="nil"/>
            </w:tcBorders>
            <w:shd w:val="clear" w:color="DDEBF7" w:fill="DDEBF7"/>
            <w:noWrap/>
            <w:vAlign w:val="bottom"/>
            <w:hideMark/>
          </w:tcPr>
          <w:p w14:paraId="1DEEC17F"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73</w:t>
            </w:r>
            <w:r w:rsidR="00286BB5" w:rsidRPr="006C75EC">
              <w:rPr>
                <w:rFonts w:ascii="Calibri" w:hAnsi="Calibri" w:cs="Calibri"/>
                <w:color w:val="000000"/>
                <w:sz w:val="22"/>
                <w:szCs w:val="22"/>
                <w:lang w:eastAsia="sl-SI"/>
              </w:rPr>
              <w:t>.</w:t>
            </w:r>
            <w:r w:rsidRPr="006C75EC">
              <w:rPr>
                <w:rFonts w:ascii="Calibri" w:hAnsi="Calibri" w:cs="Calibri"/>
                <w:color w:val="000000"/>
                <w:sz w:val="22"/>
                <w:szCs w:val="22"/>
                <w:lang w:eastAsia="sl-SI"/>
              </w:rPr>
              <w:t>776</w:t>
            </w:r>
          </w:p>
        </w:tc>
        <w:tc>
          <w:tcPr>
            <w:tcW w:w="1534" w:type="dxa"/>
            <w:tcBorders>
              <w:top w:val="single" w:sz="4" w:space="0" w:color="9BC2E6"/>
              <w:left w:val="nil"/>
              <w:bottom w:val="single" w:sz="4" w:space="0" w:color="9BC2E6"/>
              <w:right w:val="single" w:sz="4" w:space="0" w:color="9BC2E6"/>
            </w:tcBorders>
            <w:shd w:val="clear" w:color="DDEBF7" w:fill="DDEBF7"/>
            <w:noWrap/>
            <w:vAlign w:val="bottom"/>
            <w:hideMark/>
          </w:tcPr>
          <w:p w14:paraId="6B81EA71" w14:textId="77777777" w:rsidR="005B5A33" w:rsidRPr="006C75EC" w:rsidRDefault="005B5A33" w:rsidP="005C3395">
            <w:pPr>
              <w:suppressAutoHyphens w:val="0"/>
              <w:jc w:val="right"/>
              <w:rPr>
                <w:rFonts w:ascii="Calibri" w:hAnsi="Calibri" w:cs="Calibri"/>
                <w:color w:val="000000"/>
                <w:sz w:val="22"/>
                <w:szCs w:val="22"/>
                <w:lang w:eastAsia="sl-SI"/>
              </w:rPr>
            </w:pPr>
            <w:r w:rsidRPr="006C75EC">
              <w:rPr>
                <w:rFonts w:ascii="Calibri" w:hAnsi="Calibri" w:cs="Calibri"/>
                <w:color w:val="000000"/>
                <w:sz w:val="22"/>
                <w:szCs w:val="22"/>
                <w:lang w:eastAsia="sl-SI"/>
              </w:rPr>
              <w:t>73</w:t>
            </w:r>
            <w:r w:rsidR="00286BB5" w:rsidRPr="006C75EC">
              <w:rPr>
                <w:rFonts w:ascii="Calibri" w:hAnsi="Calibri" w:cs="Calibri"/>
                <w:color w:val="000000"/>
                <w:sz w:val="22"/>
                <w:szCs w:val="22"/>
                <w:lang w:eastAsia="sl-SI"/>
              </w:rPr>
              <w:t>.</w:t>
            </w:r>
            <w:r w:rsidRPr="006C75EC">
              <w:rPr>
                <w:rFonts w:ascii="Calibri" w:hAnsi="Calibri" w:cs="Calibri"/>
                <w:color w:val="000000"/>
                <w:sz w:val="22"/>
                <w:szCs w:val="22"/>
                <w:lang w:eastAsia="sl-SI"/>
              </w:rPr>
              <w:t>110</w:t>
            </w:r>
          </w:p>
        </w:tc>
      </w:tr>
    </w:tbl>
    <w:p w14:paraId="4F4CFB1F" w14:textId="77777777" w:rsidR="005B5A33" w:rsidRPr="006C75EC" w:rsidRDefault="005B5A33" w:rsidP="005B5A33">
      <w:pPr>
        <w:jc w:val="both"/>
        <w:rPr>
          <w:rFonts w:ascii="Arial" w:hAnsi="Arial" w:cs="Arial"/>
          <w:noProof/>
          <w:sz w:val="22"/>
          <w:szCs w:val="22"/>
        </w:rPr>
      </w:pPr>
    </w:p>
    <w:p w14:paraId="574AAF00" w14:textId="77777777" w:rsidR="005B5A33" w:rsidRPr="006C75EC" w:rsidRDefault="005B5A33" w:rsidP="005B5A33">
      <w:pPr>
        <w:jc w:val="both"/>
        <w:rPr>
          <w:rFonts w:ascii="Arial" w:hAnsi="Arial" w:cs="Arial"/>
          <w:noProof/>
          <w:color w:val="333333"/>
          <w:sz w:val="22"/>
          <w:szCs w:val="22"/>
          <w:lang w:eastAsia="sl-SI"/>
        </w:rPr>
      </w:pPr>
      <w:bookmarkStart w:id="25" w:name="_Toc434481537"/>
      <w:bookmarkStart w:id="26" w:name="_Toc243755403"/>
      <w:bookmarkStart w:id="27" w:name="_Toc243755466"/>
    </w:p>
    <w:p w14:paraId="67286B90" w14:textId="77777777" w:rsidR="005B5A33" w:rsidRPr="006C75EC" w:rsidRDefault="005B5A33" w:rsidP="005B5A33">
      <w:pPr>
        <w:jc w:val="both"/>
        <w:rPr>
          <w:noProof/>
          <w:sz w:val="22"/>
          <w:szCs w:val="22"/>
          <w:lang w:eastAsia="sl-SI"/>
        </w:rPr>
      </w:pPr>
    </w:p>
    <w:p w14:paraId="14B367FB" w14:textId="77777777" w:rsidR="005B5A33" w:rsidRPr="006C75EC" w:rsidRDefault="005B5A33" w:rsidP="005B5A33">
      <w:pPr>
        <w:jc w:val="both"/>
        <w:rPr>
          <w:rFonts w:ascii="Arial" w:hAnsi="Arial" w:cs="Arial"/>
          <w:noProof/>
          <w:color w:val="333333"/>
          <w:sz w:val="22"/>
          <w:szCs w:val="22"/>
          <w:lang w:eastAsia="sl-SI"/>
        </w:rPr>
      </w:pPr>
    </w:p>
    <w:p w14:paraId="41A8B48B" w14:textId="77777777" w:rsidR="005B5A33" w:rsidRPr="006C75EC" w:rsidRDefault="005B5A33" w:rsidP="005B5A33">
      <w:pPr>
        <w:jc w:val="both"/>
        <w:rPr>
          <w:rFonts w:ascii="Arial" w:hAnsi="Arial" w:cs="Arial"/>
          <w:noProof/>
          <w:color w:val="333333"/>
          <w:sz w:val="22"/>
          <w:szCs w:val="22"/>
          <w:lang w:eastAsia="sl-SI"/>
        </w:rPr>
      </w:pPr>
      <w:r w:rsidRPr="006C75EC">
        <w:rPr>
          <w:rFonts w:ascii="Arial" w:hAnsi="Arial" w:cs="Arial"/>
          <w:noProof/>
          <w:color w:val="333333"/>
          <w:sz w:val="22"/>
          <w:szCs w:val="22"/>
          <w:lang w:eastAsia="sl-SI"/>
        </w:rPr>
        <w:lastRenderedPageBreak/>
        <w:drawing>
          <wp:inline distT="0" distB="0" distL="0" distR="0" wp14:anchorId="59FDB982" wp14:editId="7D426114">
            <wp:extent cx="5133975" cy="3448050"/>
            <wp:effectExtent l="0" t="0" r="0" b="0"/>
            <wp:docPr id="6" name="Slika 1" descr="Graf prikazuje dijake iz tujih držav v Sloveniji"/>
            <wp:cNvGraphicFramePr/>
            <a:graphic xmlns:a="http://schemas.openxmlformats.org/drawingml/2006/main">
              <a:graphicData uri="http://schemas.openxmlformats.org/drawingml/2006/picture">
                <pic:pic xmlns:pic="http://schemas.openxmlformats.org/drawingml/2006/picture">
                  <pic:nvPicPr>
                    <pic:cNvPr id="6" name="Slika 1" descr="Graf prikazuje dijake iz tujih držav v Sloveniji"/>
                    <pic:cNvPicPr>
                      <a:picLocks noChangeAspect="1" noChangeArrowheads="1"/>
                    </pic:cNvPicPr>
                  </pic:nvPicPr>
                  <pic:blipFill>
                    <a:blip r:embed="rId13" cstate="print"/>
                    <a:srcRect/>
                    <a:stretch>
                      <a:fillRect/>
                    </a:stretch>
                  </pic:blipFill>
                  <pic:spPr bwMode="auto">
                    <a:xfrm>
                      <a:off x="0" y="0"/>
                      <a:ext cx="5133975" cy="3448050"/>
                    </a:xfrm>
                    <a:prstGeom prst="rect">
                      <a:avLst/>
                    </a:prstGeom>
                    <a:noFill/>
                  </pic:spPr>
                </pic:pic>
              </a:graphicData>
            </a:graphic>
          </wp:inline>
        </w:drawing>
      </w:r>
    </w:p>
    <w:p w14:paraId="0023005B" w14:textId="77777777" w:rsidR="005B5A33" w:rsidRPr="006C75EC" w:rsidRDefault="005B5A33" w:rsidP="005B5A33">
      <w:pPr>
        <w:jc w:val="both"/>
        <w:rPr>
          <w:rFonts w:ascii="Arial" w:hAnsi="Arial" w:cs="Arial"/>
          <w:noProof/>
          <w:color w:val="333333"/>
          <w:sz w:val="22"/>
          <w:szCs w:val="22"/>
          <w:lang w:eastAsia="sl-SI"/>
        </w:rPr>
      </w:pPr>
    </w:p>
    <w:p w14:paraId="59D15DF3" w14:textId="77777777" w:rsidR="005B5A33" w:rsidRPr="006C75EC" w:rsidRDefault="005B5A33" w:rsidP="005B5A33">
      <w:pPr>
        <w:jc w:val="both"/>
        <w:rPr>
          <w:rFonts w:ascii="Arial" w:hAnsi="Arial" w:cs="Arial"/>
          <w:noProof/>
          <w:color w:val="333333"/>
          <w:sz w:val="22"/>
          <w:szCs w:val="22"/>
          <w:lang w:eastAsia="sl-SI"/>
        </w:rPr>
      </w:pPr>
    </w:p>
    <w:p w14:paraId="500E2AA4" w14:textId="77777777" w:rsidR="005B5A33" w:rsidRPr="006C75EC" w:rsidRDefault="005B5A33" w:rsidP="005B5A33">
      <w:pPr>
        <w:jc w:val="both"/>
        <w:rPr>
          <w:rFonts w:ascii="Arial" w:hAnsi="Arial" w:cs="Arial"/>
          <w:noProof/>
          <w:color w:val="333333"/>
          <w:sz w:val="22"/>
          <w:szCs w:val="22"/>
          <w:lang w:eastAsia="sl-SI"/>
        </w:rPr>
      </w:pPr>
      <w:r w:rsidRPr="006C75EC">
        <w:rPr>
          <w:rFonts w:ascii="Arial" w:hAnsi="Arial" w:cs="Arial"/>
          <w:noProof/>
          <w:color w:val="333333"/>
          <w:sz w:val="22"/>
          <w:szCs w:val="22"/>
          <w:lang w:eastAsia="sl-SI"/>
        </w:rPr>
        <w:drawing>
          <wp:inline distT="0" distB="0" distL="0" distR="0" wp14:anchorId="45AFE365" wp14:editId="2E06C02B">
            <wp:extent cx="5953125" cy="4800600"/>
            <wp:effectExtent l="19050" t="0" r="9525" b="0"/>
            <wp:docPr id="7" name="Slika 2" descr="Zemljevid prikazuje dijake iz tujih držav v Sloveniji za šolsko leto 2018/2019"/>
            <wp:cNvGraphicFramePr/>
            <a:graphic xmlns:a="http://schemas.openxmlformats.org/drawingml/2006/main">
              <a:graphicData uri="http://schemas.openxmlformats.org/drawingml/2006/picture">
                <pic:pic xmlns:pic="http://schemas.openxmlformats.org/drawingml/2006/picture">
                  <pic:nvPicPr>
                    <pic:cNvPr id="7" name="Slika 2" descr="Zemljevid prikazuje dijake iz tujih držav v Sloveniji za šolsko leto 2018/2019"/>
                    <pic:cNvPicPr/>
                  </pic:nvPicPr>
                  <pic:blipFill>
                    <a:blip r:embed="rId14" cstate="print"/>
                    <a:stretch>
                      <a:fillRect/>
                    </a:stretch>
                  </pic:blipFill>
                  <pic:spPr>
                    <a:xfrm>
                      <a:off x="0" y="0"/>
                      <a:ext cx="5957955" cy="4804495"/>
                    </a:xfrm>
                    <a:prstGeom prst="rect">
                      <a:avLst/>
                    </a:prstGeom>
                  </pic:spPr>
                </pic:pic>
              </a:graphicData>
            </a:graphic>
          </wp:inline>
        </w:drawing>
      </w:r>
    </w:p>
    <w:p w14:paraId="4A86A500" w14:textId="77777777" w:rsidR="005B5A33" w:rsidRPr="00782C4E" w:rsidRDefault="005B5A33" w:rsidP="00E549DE">
      <w:pPr>
        <w:pStyle w:val="Naslov1"/>
        <w:numPr>
          <w:ilvl w:val="0"/>
          <w:numId w:val="1"/>
        </w:numPr>
        <w:ind w:left="0" w:firstLine="0"/>
        <w:rPr>
          <w:sz w:val="24"/>
          <w:szCs w:val="24"/>
        </w:rPr>
      </w:pPr>
      <w:bookmarkStart w:id="28" w:name="_Toc44396680"/>
      <w:r w:rsidRPr="00782C4E">
        <w:rPr>
          <w:sz w:val="24"/>
          <w:szCs w:val="24"/>
        </w:rPr>
        <w:lastRenderedPageBreak/>
        <w:t>UPORABLJENA METODOLOGIJA</w:t>
      </w:r>
      <w:bookmarkEnd w:id="28"/>
    </w:p>
    <w:p w14:paraId="2A74DF85" w14:textId="77777777" w:rsidR="005B5A33" w:rsidRPr="006C75EC" w:rsidRDefault="005B5A33" w:rsidP="005B5A33">
      <w:pPr>
        <w:keepLines/>
        <w:suppressAutoHyphens w:val="0"/>
        <w:autoSpaceDE w:val="0"/>
        <w:autoSpaceDN w:val="0"/>
        <w:adjustRightInd w:val="0"/>
        <w:spacing w:line="276" w:lineRule="auto"/>
        <w:jc w:val="both"/>
        <w:rPr>
          <w:rFonts w:ascii="Arial" w:hAnsi="Arial" w:cs="Arial"/>
          <w:noProof/>
          <w:sz w:val="22"/>
          <w:szCs w:val="22"/>
          <w:lang w:eastAsia="sl-SI"/>
        </w:rPr>
      </w:pPr>
    </w:p>
    <w:p w14:paraId="60AFC815" w14:textId="77777777" w:rsidR="005B5A33" w:rsidRPr="006C75EC" w:rsidRDefault="005B5A33" w:rsidP="005B5A33">
      <w:pPr>
        <w:spacing w:line="276" w:lineRule="auto"/>
        <w:jc w:val="both"/>
        <w:rPr>
          <w:rFonts w:ascii="Arial" w:hAnsi="Arial" w:cs="Arial"/>
          <w:sz w:val="22"/>
          <w:szCs w:val="22"/>
          <w:lang w:eastAsia="sl-SI"/>
        </w:rPr>
      </w:pPr>
      <w:r w:rsidRPr="006C75EC">
        <w:rPr>
          <w:rFonts w:ascii="Arial" w:hAnsi="Arial" w:cs="Arial"/>
          <w:sz w:val="22"/>
          <w:szCs w:val="22"/>
          <w:lang w:eastAsia="sl-SI"/>
        </w:rPr>
        <w:t>Postopek izračuna in ocena administrativnih stroškov in bremen je bila narejena na podlagi Enotne metodologij</w:t>
      </w:r>
      <w:r w:rsidR="00E665A5" w:rsidRPr="006C75EC">
        <w:rPr>
          <w:rFonts w:ascii="Arial" w:hAnsi="Arial" w:cs="Arial"/>
          <w:sz w:val="22"/>
          <w:szCs w:val="22"/>
          <w:lang w:eastAsia="sl-SI"/>
        </w:rPr>
        <w:t>e</w:t>
      </w:r>
      <w:r w:rsidRPr="006C75EC">
        <w:rPr>
          <w:rFonts w:ascii="Arial" w:hAnsi="Arial" w:cs="Arial"/>
          <w:sz w:val="22"/>
          <w:szCs w:val="22"/>
          <w:lang w:eastAsia="sl-SI"/>
        </w:rPr>
        <w:t xml:space="preserve"> za merjenje stroškov, ki jih zakonodaja povzroča subjektom (EMMS)</w:t>
      </w:r>
      <w:r w:rsidR="00E665A5" w:rsidRPr="006C75EC">
        <w:rPr>
          <w:rFonts w:ascii="Arial" w:hAnsi="Arial" w:cs="Arial"/>
          <w:sz w:val="22"/>
          <w:szCs w:val="22"/>
          <w:lang w:eastAsia="sl-SI"/>
        </w:rPr>
        <w:t>,</w:t>
      </w:r>
      <w:r w:rsidRPr="006C75EC">
        <w:rPr>
          <w:rFonts w:ascii="Arial" w:hAnsi="Arial" w:cs="Arial"/>
          <w:sz w:val="22"/>
          <w:szCs w:val="22"/>
          <w:lang w:eastAsia="sl-SI"/>
        </w:rPr>
        <w:t xml:space="preserve"> ki je</w:t>
      </w:r>
      <w:r w:rsidR="00E665A5" w:rsidRPr="006C75EC">
        <w:rPr>
          <w:rFonts w:ascii="Arial" w:hAnsi="Arial" w:cs="Arial"/>
          <w:sz w:val="22"/>
          <w:szCs w:val="22"/>
          <w:lang w:eastAsia="sl-SI"/>
        </w:rPr>
        <w:t xml:space="preserve"> </w:t>
      </w:r>
      <w:r w:rsidRPr="006C75EC">
        <w:rPr>
          <w:rFonts w:ascii="Arial" w:hAnsi="Arial" w:cs="Arial"/>
          <w:sz w:val="22"/>
          <w:szCs w:val="22"/>
          <w:lang w:eastAsia="sl-SI"/>
        </w:rPr>
        <w:t xml:space="preserve">bila privzeta in prilagojena na podlagi mednarodne metodologije »Standard Cost Model: </w:t>
      </w:r>
      <w:proofErr w:type="spellStart"/>
      <w:r w:rsidRPr="006C75EC">
        <w:rPr>
          <w:rFonts w:ascii="Arial" w:hAnsi="Arial" w:cs="Arial"/>
          <w:sz w:val="22"/>
          <w:szCs w:val="22"/>
          <w:lang w:eastAsia="sl-SI"/>
        </w:rPr>
        <w:t>Measuring</w:t>
      </w:r>
      <w:proofErr w:type="spellEnd"/>
      <w:r w:rsidRPr="006C75EC">
        <w:rPr>
          <w:rFonts w:ascii="Arial" w:hAnsi="Arial" w:cs="Arial"/>
          <w:sz w:val="22"/>
          <w:szCs w:val="22"/>
          <w:lang w:eastAsia="sl-SI"/>
        </w:rPr>
        <w:t xml:space="preserve"> </w:t>
      </w:r>
      <w:proofErr w:type="spellStart"/>
      <w:r w:rsidRPr="006C75EC">
        <w:rPr>
          <w:rFonts w:ascii="Arial" w:hAnsi="Arial" w:cs="Arial"/>
          <w:sz w:val="22"/>
          <w:szCs w:val="22"/>
          <w:lang w:eastAsia="sl-SI"/>
        </w:rPr>
        <w:t>and</w:t>
      </w:r>
      <w:proofErr w:type="spellEnd"/>
      <w:r w:rsidRPr="006C75EC">
        <w:rPr>
          <w:rFonts w:ascii="Arial" w:hAnsi="Arial" w:cs="Arial"/>
          <w:sz w:val="22"/>
          <w:szCs w:val="22"/>
          <w:lang w:eastAsia="sl-SI"/>
        </w:rPr>
        <w:t xml:space="preserve"> </w:t>
      </w:r>
      <w:proofErr w:type="spellStart"/>
      <w:r w:rsidRPr="006C75EC">
        <w:rPr>
          <w:rFonts w:ascii="Arial" w:hAnsi="Arial" w:cs="Arial"/>
          <w:sz w:val="22"/>
          <w:szCs w:val="22"/>
          <w:lang w:eastAsia="sl-SI"/>
        </w:rPr>
        <w:t>Reducing</w:t>
      </w:r>
      <w:proofErr w:type="spellEnd"/>
      <w:r w:rsidRPr="006C75EC">
        <w:rPr>
          <w:rFonts w:ascii="Arial" w:hAnsi="Arial" w:cs="Arial"/>
          <w:sz w:val="22"/>
          <w:szCs w:val="22"/>
          <w:lang w:eastAsia="sl-SI"/>
        </w:rPr>
        <w:t xml:space="preserve"> Administrative </w:t>
      </w:r>
      <w:proofErr w:type="spellStart"/>
      <w:r w:rsidRPr="006C75EC">
        <w:rPr>
          <w:rFonts w:ascii="Arial" w:hAnsi="Arial" w:cs="Arial"/>
          <w:sz w:val="22"/>
          <w:szCs w:val="22"/>
          <w:lang w:eastAsia="sl-SI"/>
        </w:rPr>
        <w:t>Burdens</w:t>
      </w:r>
      <w:proofErr w:type="spellEnd"/>
      <w:r w:rsidRPr="006C75EC">
        <w:rPr>
          <w:rFonts w:ascii="Arial" w:hAnsi="Arial" w:cs="Arial"/>
          <w:sz w:val="22"/>
          <w:szCs w:val="22"/>
          <w:lang w:eastAsia="sl-SI"/>
        </w:rPr>
        <w:t xml:space="preserve"> </w:t>
      </w:r>
      <w:proofErr w:type="spellStart"/>
      <w:r w:rsidRPr="006C75EC">
        <w:rPr>
          <w:rFonts w:ascii="Arial" w:hAnsi="Arial" w:cs="Arial"/>
          <w:sz w:val="22"/>
          <w:szCs w:val="22"/>
          <w:lang w:eastAsia="sl-SI"/>
        </w:rPr>
        <w:t>for</w:t>
      </w:r>
      <w:proofErr w:type="spellEnd"/>
      <w:r w:rsidRPr="006C75EC">
        <w:rPr>
          <w:rFonts w:ascii="Arial" w:hAnsi="Arial" w:cs="Arial"/>
          <w:sz w:val="22"/>
          <w:szCs w:val="22"/>
          <w:lang w:eastAsia="sl-SI"/>
        </w:rPr>
        <w:t xml:space="preserve"> </w:t>
      </w:r>
      <w:proofErr w:type="spellStart"/>
      <w:r w:rsidRPr="006C75EC">
        <w:rPr>
          <w:rFonts w:ascii="Arial" w:hAnsi="Arial" w:cs="Arial"/>
          <w:sz w:val="22"/>
          <w:szCs w:val="22"/>
          <w:lang w:eastAsia="sl-SI"/>
        </w:rPr>
        <w:t>Businesses</w:t>
      </w:r>
      <w:proofErr w:type="spellEnd"/>
      <w:r w:rsidRPr="006C75EC">
        <w:rPr>
          <w:rFonts w:ascii="Arial" w:hAnsi="Arial" w:cs="Arial"/>
          <w:sz w:val="22"/>
          <w:szCs w:val="22"/>
          <w:lang w:eastAsia="sl-SI"/>
        </w:rPr>
        <w:t xml:space="preserve">«, »Standard Cost Model </w:t>
      </w:r>
      <w:proofErr w:type="spellStart"/>
      <w:r w:rsidRPr="006C75EC">
        <w:rPr>
          <w:rFonts w:ascii="Arial" w:hAnsi="Arial" w:cs="Arial"/>
          <w:sz w:val="22"/>
          <w:szCs w:val="22"/>
          <w:lang w:eastAsia="sl-SI"/>
        </w:rPr>
        <w:t>for</w:t>
      </w:r>
      <w:proofErr w:type="spellEnd"/>
      <w:r w:rsidRPr="006C75EC">
        <w:rPr>
          <w:rFonts w:ascii="Arial" w:hAnsi="Arial" w:cs="Arial"/>
          <w:sz w:val="22"/>
          <w:szCs w:val="22"/>
          <w:lang w:eastAsia="sl-SI"/>
        </w:rPr>
        <w:t xml:space="preserve"> </w:t>
      </w:r>
      <w:proofErr w:type="spellStart"/>
      <w:r w:rsidRPr="006C75EC">
        <w:rPr>
          <w:rFonts w:ascii="Arial" w:hAnsi="Arial" w:cs="Arial"/>
          <w:sz w:val="22"/>
          <w:szCs w:val="22"/>
          <w:lang w:eastAsia="sl-SI"/>
        </w:rPr>
        <w:t>Citizens</w:t>
      </w:r>
      <w:proofErr w:type="spellEnd"/>
      <w:r w:rsidRPr="006C75EC">
        <w:rPr>
          <w:rFonts w:ascii="Arial" w:hAnsi="Arial" w:cs="Arial"/>
          <w:sz w:val="22"/>
          <w:szCs w:val="22"/>
          <w:lang w:eastAsia="sl-SI"/>
        </w:rPr>
        <w:t xml:space="preserve">: </w:t>
      </w:r>
      <w:proofErr w:type="spellStart"/>
      <w:r w:rsidRPr="006C75EC">
        <w:rPr>
          <w:rFonts w:ascii="Arial" w:hAnsi="Arial" w:cs="Arial"/>
          <w:sz w:val="22"/>
          <w:szCs w:val="22"/>
          <w:lang w:eastAsia="sl-SI"/>
        </w:rPr>
        <w:t>User`s</w:t>
      </w:r>
      <w:proofErr w:type="spellEnd"/>
      <w:r w:rsidRPr="006C75EC">
        <w:rPr>
          <w:rFonts w:ascii="Arial" w:hAnsi="Arial" w:cs="Arial"/>
          <w:sz w:val="22"/>
          <w:szCs w:val="22"/>
          <w:lang w:eastAsia="sl-SI"/>
        </w:rPr>
        <w:t xml:space="preserve"> </w:t>
      </w:r>
      <w:proofErr w:type="spellStart"/>
      <w:r w:rsidRPr="006C75EC">
        <w:rPr>
          <w:rFonts w:ascii="Arial" w:hAnsi="Arial" w:cs="Arial"/>
          <w:sz w:val="22"/>
          <w:szCs w:val="22"/>
          <w:lang w:eastAsia="sl-SI"/>
        </w:rPr>
        <w:t>Guide</w:t>
      </w:r>
      <w:proofErr w:type="spellEnd"/>
      <w:r w:rsidRPr="006C75EC">
        <w:rPr>
          <w:rFonts w:ascii="Arial" w:hAnsi="Arial" w:cs="Arial"/>
          <w:sz w:val="22"/>
          <w:szCs w:val="22"/>
          <w:lang w:eastAsia="sl-SI"/>
        </w:rPr>
        <w:t xml:space="preserve"> </w:t>
      </w:r>
      <w:proofErr w:type="spellStart"/>
      <w:r w:rsidRPr="006C75EC">
        <w:rPr>
          <w:rFonts w:ascii="Arial" w:hAnsi="Arial" w:cs="Arial"/>
          <w:sz w:val="22"/>
          <w:szCs w:val="22"/>
          <w:lang w:eastAsia="sl-SI"/>
        </w:rPr>
        <w:t>for</w:t>
      </w:r>
      <w:proofErr w:type="spellEnd"/>
      <w:r w:rsidRPr="006C75EC">
        <w:rPr>
          <w:rFonts w:ascii="Arial" w:hAnsi="Arial" w:cs="Arial"/>
          <w:sz w:val="22"/>
          <w:szCs w:val="22"/>
          <w:lang w:eastAsia="sl-SI"/>
        </w:rPr>
        <w:t xml:space="preserve"> </w:t>
      </w:r>
      <w:proofErr w:type="spellStart"/>
      <w:r w:rsidRPr="006C75EC">
        <w:rPr>
          <w:rFonts w:ascii="Arial" w:hAnsi="Arial" w:cs="Arial"/>
          <w:sz w:val="22"/>
          <w:szCs w:val="22"/>
          <w:lang w:eastAsia="sl-SI"/>
        </w:rPr>
        <w:t>Measuring</w:t>
      </w:r>
      <w:proofErr w:type="spellEnd"/>
      <w:r w:rsidRPr="006C75EC">
        <w:rPr>
          <w:rFonts w:ascii="Arial" w:hAnsi="Arial" w:cs="Arial"/>
          <w:sz w:val="22"/>
          <w:szCs w:val="22"/>
          <w:lang w:eastAsia="sl-SI"/>
        </w:rPr>
        <w:t xml:space="preserve"> Administrative </w:t>
      </w:r>
      <w:proofErr w:type="spellStart"/>
      <w:r w:rsidRPr="006C75EC">
        <w:rPr>
          <w:rFonts w:ascii="Arial" w:hAnsi="Arial" w:cs="Arial"/>
          <w:sz w:val="22"/>
          <w:szCs w:val="22"/>
          <w:lang w:eastAsia="sl-SI"/>
        </w:rPr>
        <w:t>Burdens</w:t>
      </w:r>
      <w:proofErr w:type="spellEnd"/>
      <w:r w:rsidRPr="006C75EC">
        <w:rPr>
          <w:rFonts w:ascii="Arial" w:hAnsi="Arial" w:cs="Arial"/>
          <w:sz w:val="22"/>
          <w:szCs w:val="22"/>
          <w:lang w:eastAsia="sl-SI"/>
        </w:rPr>
        <w:t xml:space="preserve"> </w:t>
      </w:r>
      <w:proofErr w:type="spellStart"/>
      <w:r w:rsidRPr="006C75EC">
        <w:rPr>
          <w:rFonts w:ascii="Arial" w:hAnsi="Arial" w:cs="Arial"/>
          <w:sz w:val="22"/>
          <w:szCs w:val="22"/>
          <w:lang w:eastAsia="sl-SI"/>
        </w:rPr>
        <w:t>for</w:t>
      </w:r>
      <w:proofErr w:type="spellEnd"/>
      <w:r w:rsidRPr="006C75EC">
        <w:rPr>
          <w:rFonts w:ascii="Arial" w:hAnsi="Arial" w:cs="Arial"/>
          <w:sz w:val="22"/>
          <w:szCs w:val="22"/>
          <w:lang w:eastAsia="sl-SI"/>
        </w:rPr>
        <w:t xml:space="preserve"> </w:t>
      </w:r>
      <w:proofErr w:type="spellStart"/>
      <w:r w:rsidRPr="006C75EC">
        <w:rPr>
          <w:rFonts w:ascii="Arial" w:hAnsi="Arial" w:cs="Arial"/>
          <w:sz w:val="22"/>
          <w:szCs w:val="22"/>
          <w:lang w:eastAsia="sl-SI"/>
        </w:rPr>
        <w:t>Citizens</w:t>
      </w:r>
      <w:proofErr w:type="spellEnd"/>
      <w:r w:rsidRPr="006C75EC">
        <w:rPr>
          <w:rFonts w:ascii="Arial" w:hAnsi="Arial" w:cs="Arial"/>
          <w:sz w:val="22"/>
          <w:szCs w:val="22"/>
          <w:lang w:eastAsia="sl-SI"/>
        </w:rPr>
        <w:t>«, potrdila pa jo je  Vlada RS, in sicer 7. maja 2009.</w:t>
      </w:r>
    </w:p>
    <w:p w14:paraId="529BB481" w14:textId="77777777" w:rsidR="005B5A33" w:rsidRPr="006C75EC" w:rsidRDefault="005B5A33" w:rsidP="005B5A33">
      <w:pPr>
        <w:spacing w:line="276" w:lineRule="auto"/>
        <w:jc w:val="both"/>
        <w:rPr>
          <w:rFonts w:ascii="Arial" w:hAnsi="Arial" w:cs="Arial"/>
          <w:sz w:val="22"/>
          <w:szCs w:val="22"/>
          <w:lang w:eastAsia="sl-SI"/>
        </w:rPr>
      </w:pPr>
    </w:p>
    <w:p w14:paraId="3A68A1C3" w14:textId="77777777" w:rsidR="00E665A5" w:rsidRPr="006C75EC" w:rsidRDefault="005B5A33" w:rsidP="005B5A33">
      <w:pPr>
        <w:spacing w:line="276" w:lineRule="auto"/>
        <w:rPr>
          <w:rFonts w:ascii="Arial" w:hAnsi="Arial" w:cs="Arial"/>
          <w:sz w:val="22"/>
          <w:szCs w:val="22"/>
        </w:rPr>
      </w:pPr>
      <w:r w:rsidRPr="006C75EC">
        <w:rPr>
          <w:rFonts w:ascii="Arial" w:hAnsi="Arial" w:cs="Arial"/>
          <w:sz w:val="22"/>
          <w:szCs w:val="22"/>
        </w:rPr>
        <w:t>Ključni pristop vrednotenja evalvacije</w:t>
      </w:r>
      <w:r w:rsidR="00E665A5" w:rsidRPr="006C75EC">
        <w:rPr>
          <w:rFonts w:ascii="Arial" w:hAnsi="Arial" w:cs="Arial"/>
          <w:sz w:val="22"/>
          <w:szCs w:val="22"/>
        </w:rPr>
        <w:t xml:space="preserve"> je </w:t>
      </w:r>
      <w:r w:rsidRPr="006C75EC">
        <w:rPr>
          <w:rFonts w:ascii="Arial" w:hAnsi="Arial" w:cs="Arial"/>
          <w:sz w:val="22"/>
          <w:szCs w:val="22"/>
        </w:rPr>
        <w:t>kvantitativna metoda za ocenjevanje in prikaz stroškovnega in ekonomskega vrednotenja.</w:t>
      </w:r>
    </w:p>
    <w:p w14:paraId="5B129B11" w14:textId="77777777" w:rsidR="0010193C" w:rsidRPr="006C75EC" w:rsidRDefault="0010193C" w:rsidP="005B5A33">
      <w:pPr>
        <w:spacing w:line="276" w:lineRule="auto"/>
        <w:rPr>
          <w:rFonts w:ascii="Arial" w:hAnsi="Arial" w:cs="Arial"/>
          <w:sz w:val="22"/>
          <w:szCs w:val="22"/>
        </w:rPr>
      </w:pPr>
    </w:p>
    <w:p w14:paraId="73D3C439" w14:textId="77777777" w:rsidR="005B5A33" w:rsidRPr="006C75EC" w:rsidRDefault="005B5A33" w:rsidP="005B5A33">
      <w:pPr>
        <w:spacing w:line="276" w:lineRule="auto"/>
        <w:rPr>
          <w:rFonts w:ascii="Arial" w:hAnsi="Arial" w:cs="Arial"/>
          <w:sz w:val="22"/>
          <w:szCs w:val="22"/>
        </w:rPr>
      </w:pPr>
      <w:r w:rsidRPr="006C75EC">
        <w:rPr>
          <w:rFonts w:ascii="Arial" w:hAnsi="Arial" w:cs="Arial"/>
          <w:sz w:val="22"/>
          <w:szCs w:val="22"/>
        </w:rPr>
        <w:t>Metodologija EMMS opredeljuje različne vrste stroškov in sicer:</w:t>
      </w:r>
    </w:p>
    <w:p w14:paraId="1E1BB1E0" w14:textId="77777777" w:rsidR="005B5A33" w:rsidRPr="006C75EC" w:rsidRDefault="005B5A33" w:rsidP="00E549DE">
      <w:pPr>
        <w:pStyle w:val="Odstavekseznama"/>
        <w:numPr>
          <w:ilvl w:val="0"/>
          <w:numId w:val="4"/>
        </w:numPr>
        <w:suppressAutoHyphens w:val="0"/>
        <w:spacing w:after="120" w:line="276" w:lineRule="auto"/>
        <w:ind w:right="57"/>
        <w:jc w:val="both"/>
        <w:rPr>
          <w:rFonts w:ascii="Arial" w:hAnsi="Arial" w:cs="Arial"/>
          <w:sz w:val="22"/>
          <w:szCs w:val="22"/>
        </w:rPr>
      </w:pPr>
      <w:r w:rsidRPr="006C75EC">
        <w:rPr>
          <w:rFonts w:ascii="Arial" w:hAnsi="Arial" w:cs="Arial"/>
          <w:sz w:val="22"/>
          <w:szCs w:val="22"/>
        </w:rPr>
        <w:t>Neposredne finančne stroške (</w:t>
      </w:r>
      <w:proofErr w:type="spellStart"/>
      <w:r w:rsidRPr="006C75EC">
        <w:rPr>
          <w:rFonts w:ascii="Arial" w:hAnsi="Arial" w:cs="Arial"/>
          <w:sz w:val="22"/>
          <w:szCs w:val="22"/>
        </w:rPr>
        <w:t>direct</w:t>
      </w:r>
      <w:proofErr w:type="spellEnd"/>
      <w:r w:rsidRPr="006C75EC">
        <w:rPr>
          <w:rFonts w:ascii="Arial" w:hAnsi="Arial" w:cs="Arial"/>
          <w:sz w:val="22"/>
          <w:szCs w:val="22"/>
        </w:rPr>
        <w:t xml:space="preserve"> </w:t>
      </w:r>
      <w:proofErr w:type="spellStart"/>
      <w:r w:rsidRPr="006C75EC">
        <w:rPr>
          <w:rFonts w:ascii="Arial" w:hAnsi="Arial" w:cs="Arial"/>
          <w:sz w:val="22"/>
          <w:szCs w:val="22"/>
        </w:rPr>
        <w:t>financial</w:t>
      </w:r>
      <w:proofErr w:type="spellEnd"/>
      <w:r w:rsidRPr="006C75EC">
        <w:rPr>
          <w:rFonts w:ascii="Arial" w:hAnsi="Arial" w:cs="Arial"/>
          <w:sz w:val="22"/>
          <w:szCs w:val="22"/>
        </w:rPr>
        <w:t xml:space="preserve"> </w:t>
      </w:r>
      <w:proofErr w:type="spellStart"/>
      <w:r w:rsidRPr="006C75EC">
        <w:rPr>
          <w:rFonts w:ascii="Arial" w:hAnsi="Arial" w:cs="Arial"/>
          <w:sz w:val="22"/>
          <w:szCs w:val="22"/>
        </w:rPr>
        <w:t>costs</w:t>
      </w:r>
      <w:proofErr w:type="spellEnd"/>
      <w:r w:rsidRPr="006C75EC">
        <w:rPr>
          <w:rFonts w:ascii="Arial" w:hAnsi="Arial" w:cs="Arial"/>
          <w:sz w:val="22"/>
          <w:szCs w:val="22"/>
        </w:rPr>
        <w:t>), ki so rezultat konkretne in neposredne obveznosti prenosa denarja vladi ali pristojnemu organu. Ti stroški niso povezani s potrebo po informaciji s strani vlade. Primeri neposrednih finančnih stroškov so davki, prispevki in globe.</w:t>
      </w:r>
    </w:p>
    <w:p w14:paraId="278398E5" w14:textId="77777777" w:rsidR="005B5A33" w:rsidRPr="006C75EC" w:rsidRDefault="005B5A33" w:rsidP="00E549DE">
      <w:pPr>
        <w:pStyle w:val="Odstavekseznama"/>
        <w:numPr>
          <w:ilvl w:val="0"/>
          <w:numId w:val="4"/>
        </w:numPr>
        <w:suppressAutoHyphens w:val="0"/>
        <w:spacing w:after="120" w:line="276" w:lineRule="auto"/>
        <w:ind w:right="57"/>
        <w:jc w:val="both"/>
        <w:rPr>
          <w:rFonts w:ascii="Arial" w:hAnsi="Arial" w:cs="Arial"/>
          <w:sz w:val="22"/>
          <w:szCs w:val="22"/>
        </w:rPr>
      </w:pPr>
      <w:r w:rsidRPr="006C75EC">
        <w:rPr>
          <w:rFonts w:ascii="Arial" w:hAnsi="Arial" w:cs="Arial"/>
          <w:sz w:val="22"/>
          <w:szCs w:val="22"/>
        </w:rPr>
        <w:t>Posredne finančne stroške (</w:t>
      </w:r>
      <w:proofErr w:type="spellStart"/>
      <w:r w:rsidRPr="006C75EC">
        <w:rPr>
          <w:rFonts w:ascii="Arial" w:hAnsi="Arial" w:cs="Arial"/>
          <w:sz w:val="22"/>
          <w:szCs w:val="22"/>
        </w:rPr>
        <w:t>compliance</w:t>
      </w:r>
      <w:proofErr w:type="spellEnd"/>
      <w:r w:rsidRPr="006C75EC">
        <w:rPr>
          <w:rFonts w:ascii="Arial" w:hAnsi="Arial" w:cs="Arial"/>
          <w:sz w:val="22"/>
          <w:szCs w:val="22"/>
        </w:rPr>
        <w:t xml:space="preserve"> </w:t>
      </w:r>
      <w:proofErr w:type="spellStart"/>
      <w:r w:rsidRPr="006C75EC">
        <w:rPr>
          <w:rFonts w:ascii="Arial" w:hAnsi="Arial" w:cs="Arial"/>
          <w:sz w:val="22"/>
          <w:szCs w:val="22"/>
        </w:rPr>
        <w:t>costs</w:t>
      </w:r>
      <w:proofErr w:type="spellEnd"/>
      <w:r w:rsidRPr="006C75EC">
        <w:rPr>
          <w:rFonts w:ascii="Arial" w:hAnsi="Arial" w:cs="Arial"/>
          <w:sz w:val="22"/>
          <w:szCs w:val="22"/>
        </w:rPr>
        <w:t xml:space="preserve">), ki so rezultat posredne obveznosti, ki jih zakonodaja določa subjektom. Razdelimo jih na dejanske posredne stroške in administrativne stroške. </w:t>
      </w:r>
    </w:p>
    <w:p w14:paraId="7E8D5DB5" w14:textId="77777777" w:rsidR="005B5A33" w:rsidRPr="006C75EC" w:rsidRDefault="005B5A33" w:rsidP="00E549DE">
      <w:pPr>
        <w:pStyle w:val="Odstavekseznama"/>
        <w:numPr>
          <w:ilvl w:val="0"/>
          <w:numId w:val="4"/>
        </w:numPr>
        <w:suppressAutoHyphens w:val="0"/>
        <w:spacing w:after="120" w:line="276" w:lineRule="auto"/>
        <w:ind w:right="57"/>
        <w:jc w:val="both"/>
        <w:rPr>
          <w:rFonts w:ascii="Arial" w:hAnsi="Arial" w:cs="Arial"/>
          <w:sz w:val="22"/>
          <w:szCs w:val="22"/>
        </w:rPr>
      </w:pPr>
      <w:r w:rsidRPr="006C75EC">
        <w:rPr>
          <w:rFonts w:ascii="Arial" w:hAnsi="Arial" w:cs="Arial"/>
          <w:sz w:val="22"/>
          <w:szCs w:val="22"/>
        </w:rPr>
        <w:t>Dejanske posredne stroške (</w:t>
      </w:r>
      <w:proofErr w:type="spellStart"/>
      <w:r w:rsidRPr="006C75EC">
        <w:rPr>
          <w:rFonts w:ascii="Arial" w:hAnsi="Arial" w:cs="Arial"/>
          <w:sz w:val="22"/>
          <w:szCs w:val="22"/>
        </w:rPr>
        <w:t>compliance</w:t>
      </w:r>
      <w:proofErr w:type="spellEnd"/>
      <w:r w:rsidRPr="006C75EC">
        <w:rPr>
          <w:rFonts w:ascii="Arial" w:hAnsi="Arial" w:cs="Arial"/>
          <w:sz w:val="22"/>
          <w:szCs w:val="22"/>
        </w:rPr>
        <w:t xml:space="preserve"> </w:t>
      </w:r>
      <w:proofErr w:type="spellStart"/>
      <w:r w:rsidRPr="006C75EC">
        <w:rPr>
          <w:rFonts w:ascii="Arial" w:hAnsi="Arial" w:cs="Arial"/>
          <w:sz w:val="22"/>
          <w:szCs w:val="22"/>
        </w:rPr>
        <w:t>costs</w:t>
      </w:r>
      <w:proofErr w:type="spellEnd"/>
      <w:r w:rsidRPr="006C75EC">
        <w:rPr>
          <w:rFonts w:ascii="Arial" w:hAnsi="Arial" w:cs="Arial"/>
          <w:sz w:val="22"/>
          <w:szCs w:val="22"/>
        </w:rPr>
        <w:t>), ki nastanejo, če predpis določa obvezen nakup nekega blaga zato, da so izpolnjeni pogoji predpisanih norm,</w:t>
      </w:r>
      <w:r w:rsidR="00E665A5" w:rsidRPr="006C75EC">
        <w:rPr>
          <w:rFonts w:ascii="Arial" w:hAnsi="Arial" w:cs="Arial"/>
          <w:sz w:val="22"/>
          <w:szCs w:val="22"/>
        </w:rPr>
        <w:t xml:space="preserve"> </w:t>
      </w:r>
      <w:r w:rsidRPr="006C75EC">
        <w:rPr>
          <w:rFonts w:ascii="Arial" w:hAnsi="Arial" w:cs="Arial"/>
          <w:sz w:val="22"/>
          <w:szCs w:val="22"/>
        </w:rPr>
        <w:t xml:space="preserve">(npr. določena oprema, določen prostor, aparatura ipd.). So lahko enkratni (ko se opravi nakup), lahko pa se poleg enkratnega stroška pojavljajo tudi stroški vzdrževanja tega blaga, ki so stalni (npr. nakup filtra, ki ga določajo </w:t>
      </w:r>
      <w:proofErr w:type="spellStart"/>
      <w:r w:rsidRPr="006C75EC">
        <w:rPr>
          <w:rFonts w:ascii="Arial" w:hAnsi="Arial" w:cs="Arial"/>
          <w:sz w:val="22"/>
          <w:szCs w:val="22"/>
        </w:rPr>
        <w:t>okoljski</w:t>
      </w:r>
      <w:proofErr w:type="spellEnd"/>
      <w:r w:rsidRPr="006C75EC">
        <w:rPr>
          <w:rFonts w:ascii="Arial" w:hAnsi="Arial" w:cs="Arial"/>
          <w:sz w:val="22"/>
          <w:szCs w:val="22"/>
        </w:rPr>
        <w:t xml:space="preserve"> predpisi je enkratni strošek, saj se filtri </w:t>
      </w:r>
      <w:proofErr w:type="spellStart"/>
      <w:r w:rsidRPr="006C75EC">
        <w:rPr>
          <w:rFonts w:ascii="Arial" w:hAnsi="Arial" w:cs="Arial"/>
          <w:sz w:val="22"/>
          <w:szCs w:val="22"/>
        </w:rPr>
        <w:t>ponavadi</w:t>
      </w:r>
      <w:proofErr w:type="spellEnd"/>
      <w:r w:rsidRPr="006C75EC">
        <w:rPr>
          <w:rFonts w:ascii="Arial" w:hAnsi="Arial" w:cs="Arial"/>
          <w:sz w:val="22"/>
          <w:szCs w:val="22"/>
        </w:rPr>
        <w:t xml:space="preserve"> menjajo in ne vzdržujejo; po drugi strani pa oprema lahko zahteva stalno vzdrževanje oz. servis na določeno obdobje).</w:t>
      </w:r>
    </w:p>
    <w:p w14:paraId="1050E4C3" w14:textId="77777777" w:rsidR="005B5A33" w:rsidRPr="006C75EC" w:rsidRDefault="005B5A33" w:rsidP="005B5A33">
      <w:pPr>
        <w:spacing w:line="276" w:lineRule="auto"/>
        <w:jc w:val="both"/>
        <w:rPr>
          <w:rFonts w:ascii="Arial" w:hAnsi="Arial" w:cs="Arial"/>
          <w:sz w:val="22"/>
          <w:szCs w:val="22"/>
        </w:rPr>
      </w:pPr>
      <w:r w:rsidRPr="006C75EC">
        <w:rPr>
          <w:rFonts w:ascii="Arial" w:hAnsi="Arial" w:cs="Arial"/>
          <w:sz w:val="22"/>
          <w:szCs w:val="22"/>
        </w:rPr>
        <w:t>Administrativni stroški so stroški administrativnih aktivnosti, ki jih mora opraviti podjetje, posameznik ali druga organizacija, za zagotovitev potrebnih informacij (IO), ki jih zahteva zakonodaja ali drugi predpisi. Tako opredeljeni stroški vključujejo poleg administrativnih bremen tudi stroške, ki bi jih imela podjetja ne glede na predpis. Celotni administrativni stroški so seštevek naslednjih stroškov posamezne administrativne aktivnosti:</w:t>
      </w:r>
    </w:p>
    <w:p w14:paraId="0A64D7FF" w14:textId="77777777" w:rsidR="005B5A33" w:rsidRPr="006C75EC" w:rsidRDefault="005B5A33" w:rsidP="00E549DE">
      <w:pPr>
        <w:pStyle w:val="Odstavekseznama"/>
        <w:numPr>
          <w:ilvl w:val="0"/>
          <w:numId w:val="5"/>
        </w:numPr>
        <w:suppressAutoHyphens w:val="0"/>
        <w:spacing w:after="120" w:line="276" w:lineRule="auto"/>
        <w:ind w:right="57"/>
        <w:rPr>
          <w:rFonts w:ascii="Arial" w:hAnsi="Arial" w:cs="Arial"/>
          <w:sz w:val="22"/>
          <w:szCs w:val="22"/>
        </w:rPr>
      </w:pPr>
      <w:r w:rsidRPr="006C75EC">
        <w:rPr>
          <w:rFonts w:ascii="Arial" w:hAnsi="Arial" w:cs="Arial"/>
          <w:sz w:val="22"/>
          <w:szCs w:val="22"/>
        </w:rPr>
        <w:t>porabe časa za določeno aktivnost (ovrednoteno s plačilom za porabljen čas),</w:t>
      </w:r>
    </w:p>
    <w:p w14:paraId="59BF0C3B" w14:textId="77777777" w:rsidR="005B5A33" w:rsidRPr="006C75EC" w:rsidRDefault="005B5A33" w:rsidP="00E549DE">
      <w:pPr>
        <w:pStyle w:val="Odstavekseznama"/>
        <w:numPr>
          <w:ilvl w:val="0"/>
          <w:numId w:val="5"/>
        </w:numPr>
        <w:suppressAutoHyphens w:val="0"/>
        <w:spacing w:after="120" w:line="276" w:lineRule="auto"/>
        <w:ind w:right="57"/>
        <w:rPr>
          <w:rFonts w:ascii="Arial" w:hAnsi="Arial" w:cs="Arial"/>
          <w:sz w:val="22"/>
          <w:szCs w:val="22"/>
        </w:rPr>
      </w:pPr>
      <w:r w:rsidRPr="006C75EC">
        <w:rPr>
          <w:rFonts w:ascii="Arial" w:hAnsi="Arial" w:cs="Arial"/>
          <w:sz w:val="22"/>
          <w:szCs w:val="22"/>
        </w:rPr>
        <w:t>izdatkov, ki so materialni stroški vezani na določeno aktivnost (npr. kopiranje, poštnina, obrazci, kuverte, programska oprema ipd.),</w:t>
      </w:r>
    </w:p>
    <w:p w14:paraId="11450EED" w14:textId="77777777" w:rsidR="00E665A5" w:rsidRPr="006C75EC" w:rsidRDefault="005B5A33" w:rsidP="00E549DE">
      <w:pPr>
        <w:pStyle w:val="Odstavekseznama"/>
        <w:numPr>
          <w:ilvl w:val="0"/>
          <w:numId w:val="5"/>
        </w:numPr>
        <w:suppressAutoHyphens w:val="0"/>
        <w:spacing w:after="120" w:line="276" w:lineRule="auto"/>
        <w:ind w:right="57"/>
        <w:rPr>
          <w:rFonts w:ascii="Arial" w:hAnsi="Arial" w:cs="Arial"/>
          <w:sz w:val="22"/>
          <w:szCs w:val="22"/>
        </w:rPr>
      </w:pPr>
      <w:r w:rsidRPr="006C75EC">
        <w:rPr>
          <w:rFonts w:ascii="Arial" w:hAnsi="Arial" w:cs="Arial"/>
          <w:sz w:val="22"/>
          <w:szCs w:val="22"/>
        </w:rPr>
        <w:t>možnih zunanjih stroškov (npr. stroški svetovalcev, stroški pridobivanja certifikata s strani zunanjega izvajalca ipd.).</w:t>
      </w:r>
    </w:p>
    <w:p w14:paraId="215A4542" w14:textId="77777777" w:rsidR="00E665A5" w:rsidRPr="006C75EC" w:rsidRDefault="00E665A5">
      <w:pPr>
        <w:suppressAutoHyphens w:val="0"/>
        <w:spacing w:after="160" w:line="259" w:lineRule="auto"/>
        <w:rPr>
          <w:rFonts w:ascii="Arial" w:hAnsi="Arial" w:cs="Arial"/>
          <w:sz w:val="22"/>
          <w:szCs w:val="22"/>
        </w:rPr>
      </w:pPr>
      <w:r w:rsidRPr="006C75EC">
        <w:rPr>
          <w:rFonts w:ascii="Arial" w:hAnsi="Arial" w:cs="Arial"/>
          <w:sz w:val="22"/>
          <w:szCs w:val="22"/>
        </w:rPr>
        <w:br w:type="page"/>
      </w:r>
    </w:p>
    <w:p w14:paraId="1F1FC06F" w14:textId="77777777" w:rsidR="005B5A33" w:rsidRPr="00782C4E" w:rsidRDefault="005B5A33" w:rsidP="00E549DE">
      <w:pPr>
        <w:pStyle w:val="Naslov1"/>
        <w:numPr>
          <w:ilvl w:val="0"/>
          <w:numId w:val="1"/>
        </w:numPr>
        <w:ind w:left="0" w:firstLine="66"/>
        <w:rPr>
          <w:noProof/>
          <w:sz w:val="24"/>
          <w:szCs w:val="24"/>
        </w:rPr>
      </w:pPr>
      <w:bookmarkStart w:id="29" w:name="_Toc511293023"/>
      <w:bookmarkStart w:id="30" w:name="_Toc9857087"/>
      <w:bookmarkStart w:id="31" w:name="_Toc44396681"/>
      <w:r w:rsidRPr="00782C4E">
        <w:rPr>
          <w:noProof/>
          <w:sz w:val="24"/>
          <w:szCs w:val="24"/>
        </w:rPr>
        <w:lastRenderedPageBreak/>
        <w:t>OPREDELITEV ZAKONODAJE, OBVEZNOSTI, POPULACIJE IN FREKVENCE</w:t>
      </w:r>
      <w:bookmarkEnd w:id="25"/>
      <w:bookmarkEnd w:id="29"/>
      <w:bookmarkEnd w:id="30"/>
      <w:bookmarkEnd w:id="31"/>
    </w:p>
    <w:p w14:paraId="2026126E" w14:textId="77777777" w:rsidR="005B5A33" w:rsidRPr="006C75EC" w:rsidRDefault="005B5A33" w:rsidP="005B5A33">
      <w:pPr>
        <w:rPr>
          <w:sz w:val="22"/>
          <w:szCs w:val="22"/>
        </w:rPr>
      </w:pPr>
    </w:p>
    <w:p w14:paraId="6F9DD0F6" w14:textId="77777777" w:rsidR="005B5A33" w:rsidRPr="006C75EC" w:rsidRDefault="005B5A33" w:rsidP="005B5A33">
      <w:pPr>
        <w:pStyle w:val="Naslov2"/>
        <w:rPr>
          <w:noProof/>
          <w:sz w:val="22"/>
          <w:szCs w:val="22"/>
        </w:rPr>
      </w:pPr>
      <w:bookmarkStart w:id="32" w:name="_Toc498679990"/>
      <w:bookmarkStart w:id="33" w:name="_Toc511293024"/>
      <w:bookmarkStart w:id="34" w:name="_Toc44396682"/>
      <w:r w:rsidRPr="006C75EC">
        <w:rPr>
          <w:noProof/>
          <w:sz w:val="22"/>
          <w:szCs w:val="22"/>
        </w:rPr>
        <w:t>Korak 1: Opredelitev zakonodaje</w:t>
      </w:r>
      <w:bookmarkEnd w:id="32"/>
      <w:bookmarkEnd w:id="33"/>
      <w:bookmarkEnd w:id="34"/>
    </w:p>
    <w:p w14:paraId="146666C1" w14:textId="77777777" w:rsidR="005B5A33" w:rsidRPr="006C75EC" w:rsidRDefault="005B5A33" w:rsidP="005B5A33">
      <w:pPr>
        <w:spacing w:line="276" w:lineRule="auto"/>
        <w:rPr>
          <w:sz w:val="22"/>
          <w:szCs w:val="22"/>
        </w:rPr>
      </w:pPr>
    </w:p>
    <w:p w14:paraId="3780B77B" w14:textId="77777777" w:rsidR="005B5A33" w:rsidRPr="006C75EC" w:rsidRDefault="005B5A33" w:rsidP="005B5A33">
      <w:pPr>
        <w:spacing w:line="276" w:lineRule="auto"/>
        <w:rPr>
          <w:sz w:val="22"/>
          <w:szCs w:val="22"/>
        </w:rPr>
      </w:pPr>
      <w:r w:rsidRPr="006C75EC">
        <w:rPr>
          <w:rFonts w:ascii="Arial" w:hAnsi="Arial" w:cs="Arial"/>
          <w:noProof/>
          <w:sz w:val="22"/>
          <w:szCs w:val="22"/>
        </w:rPr>
        <w:t xml:space="preserve">Za realizacijo ukrepa </w:t>
      </w:r>
      <w:r w:rsidR="000A376E" w:rsidRPr="006C75EC">
        <w:rPr>
          <w:rFonts w:ascii="Arial" w:hAnsi="Arial" w:cs="Arial"/>
          <w:sz w:val="22"/>
          <w:szCs w:val="22"/>
        </w:rPr>
        <w:t>Poenostavitev pridobivanja EMŠO številke za tuje udeležence vzgoje in izobraževanja</w:t>
      </w:r>
      <w:r w:rsidRPr="006C75EC">
        <w:rPr>
          <w:rFonts w:ascii="Arial" w:hAnsi="Arial" w:cs="Arial"/>
          <w:noProof/>
          <w:sz w:val="22"/>
          <w:szCs w:val="22"/>
        </w:rPr>
        <w:t xml:space="preserve"> ni </w:t>
      </w:r>
      <w:r w:rsidRPr="006C75EC">
        <w:rPr>
          <w:rFonts w:ascii="Arial" w:hAnsi="Arial" w:cs="Arial"/>
          <w:sz w:val="22"/>
          <w:szCs w:val="22"/>
          <w:lang w:eastAsia="sl-SI"/>
        </w:rPr>
        <w:t>bilo potrebno spreminjati zakonskih predpisov.</w:t>
      </w:r>
    </w:p>
    <w:p w14:paraId="600BBA74" w14:textId="77777777" w:rsidR="005B5A33" w:rsidRPr="006C75EC" w:rsidRDefault="005B5A33" w:rsidP="005B5A33">
      <w:pPr>
        <w:keepLines/>
        <w:suppressAutoHyphens w:val="0"/>
        <w:spacing w:line="276" w:lineRule="auto"/>
        <w:rPr>
          <w:rFonts w:ascii="Arial" w:hAnsi="Arial" w:cs="Arial"/>
          <w:noProof/>
          <w:sz w:val="22"/>
          <w:szCs w:val="22"/>
        </w:rPr>
      </w:pPr>
    </w:p>
    <w:p w14:paraId="3CFCED00" w14:textId="77777777" w:rsidR="005B5A33" w:rsidRPr="006C75EC" w:rsidRDefault="005B5A33" w:rsidP="005B5A33">
      <w:pPr>
        <w:pStyle w:val="Naslov2"/>
        <w:rPr>
          <w:noProof/>
          <w:color w:val="3B3838" w:themeColor="background2" w:themeShade="40"/>
          <w:sz w:val="22"/>
          <w:szCs w:val="22"/>
          <w:lang w:eastAsia="sl-SI"/>
        </w:rPr>
      </w:pPr>
      <w:bookmarkStart w:id="35" w:name="_Toc44396683"/>
      <w:r w:rsidRPr="006C75EC">
        <w:rPr>
          <w:noProof/>
          <w:sz w:val="22"/>
          <w:szCs w:val="22"/>
        </w:rPr>
        <w:t>Korak 2: Določitev obveznosti</w:t>
      </w:r>
      <w:bookmarkEnd w:id="35"/>
    </w:p>
    <w:p w14:paraId="4E1CF250" w14:textId="77777777" w:rsidR="005B5A33" w:rsidRPr="006C75EC" w:rsidRDefault="005B5A33" w:rsidP="005B5A33">
      <w:pPr>
        <w:spacing w:line="276" w:lineRule="auto"/>
        <w:rPr>
          <w:rFonts w:ascii="Arial" w:hAnsi="Arial" w:cs="Arial"/>
          <w:noProof/>
          <w:sz w:val="22"/>
          <w:szCs w:val="22"/>
          <w:lang w:eastAsia="sl-SI"/>
        </w:rPr>
      </w:pPr>
    </w:p>
    <w:p w14:paraId="4788D4AF" w14:textId="77777777" w:rsidR="005B5A33" w:rsidRPr="006C75EC" w:rsidRDefault="005B5A33" w:rsidP="005B5A33">
      <w:pPr>
        <w:spacing w:line="276" w:lineRule="auto"/>
        <w:jc w:val="both"/>
        <w:rPr>
          <w:rFonts w:ascii="Arial" w:hAnsi="Arial" w:cs="Arial"/>
          <w:sz w:val="22"/>
          <w:szCs w:val="22"/>
        </w:rPr>
      </w:pPr>
      <w:r w:rsidRPr="006C75EC">
        <w:rPr>
          <w:rFonts w:ascii="Arial" w:hAnsi="Arial" w:cs="Arial"/>
          <w:sz w:val="22"/>
          <w:szCs w:val="22"/>
        </w:rPr>
        <w:t>Pri informacijskih obveznostih gre za posredovanja informacij ali podatkov, ki izhajajo iz predpisa</w:t>
      </w:r>
      <w:r w:rsidR="00E665A5" w:rsidRPr="006C75EC">
        <w:rPr>
          <w:rFonts w:ascii="Arial" w:hAnsi="Arial" w:cs="Arial"/>
          <w:sz w:val="22"/>
          <w:szCs w:val="22"/>
        </w:rPr>
        <w:t xml:space="preserve">, </w:t>
      </w:r>
      <w:r w:rsidRPr="006C75EC">
        <w:rPr>
          <w:rFonts w:ascii="Arial" w:hAnsi="Arial" w:cs="Arial"/>
          <w:sz w:val="22"/>
          <w:szCs w:val="22"/>
        </w:rPr>
        <w:t>pred uvedbo in po uvedbi sprememb V okviru ukrepa</w:t>
      </w:r>
      <w:r w:rsidR="000A376E" w:rsidRPr="006C75EC">
        <w:rPr>
          <w:rFonts w:ascii="Arial" w:hAnsi="Arial" w:cs="Arial"/>
          <w:sz w:val="22"/>
          <w:szCs w:val="22"/>
        </w:rPr>
        <w:t xml:space="preserve"> Poenostavitev pridobivanja EMŠO številke za </w:t>
      </w:r>
      <w:r w:rsidRPr="006C75EC">
        <w:rPr>
          <w:rFonts w:ascii="Arial" w:hAnsi="Arial" w:cs="Arial"/>
          <w:sz w:val="22"/>
          <w:szCs w:val="22"/>
        </w:rPr>
        <w:t>tuj</w:t>
      </w:r>
      <w:r w:rsidR="000A376E" w:rsidRPr="006C75EC">
        <w:rPr>
          <w:rFonts w:ascii="Arial" w:hAnsi="Arial" w:cs="Arial"/>
          <w:sz w:val="22"/>
          <w:szCs w:val="22"/>
        </w:rPr>
        <w:t>e</w:t>
      </w:r>
      <w:r w:rsidRPr="006C75EC">
        <w:rPr>
          <w:rFonts w:ascii="Arial" w:hAnsi="Arial" w:cs="Arial"/>
          <w:sz w:val="22"/>
          <w:szCs w:val="22"/>
        </w:rPr>
        <w:t xml:space="preserve"> udeležence vzgoje in izobraževanja so bile ugotovljene 4 informacijske obveznost sicer</w:t>
      </w:r>
      <w:r w:rsidR="000A376E" w:rsidRPr="006C75EC">
        <w:rPr>
          <w:rFonts w:ascii="Arial" w:hAnsi="Arial" w:cs="Arial"/>
          <w:sz w:val="22"/>
          <w:szCs w:val="22"/>
        </w:rPr>
        <w:t>:</w:t>
      </w:r>
    </w:p>
    <w:p w14:paraId="67540D72" w14:textId="77777777" w:rsidR="0047553A" w:rsidRPr="006C75EC" w:rsidRDefault="0047553A" w:rsidP="005B5A33">
      <w:pPr>
        <w:spacing w:line="276" w:lineRule="auto"/>
        <w:jc w:val="both"/>
        <w:rPr>
          <w:rFonts w:ascii="Arial" w:hAnsi="Arial" w:cs="Arial"/>
          <w:sz w:val="22"/>
          <w:szCs w:val="22"/>
        </w:rPr>
      </w:pPr>
    </w:p>
    <w:p w14:paraId="1E94C062" w14:textId="77777777" w:rsidR="005B5A33" w:rsidRPr="006C75EC" w:rsidRDefault="005B5A33" w:rsidP="00E549DE">
      <w:pPr>
        <w:pStyle w:val="Odstavekseznama"/>
        <w:numPr>
          <w:ilvl w:val="0"/>
          <w:numId w:val="6"/>
        </w:numPr>
        <w:spacing w:line="276" w:lineRule="auto"/>
        <w:jc w:val="both"/>
        <w:rPr>
          <w:rFonts w:ascii="Arial" w:hAnsi="Arial" w:cs="Arial"/>
          <w:sz w:val="22"/>
          <w:szCs w:val="22"/>
        </w:rPr>
      </w:pPr>
      <w:r w:rsidRPr="006C75EC">
        <w:rPr>
          <w:rFonts w:ascii="Arial" w:hAnsi="Arial" w:cs="Arial"/>
          <w:sz w:val="22"/>
          <w:szCs w:val="22"/>
        </w:rPr>
        <w:t>za fizične osebe (tuji</w:t>
      </w:r>
      <w:r w:rsidR="001B18FF">
        <w:rPr>
          <w:rFonts w:ascii="Arial" w:hAnsi="Arial" w:cs="Arial"/>
          <w:sz w:val="22"/>
          <w:szCs w:val="22"/>
        </w:rPr>
        <w:t xml:space="preserve"> udeleženec vzgoje in izobraževanja.)</w:t>
      </w:r>
    </w:p>
    <w:p w14:paraId="4BA52DA4" w14:textId="77777777" w:rsidR="005B5A33" w:rsidRPr="006C75EC" w:rsidRDefault="005B5A33" w:rsidP="00E549DE">
      <w:pPr>
        <w:pStyle w:val="Odstavekseznama"/>
        <w:numPr>
          <w:ilvl w:val="0"/>
          <w:numId w:val="6"/>
        </w:numPr>
        <w:spacing w:line="276" w:lineRule="auto"/>
        <w:jc w:val="both"/>
        <w:rPr>
          <w:rFonts w:ascii="Arial" w:hAnsi="Arial" w:cs="Arial"/>
          <w:sz w:val="22"/>
          <w:szCs w:val="22"/>
        </w:rPr>
      </w:pPr>
      <w:r w:rsidRPr="006C75EC">
        <w:rPr>
          <w:rFonts w:ascii="Arial" w:hAnsi="Arial" w:cs="Arial"/>
          <w:sz w:val="22"/>
          <w:szCs w:val="22"/>
        </w:rPr>
        <w:t>za upravne enote</w:t>
      </w:r>
    </w:p>
    <w:p w14:paraId="1AD4D5B5" w14:textId="77777777" w:rsidR="005B5A33" w:rsidRPr="006C75EC" w:rsidRDefault="0010193C" w:rsidP="00E549DE">
      <w:pPr>
        <w:pStyle w:val="Odstavekseznama"/>
        <w:numPr>
          <w:ilvl w:val="0"/>
          <w:numId w:val="6"/>
        </w:numPr>
        <w:spacing w:line="276" w:lineRule="auto"/>
        <w:jc w:val="both"/>
        <w:rPr>
          <w:rFonts w:ascii="Arial" w:hAnsi="Arial" w:cs="Arial"/>
          <w:sz w:val="22"/>
          <w:szCs w:val="22"/>
        </w:rPr>
      </w:pPr>
      <w:r w:rsidRPr="006C75EC">
        <w:rPr>
          <w:rFonts w:ascii="Arial" w:hAnsi="Arial" w:cs="Arial"/>
          <w:sz w:val="22"/>
          <w:szCs w:val="22"/>
        </w:rPr>
        <w:t xml:space="preserve">za </w:t>
      </w:r>
      <w:r w:rsidR="005B5A33" w:rsidRPr="006C75EC">
        <w:rPr>
          <w:rFonts w:ascii="Arial" w:hAnsi="Arial" w:cs="Arial"/>
          <w:sz w:val="22"/>
          <w:szCs w:val="22"/>
        </w:rPr>
        <w:t>MNZ</w:t>
      </w:r>
    </w:p>
    <w:p w14:paraId="72172E28" w14:textId="77777777" w:rsidR="005B5A33" w:rsidRPr="006C75EC" w:rsidRDefault="005B5A33" w:rsidP="00E549DE">
      <w:pPr>
        <w:pStyle w:val="Odstavekseznama"/>
        <w:numPr>
          <w:ilvl w:val="0"/>
          <w:numId w:val="6"/>
        </w:numPr>
        <w:spacing w:line="276" w:lineRule="auto"/>
        <w:jc w:val="both"/>
        <w:rPr>
          <w:rFonts w:ascii="Arial" w:hAnsi="Arial" w:cs="Arial"/>
          <w:sz w:val="22"/>
          <w:szCs w:val="22"/>
        </w:rPr>
      </w:pPr>
      <w:r w:rsidRPr="006C75EC">
        <w:rPr>
          <w:rFonts w:ascii="Arial" w:hAnsi="Arial" w:cs="Arial"/>
          <w:sz w:val="22"/>
          <w:szCs w:val="22"/>
        </w:rPr>
        <w:t>za šolske zavode</w:t>
      </w:r>
    </w:p>
    <w:p w14:paraId="7E52B794" w14:textId="77777777" w:rsidR="005B5A33" w:rsidRPr="006C75EC" w:rsidRDefault="005B5A33" w:rsidP="005B5A33">
      <w:pPr>
        <w:spacing w:line="276" w:lineRule="auto"/>
        <w:jc w:val="both"/>
        <w:rPr>
          <w:rFonts w:ascii="Arial" w:hAnsi="Arial" w:cs="Arial"/>
          <w:sz w:val="22"/>
          <w:szCs w:val="22"/>
        </w:rPr>
      </w:pPr>
    </w:p>
    <w:p w14:paraId="46599D21" w14:textId="77777777" w:rsidR="005B5A33" w:rsidRPr="006C75EC" w:rsidRDefault="005B5A33" w:rsidP="005B5A33">
      <w:pPr>
        <w:spacing w:line="276" w:lineRule="auto"/>
        <w:jc w:val="both"/>
        <w:rPr>
          <w:rFonts w:ascii="Arial" w:hAnsi="Arial" w:cs="Arial"/>
          <w:noProof/>
          <w:sz w:val="22"/>
          <w:szCs w:val="22"/>
          <w:lang w:eastAsia="sl-SI"/>
        </w:rPr>
      </w:pPr>
      <w:r w:rsidRPr="006C75EC">
        <w:rPr>
          <w:rFonts w:ascii="Arial" w:hAnsi="Arial" w:cs="Arial"/>
          <w:noProof/>
          <w:sz w:val="22"/>
          <w:szCs w:val="22"/>
          <w:lang w:eastAsia="sl-SI"/>
        </w:rPr>
        <w:t>Pri informacijskih obvezno</w:t>
      </w:r>
      <w:r w:rsidR="00E665A5" w:rsidRPr="006C75EC">
        <w:rPr>
          <w:rFonts w:ascii="Arial" w:hAnsi="Arial" w:cs="Arial"/>
          <w:noProof/>
          <w:sz w:val="22"/>
          <w:szCs w:val="22"/>
          <w:lang w:eastAsia="sl-SI"/>
        </w:rPr>
        <w:t>stih</w:t>
      </w:r>
      <w:r w:rsidRPr="006C75EC">
        <w:rPr>
          <w:rFonts w:ascii="Arial" w:hAnsi="Arial" w:cs="Arial"/>
          <w:noProof/>
          <w:sz w:val="22"/>
          <w:szCs w:val="22"/>
          <w:lang w:eastAsia="sl-SI"/>
        </w:rPr>
        <w:t>, ki se nanašajo na fizične osebe, upravne enote, MNZ, za šolske zavode</w:t>
      </w:r>
      <w:r w:rsidR="00E665A5" w:rsidRPr="006C75EC">
        <w:rPr>
          <w:rFonts w:ascii="Arial" w:hAnsi="Arial" w:cs="Arial"/>
          <w:noProof/>
          <w:sz w:val="22"/>
          <w:szCs w:val="22"/>
          <w:lang w:eastAsia="sl-SI"/>
        </w:rPr>
        <w:t>,</w:t>
      </w:r>
      <w:r w:rsidRPr="006C75EC">
        <w:rPr>
          <w:rFonts w:ascii="Arial" w:hAnsi="Arial" w:cs="Arial"/>
          <w:noProof/>
          <w:sz w:val="22"/>
          <w:szCs w:val="22"/>
          <w:lang w:eastAsia="sl-SI"/>
        </w:rPr>
        <w:t xml:space="preserve"> gre v celoti za ukinitev obveznosti, saj potrebe po pridobivanju papirne izdaje EMŠO številke v konkretnem primeru v celoti odpadejo.</w:t>
      </w:r>
    </w:p>
    <w:p w14:paraId="76EDD845" w14:textId="77777777" w:rsidR="00E665A5" w:rsidRPr="006C75EC" w:rsidRDefault="00E665A5" w:rsidP="005B5A33">
      <w:pPr>
        <w:spacing w:line="276" w:lineRule="auto"/>
        <w:jc w:val="both"/>
        <w:rPr>
          <w:rFonts w:ascii="Arial" w:hAnsi="Arial" w:cs="Arial"/>
          <w:noProof/>
          <w:sz w:val="22"/>
          <w:szCs w:val="22"/>
          <w:lang w:eastAsia="sl-SI"/>
        </w:rPr>
      </w:pPr>
    </w:p>
    <w:p w14:paraId="1D8ED4BE" w14:textId="77777777" w:rsidR="005B5A33" w:rsidRPr="006C75EC" w:rsidRDefault="005B5A33" w:rsidP="005B5A33">
      <w:pPr>
        <w:spacing w:line="276" w:lineRule="auto"/>
        <w:jc w:val="both"/>
        <w:rPr>
          <w:rFonts w:ascii="Arial" w:hAnsi="Arial" w:cs="Arial"/>
          <w:b/>
          <w:i/>
          <w:noProof/>
          <w:sz w:val="22"/>
          <w:szCs w:val="22"/>
        </w:rPr>
      </w:pPr>
      <w:r w:rsidRPr="006C75EC">
        <w:rPr>
          <w:rFonts w:ascii="Arial" w:hAnsi="Arial" w:cs="Arial"/>
          <w:b/>
          <w:i/>
          <w:noProof/>
          <w:sz w:val="22"/>
          <w:szCs w:val="22"/>
        </w:rPr>
        <w:t>Korak 3: Določitev administrativnih aktivnosti</w:t>
      </w:r>
    </w:p>
    <w:p w14:paraId="0B84324D" w14:textId="77777777" w:rsidR="005B5A33" w:rsidRPr="006C75EC" w:rsidRDefault="005B5A33" w:rsidP="005B5A33">
      <w:pPr>
        <w:keepLines/>
        <w:suppressAutoHyphens w:val="0"/>
        <w:autoSpaceDE w:val="0"/>
        <w:autoSpaceDN w:val="0"/>
        <w:adjustRightInd w:val="0"/>
        <w:jc w:val="both"/>
        <w:rPr>
          <w:rFonts w:ascii="Arial" w:hAnsi="Arial" w:cs="Arial"/>
          <w:noProof/>
          <w:sz w:val="22"/>
          <w:szCs w:val="22"/>
          <w:highlight w:val="yellow"/>
          <w:lang w:eastAsia="sl-SI"/>
        </w:rPr>
      </w:pPr>
    </w:p>
    <w:p w14:paraId="698A6D11" w14:textId="77777777" w:rsidR="005B5A33" w:rsidRPr="006C75EC" w:rsidRDefault="005B5A33" w:rsidP="005B5A33">
      <w:pPr>
        <w:spacing w:line="276" w:lineRule="auto"/>
        <w:jc w:val="both"/>
        <w:rPr>
          <w:rFonts w:ascii="Arial" w:hAnsi="Arial" w:cs="Arial"/>
          <w:sz w:val="22"/>
          <w:szCs w:val="22"/>
        </w:rPr>
      </w:pPr>
      <w:r w:rsidRPr="006C75EC">
        <w:rPr>
          <w:rFonts w:ascii="Arial" w:hAnsi="Arial" w:cs="Arial"/>
          <w:sz w:val="22"/>
          <w:szCs w:val="22"/>
        </w:rPr>
        <w:t>Administrativna aktivnost: je aktivnost, potrebna za izvedbo posamezne obveznosti oziroma potrebnega podatka. Administrativne aktivnosti so npr. seznanitev z informacijsko obveznostjo, priprava poročil, kopiranje, pošiljanje, pridobivanje dokazil, ipd.).</w:t>
      </w:r>
    </w:p>
    <w:p w14:paraId="7E870EBF" w14:textId="77777777" w:rsidR="00E665A5" w:rsidRPr="006C75EC" w:rsidRDefault="00E665A5" w:rsidP="00E665A5">
      <w:pPr>
        <w:spacing w:line="276" w:lineRule="auto"/>
        <w:jc w:val="both"/>
        <w:rPr>
          <w:rFonts w:ascii="Arial" w:hAnsi="Arial" w:cs="Arial"/>
          <w:sz w:val="22"/>
          <w:szCs w:val="22"/>
        </w:rPr>
      </w:pPr>
    </w:p>
    <w:p w14:paraId="1E4DB2F8" w14:textId="77777777" w:rsidR="005B5A33" w:rsidRPr="006C75EC" w:rsidRDefault="005B5A33" w:rsidP="00E665A5">
      <w:pPr>
        <w:spacing w:line="276" w:lineRule="auto"/>
        <w:jc w:val="both"/>
        <w:rPr>
          <w:rFonts w:ascii="Arial" w:hAnsi="Arial" w:cs="Arial"/>
          <w:sz w:val="22"/>
          <w:szCs w:val="22"/>
        </w:rPr>
      </w:pPr>
      <w:r w:rsidRPr="006C75EC">
        <w:rPr>
          <w:rFonts w:ascii="Arial" w:hAnsi="Arial" w:cs="Arial"/>
          <w:sz w:val="22"/>
          <w:szCs w:val="22"/>
        </w:rPr>
        <w:t>Enačba za izračun administrativnih stroškov posamezne aktivnosti:</w:t>
      </w:r>
    </w:p>
    <w:p w14:paraId="25D7980E" w14:textId="77777777" w:rsidR="005B5A33" w:rsidRPr="006C75EC" w:rsidRDefault="005B5A33" w:rsidP="005B5A33">
      <w:pPr>
        <w:spacing w:line="276" w:lineRule="auto"/>
        <w:jc w:val="center"/>
        <w:rPr>
          <w:rFonts w:ascii="Arial" w:hAnsi="Arial" w:cs="Arial"/>
          <w:b/>
          <w:sz w:val="22"/>
          <w:szCs w:val="22"/>
        </w:rPr>
      </w:pPr>
      <w:r w:rsidRPr="006C75EC">
        <w:rPr>
          <w:rFonts w:ascii="Arial" w:hAnsi="Arial" w:cs="Arial"/>
          <w:b/>
          <w:sz w:val="22"/>
          <w:szCs w:val="22"/>
        </w:rPr>
        <w:t>administrativni strošek = cena x količina</w:t>
      </w:r>
    </w:p>
    <w:p w14:paraId="5AF12142" w14:textId="77777777" w:rsidR="005B5A33" w:rsidRPr="006C75EC" w:rsidRDefault="005B5A33" w:rsidP="005B5A33">
      <w:pPr>
        <w:spacing w:line="276" w:lineRule="auto"/>
        <w:jc w:val="center"/>
        <w:rPr>
          <w:rFonts w:ascii="Arial" w:hAnsi="Arial" w:cs="Arial"/>
          <w:b/>
          <w:sz w:val="22"/>
          <w:szCs w:val="22"/>
        </w:rPr>
      </w:pPr>
      <w:r w:rsidRPr="006C75EC">
        <w:rPr>
          <w:rFonts w:ascii="Arial" w:hAnsi="Arial" w:cs="Arial"/>
          <w:b/>
          <w:sz w:val="22"/>
          <w:szCs w:val="22"/>
        </w:rPr>
        <w:t>količina = populacija x frekvenca</w:t>
      </w:r>
    </w:p>
    <w:p w14:paraId="6F95C873" w14:textId="77777777" w:rsidR="00E665A5" w:rsidRPr="006C75EC" w:rsidRDefault="005B5A33" w:rsidP="00E665A5">
      <w:pPr>
        <w:spacing w:line="276" w:lineRule="auto"/>
        <w:rPr>
          <w:rFonts w:ascii="Arial" w:hAnsi="Arial" w:cs="Arial"/>
          <w:b/>
          <w:sz w:val="22"/>
          <w:szCs w:val="22"/>
        </w:rPr>
      </w:pPr>
      <w:r w:rsidRPr="006C75EC">
        <w:rPr>
          <w:rFonts w:ascii="Arial" w:hAnsi="Arial" w:cs="Arial"/>
          <w:b/>
          <w:sz w:val="22"/>
          <w:szCs w:val="22"/>
        </w:rPr>
        <w:t xml:space="preserve">cena = porabljen čas v urah x (bruto </w:t>
      </w:r>
      <w:proofErr w:type="spellStart"/>
      <w:r w:rsidRPr="006C75EC">
        <w:rPr>
          <w:rFonts w:ascii="Arial" w:hAnsi="Arial" w:cs="Arial"/>
          <w:b/>
          <w:sz w:val="22"/>
          <w:szCs w:val="22"/>
        </w:rPr>
        <w:t>bruto</w:t>
      </w:r>
      <w:proofErr w:type="spellEnd"/>
      <w:r w:rsidRPr="006C75EC">
        <w:rPr>
          <w:rFonts w:ascii="Arial" w:hAnsi="Arial" w:cs="Arial"/>
          <w:b/>
          <w:sz w:val="22"/>
          <w:szCs w:val="22"/>
        </w:rPr>
        <w:t xml:space="preserve"> plača/uro) + izdatki + zunanji strošk</w:t>
      </w:r>
      <w:r w:rsidR="00E665A5" w:rsidRPr="006C75EC">
        <w:rPr>
          <w:rFonts w:ascii="Arial" w:hAnsi="Arial" w:cs="Arial"/>
          <w:b/>
          <w:sz w:val="22"/>
          <w:szCs w:val="22"/>
        </w:rPr>
        <w:t>i</w:t>
      </w:r>
    </w:p>
    <w:p w14:paraId="6037DE0F" w14:textId="77777777" w:rsidR="00E665A5" w:rsidRPr="006C75EC" w:rsidRDefault="00E665A5" w:rsidP="00E665A5">
      <w:pPr>
        <w:spacing w:line="276" w:lineRule="auto"/>
        <w:rPr>
          <w:rFonts w:ascii="Arial" w:hAnsi="Arial" w:cs="Arial"/>
          <w:b/>
          <w:sz w:val="22"/>
          <w:szCs w:val="22"/>
        </w:rPr>
      </w:pPr>
    </w:p>
    <w:p w14:paraId="5A4ED012" w14:textId="77777777" w:rsidR="005B5A33" w:rsidRPr="006C75EC" w:rsidRDefault="00E665A5" w:rsidP="00E665A5">
      <w:pPr>
        <w:keepLines/>
        <w:suppressAutoHyphens w:val="0"/>
        <w:autoSpaceDE w:val="0"/>
        <w:autoSpaceDN w:val="0"/>
        <w:adjustRightInd w:val="0"/>
        <w:spacing w:line="276" w:lineRule="auto"/>
        <w:jc w:val="both"/>
        <w:rPr>
          <w:rFonts w:ascii="Arial" w:hAnsi="Arial" w:cs="Arial"/>
          <w:noProof/>
          <w:sz w:val="22"/>
          <w:szCs w:val="22"/>
        </w:rPr>
      </w:pPr>
      <w:r w:rsidRPr="006C75EC">
        <w:rPr>
          <w:rFonts w:ascii="Arial" w:hAnsi="Arial" w:cs="Arial"/>
          <w:noProof/>
          <w:sz w:val="22"/>
          <w:szCs w:val="22"/>
        </w:rPr>
        <w:t xml:space="preserve"> V </w:t>
      </w:r>
      <w:r w:rsidR="005B5A33" w:rsidRPr="006C75EC">
        <w:rPr>
          <w:rFonts w:ascii="Arial" w:hAnsi="Arial" w:cs="Arial"/>
          <w:noProof/>
          <w:sz w:val="22"/>
          <w:szCs w:val="22"/>
        </w:rPr>
        <w:t xml:space="preserve">elvavicijskem poročilu so se administrativne aktivnosti </w:t>
      </w:r>
      <w:r w:rsidRPr="006C75EC">
        <w:rPr>
          <w:rFonts w:ascii="Arial" w:hAnsi="Arial" w:cs="Arial"/>
          <w:noProof/>
          <w:sz w:val="22"/>
          <w:szCs w:val="22"/>
        </w:rPr>
        <w:t>z izvedbo</w:t>
      </w:r>
      <w:r w:rsidR="005B5A33" w:rsidRPr="006C75EC">
        <w:rPr>
          <w:rFonts w:ascii="Arial" w:hAnsi="Arial" w:cs="Arial"/>
          <w:noProof/>
          <w:sz w:val="22"/>
          <w:szCs w:val="22"/>
        </w:rPr>
        <w:t xml:space="preserve"> ukrepa, ki je vzpostavil informacijsko rešitev za uvedbo EMŠ</w:t>
      </w:r>
      <w:r w:rsidR="00102BD8" w:rsidRPr="006C75EC">
        <w:rPr>
          <w:rFonts w:ascii="Arial" w:hAnsi="Arial" w:cs="Arial"/>
          <w:noProof/>
          <w:sz w:val="22"/>
          <w:szCs w:val="22"/>
        </w:rPr>
        <w:t>O</w:t>
      </w:r>
      <w:r w:rsidR="005B5A33" w:rsidRPr="006C75EC">
        <w:rPr>
          <w:rFonts w:ascii="Arial" w:hAnsi="Arial" w:cs="Arial"/>
          <w:noProof/>
          <w:sz w:val="22"/>
          <w:szCs w:val="22"/>
        </w:rPr>
        <w:t xml:space="preserve"> številke že pri samem vpisu v CEUVIZ</w:t>
      </w:r>
      <w:r w:rsidRPr="006C75EC">
        <w:rPr>
          <w:rFonts w:ascii="Arial" w:hAnsi="Arial" w:cs="Arial"/>
          <w:noProof/>
          <w:sz w:val="22"/>
          <w:szCs w:val="22"/>
        </w:rPr>
        <w:t>,</w:t>
      </w:r>
      <w:r w:rsidR="005B5A33" w:rsidRPr="006C75EC">
        <w:rPr>
          <w:rFonts w:ascii="Arial" w:hAnsi="Arial" w:cs="Arial"/>
          <w:noProof/>
          <w:sz w:val="22"/>
          <w:szCs w:val="22"/>
        </w:rPr>
        <w:t xml:space="preserve"> ukinile aktivnosti</w:t>
      </w:r>
      <w:r w:rsidRPr="006C75EC">
        <w:rPr>
          <w:rFonts w:ascii="Arial" w:hAnsi="Arial" w:cs="Arial"/>
          <w:noProof/>
          <w:sz w:val="22"/>
          <w:szCs w:val="22"/>
        </w:rPr>
        <w:t>, ki so se izvajale</w:t>
      </w:r>
      <w:r w:rsidR="005B5A33" w:rsidRPr="006C75EC">
        <w:rPr>
          <w:rFonts w:ascii="Arial" w:hAnsi="Arial" w:cs="Arial"/>
          <w:noProof/>
          <w:sz w:val="22"/>
          <w:szCs w:val="22"/>
        </w:rPr>
        <w:t xml:space="preserve"> s pri</w:t>
      </w:r>
      <w:r w:rsidR="00102BD8" w:rsidRPr="006C75EC">
        <w:rPr>
          <w:rFonts w:ascii="Arial" w:hAnsi="Arial" w:cs="Arial"/>
          <w:noProof/>
          <w:sz w:val="22"/>
          <w:szCs w:val="22"/>
        </w:rPr>
        <w:t>do</w:t>
      </w:r>
      <w:r w:rsidR="005B5A33" w:rsidRPr="006C75EC">
        <w:rPr>
          <w:rFonts w:ascii="Arial" w:hAnsi="Arial" w:cs="Arial"/>
          <w:noProof/>
          <w:sz w:val="22"/>
          <w:szCs w:val="22"/>
        </w:rPr>
        <w:t>bivanjem papirne izvedbe EMŠ</w:t>
      </w:r>
      <w:r w:rsidRPr="006C75EC">
        <w:rPr>
          <w:rFonts w:ascii="Arial" w:hAnsi="Arial" w:cs="Arial"/>
          <w:noProof/>
          <w:sz w:val="22"/>
          <w:szCs w:val="22"/>
        </w:rPr>
        <w:t>O</w:t>
      </w:r>
      <w:r w:rsidR="008872C5" w:rsidRPr="006C75EC">
        <w:rPr>
          <w:rFonts w:ascii="Arial" w:hAnsi="Arial" w:cs="Arial"/>
          <w:noProof/>
          <w:sz w:val="22"/>
          <w:szCs w:val="22"/>
        </w:rPr>
        <w:t xml:space="preserve">, </w:t>
      </w:r>
      <w:r w:rsidR="000A376E" w:rsidRPr="006C75EC">
        <w:rPr>
          <w:rFonts w:ascii="Arial" w:hAnsi="Arial" w:cs="Arial"/>
          <w:noProof/>
          <w:sz w:val="22"/>
          <w:szCs w:val="22"/>
        </w:rPr>
        <w:t xml:space="preserve">so </w:t>
      </w:r>
      <w:r w:rsidR="008872C5" w:rsidRPr="006C75EC">
        <w:rPr>
          <w:rFonts w:ascii="Arial" w:hAnsi="Arial" w:cs="Arial"/>
          <w:noProof/>
          <w:sz w:val="22"/>
          <w:szCs w:val="22"/>
        </w:rPr>
        <w:t>postale nepotrebne.</w:t>
      </w:r>
    </w:p>
    <w:p w14:paraId="1C912E97" w14:textId="77777777" w:rsidR="005B5A33" w:rsidRPr="006C75EC" w:rsidRDefault="005B5A33" w:rsidP="00E665A5">
      <w:pPr>
        <w:keepLines/>
        <w:suppressAutoHyphens w:val="0"/>
        <w:autoSpaceDE w:val="0"/>
        <w:autoSpaceDN w:val="0"/>
        <w:adjustRightInd w:val="0"/>
        <w:jc w:val="both"/>
        <w:rPr>
          <w:rFonts w:ascii="Arial" w:hAnsi="Arial" w:cs="Arial"/>
          <w:noProof/>
          <w:sz w:val="22"/>
          <w:szCs w:val="22"/>
          <w:lang w:eastAsia="sl-SI"/>
        </w:rPr>
      </w:pPr>
    </w:p>
    <w:p w14:paraId="08B5077D" w14:textId="77777777" w:rsidR="005B5A33" w:rsidRPr="006C75EC" w:rsidRDefault="005B5A33" w:rsidP="005B5A33">
      <w:pPr>
        <w:spacing w:line="276" w:lineRule="auto"/>
        <w:rPr>
          <w:rFonts w:ascii="Arial" w:hAnsi="Arial" w:cs="Arial"/>
          <w:noProof/>
          <w:sz w:val="22"/>
          <w:szCs w:val="22"/>
        </w:rPr>
      </w:pPr>
      <w:r w:rsidRPr="006C75EC">
        <w:rPr>
          <w:rFonts w:ascii="Arial" w:hAnsi="Arial" w:cs="Arial"/>
          <w:noProof/>
          <w:sz w:val="22"/>
          <w:szCs w:val="22"/>
          <w:lang w:eastAsia="sl-SI"/>
        </w:rPr>
        <w:t xml:space="preserve">Določene so vse administrativne aktivnosti znotraj posamezne informacijske obveznosti, na katere neposredno vpliva implementacija ukrepa. </w:t>
      </w:r>
      <w:r w:rsidRPr="006C75EC">
        <w:rPr>
          <w:rFonts w:ascii="Arial" w:hAnsi="Arial" w:cs="Arial"/>
          <w:noProof/>
          <w:sz w:val="22"/>
          <w:szCs w:val="22"/>
        </w:rPr>
        <w:t>Administrat</w:t>
      </w:r>
      <w:r w:rsidR="00E4002A">
        <w:rPr>
          <w:rFonts w:ascii="Arial" w:hAnsi="Arial" w:cs="Arial"/>
          <w:noProof/>
          <w:sz w:val="22"/>
          <w:szCs w:val="22"/>
        </w:rPr>
        <w:t>ivne aktivnosti so razvidne iz t</w:t>
      </w:r>
      <w:r w:rsidRPr="006C75EC">
        <w:rPr>
          <w:rFonts w:ascii="Arial" w:hAnsi="Arial" w:cs="Arial"/>
          <w:noProof/>
          <w:sz w:val="22"/>
          <w:szCs w:val="22"/>
        </w:rPr>
        <w:t xml:space="preserve">abele </w:t>
      </w:r>
      <w:r w:rsidR="005E48CD">
        <w:rPr>
          <w:rFonts w:ascii="Arial" w:hAnsi="Arial" w:cs="Arial"/>
          <w:noProof/>
          <w:sz w:val="22"/>
          <w:szCs w:val="22"/>
        </w:rPr>
        <w:t>3</w:t>
      </w:r>
      <w:r w:rsidRPr="006C75EC">
        <w:rPr>
          <w:rFonts w:ascii="Arial" w:hAnsi="Arial" w:cs="Arial"/>
          <w:noProof/>
          <w:sz w:val="22"/>
          <w:szCs w:val="22"/>
        </w:rPr>
        <w:t xml:space="preserve">- </w:t>
      </w:r>
      <w:r w:rsidR="00267290">
        <w:rPr>
          <w:rFonts w:ascii="Arial" w:hAnsi="Arial" w:cs="Arial"/>
          <w:noProof/>
          <w:sz w:val="22"/>
          <w:szCs w:val="22"/>
        </w:rPr>
        <w:t>6</w:t>
      </w:r>
      <w:r w:rsidRPr="006C75EC">
        <w:rPr>
          <w:rFonts w:ascii="Arial" w:hAnsi="Arial" w:cs="Arial"/>
          <w:noProof/>
          <w:sz w:val="22"/>
          <w:szCs w:val="22"/>
        </w:rPr>
        <w:t>.</w:t>
      </w:r>
    </w:p>
    <w:p w14:paraId="23ECF578" w14:textId="77777777" w:rsidR="00102BD8" w:rsidRDefault="00102BD8" w:rsidP="005B5A33">
      <w:pPr>
        <w:spacing w:line="276" w:lineRule="auto"/>
        <w:rPr>
          <w:rFonts w:ascii="Arial" w:hAnsi="Arial" w:cs="Arial"/>
          <w:noProof/>
          <w:sz w:val="22"/>
          <w:szCs w:val="22"/>
        </w:rPr>
      </w:pPr>
    </w:p>
    <w:p w14:paraId="5491B2C4" w14:textId="77777777" w:rsidR="002A23DF" w:rsidRDefault="002A23DF" w:rsidP="005B5A33">
      <w:pPr>
        <w:spacing w:line="276" w:lineRule="auto"/>
        <w:rPr>
          <w:rFonts w:ascii="Arial" w:hAnsi="Arial" w:cs="Arial"/>
          <w:noProof/>
          <w:sz w:val="22"/>
          <w:szCs w:val="22"/>
        </w:rPr>
      </w:pPr>
    </w:p>
    <w:p w14:paraId="7483EF8D" w14:textId="77777777" w:rsidR="002A23DF" w:rsidRDefault="002A23DF" w:rsidP="005B5A33">
      <w:pPr>
        <w:spacing w:line="276" w:lineRule="auto"/>
        <w:rPr>
          <w:rFonts w:ascii="Arial" w:hAnsi="Arial" w:cs="Arial"/>
          <w:noProof/>
          <w:sz w:val="22"/>
          <w:szCs w:val="22"/>
        </w:rPr>
      </w:pPr>
    </w:p>
    <w:p w14:paraId="0489F913" w14:textId="77777777" w:rsidR="002A23DF" w:rsidRDefault="002A23DF" w:rsidP="005B5A33">
      <w:pPr>
        <w:spacing w:line="276" w:lineRule="auto"/>
        <w:rPr>
          <w:rFonts w:ascii="Arial" w:hAnsi="Arial" w:cs="Arial"/>
          <w:noProof/>
          <w:sz w:val="22"/>
          <w:szCs w:val="22"/>
        </w:rPr>
      </w:pPr>
    </w:p>
    <w:p w14:paraId="3C250354" w14:textId="77777777" w:rsidR="00930982" w:rsidRPr="005E48CD" w:rsidRDefault="00930982" w:rsidP="00930982">
      <w:pPr>
        <w:pStyle w:val="Napis"/>
        <w:keepNext/>
        <w:rPr>
          <w:sz w:val="20"/>
          <w:szCs w:val="20"/>
        </w:rPr>
      </w:pPr>
      <w:bookmarkStart w:id="36" w:name="_Toc53136063"/>
      <w:r w:rsidRPr="005E48CD">
        <w:rPr>
          <w:sz w:val="20"/>
          <w:szCs w:val="20"/>
        </w:rPr>
        <w:lastRenderedPageBreak/>
        <w:t xml:space="preserve">Tabela </w:t>
      </w:r>
      <w:r w:rsidR="003B1A99" w:rsidRPr="005E48CD">
        <w:rPr>
          <w:sz w:val="20"/>
          <w:szCs w:val="20"/>
        </w:rPr>
        <w:fldChar w:fldCharType="begin"/>
      </w:r>
      <w:r w:rsidR="003B1A99" w:rsidRPr="005E48CD">
        <w:rPr>
          <w:sz w:val="20"/>
          <w:szCs w:val="20"/>
        </w:rPr>
        <w:instrText xml:space="preserve"> SEQ Tabela \* ARABIC </w:instrText>
      </w:r>
      <w:r w:rsidR="003B1A99" w:rsidRPr="005E48CD">
        <w:rPr>
          <w:sz w:val="20"/>
          <w:szCs w:val="20"/>
        </w:rPr>
        <w:fldChar w:fldCharType="separate"/>
      </w:r>
      <w:r w:rsidR="00654CB8">
        <w:rPr>
          <w:noProof/>
          <w:sz w:val="20"/>
          <w:szCs w:val="20"/>
        </w:rPr>
        <w:t>3</w:t>
      </w:r>
      <w:r w:rsidR="003B1A99" w:rsidRPr="005E48CD">
        <w:rPr>
          <w:noProof/>
          <w:sz w:val="20"/>
          <w:szCs w:val="20"/>
        </w:rPr>
        <w:fldChar w:fldCharType="end"/>
      </w:r>
      <w:r w:rsidRPr="005E48CD">
        <w:rPr>
          <w:sz w:val="20"/>
          <w:szCs w:val="20"/>
        </w:rPr>
        <w:t>: Informacijska obveznost in</w:t>
      </w:r>
      <w:r w:rsidR="00F437EB" w:rsidRPr="005E48CD">
        <w:rPr>
          <w:sz w:val="20"/>
          <w:szCs w:val="20"/>
        </w:rPr>
        <w:t xml:space="preserve"> </w:t>
      </w:r>
      <w:r w:rsidRPr="005E48CD">
        <w:rPr>
          <w:sz w:val="20"/>
          <w:szCs w:val="20"/>
        </w:rPr>
        <w:t>administrativne aktivnosti tujega udeleženca vzgoje in izobraževanja</w:t>
      </w:r>
      <w:bookmarkEnd w:id="36"/>
    </w:p>
    <w:tbl>
      <w:tblPr>
        <w:tblW w:w="9247" w:type="dxa"/>
        <w:tblCellMar>
          <w:left w:w="70" w:type="dxa"/>
          <w:right w:w="70" w:type="dxa"/>
        </w:tblCellMar>
        <w:tblLook w:val="04A0" w:firstRow="1" w:lastRow="0" w:firstColumn="1" w:lastColumn="0" w:noHBand="0" w:noVBand="1"/>
      </w:tblPr>
      <w:tblGrid>
        <w:gridCol w:w="2131"/>
        <w:gridCol w:w="1726"/>
        <w:gridCol w:w="1646"/>
        <w:gridCol w:w="3744"/>
      </w:tblGrid>
      <w:tr w:rsidR="002B0C54" w:rsidRPr="006C75EC" w14:paraId="1238B8CE" w14:textId="77777777" w:rsidTr="00CF7B5C">
        <w:trPr>
          <w:trHeight w:val="1161"/>
        </w:trPr>
        <w:tc>
          <w:tcPr>
            <w:tcW w:w="2131" w:type="dxa"/>
            <w:tcBorders>
              <w:top w:val="nil"/>
              <w:left w:val="single" w:sz="8" w:space="0" w:color="FFFFFF"/>
              <w:bottom w:val="single" w:sz="8" w:space="0" w:color="FFFFFF"/>
              <w:right w:val="nil"/>
            </w:tcBorders>
            <w:shd w:val="clear" w:color="000000" w:fill="A5A5A5"/>
            <w:vAlign w:val="center"/>
            <w:hideMark/>
          </w:tcPr>
          <w:p w14:paraId="72FD748B" w14:textId="77777777" w:rsidR="002B0C54" w:rsidRPr="006C75EC" w:rsidRDefault="002B0C54" w:rsidP="002B0C54">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 </w:t>
            </w:r>
          </w:p>
        </w:tc>
        <w:tc>
          <w:tcPr>
            <w:tcW w:w="1726" w:type="dxa"/>
            <w:tcBorders>
              <w:top w:val="nil"/>
              <w:left w:val="nil"/>
              <w:bottom w:val="single" w:sz="8" w:space="0" w:color="FFFFFF"/>
              <w:right w:val="nil"/>
            </w:tcBorders>
            <w:shd w:val="clear" w:color="000000" w:fill="A5A5A5"/>
            <w:vAlign w:val="center"/>
            <w:hideMark/>
          </w:tcPr>
          <w:p w14:paraId="006D0032" w14:textId="77777777" w:rsidR="002B0C54" w:rsidRPr="006C75EC" w:rsidRDefault="002B0C54" w:rsidP="002B0C54">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Informacijska obveznost</w:t>
            </w:r>
          </w:p>
        </w:tc>
        <w:tc>
          <w:tcPr>
            <w:tcW w:w="1646" w:type="dxa"/>
            <w:tcBorders>
              <w:top w:val="nil"/>
              <w:left w:val="nil"/>
              <w:bottom w:val="nil"/>
              <w:right w:val="nil"/>
            </w:tcBorders>
            <w:shd w:val="clear" w:color="000000" w:fill="A5A5A5"/>
            <w:vAlign w:val="center"/>
            <w:hideMark/>
          </w:tcPr>
          <w:p w14:paraId="70AD2FD7" w14:textId="77777777" w:rsidR="002B0C54" w:rsidRPr="006C75EC" w:rsidRDefault="002B0C54" w:rsidP="002B0C54">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Administrativne aktivnosti</w:t>
            </w:r>
          </w:p>
        </w:tc>
        <w:tc>
          <w:tcPr>
            <w:tcW w:w="3744" w:type="dxa"/>
            <w:tcBorders>
              <w:top w:val="nil"/>
              <w:left w:val="nil"/>
              <w:bottom w:val="nil"/>
              <w:right w:val="nil"/>
            </w:tcBorders>
            <w:shd w:val="clear" w:color="000000" w:fill="A5A5A5"/>
            <w:vAlign w:val="center"/>
            <w:hideMark/>
          </w:tcPr>
          <w:p w14:paraId="3F11355B" w14:textId="77777777" w:rsidR="002B0C54" w:rsidRPr="006C75EC" w:rsidRDefault="002B0C54" w:rsidP="002B0C54">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Opis administrativne aktivnosti</w:t>
            </w:r>
          </w:p>
        </w:tc>
      </w:tr>
      <w:tr w:rsidR="002B0C54" w:rsidRPr="006C75EC" w14:paraId="2482E560" w14:textId="77777777" w:rsidTr="00CF7B5C">
        <w:trPr>
          <w:trHeight w:val="1161"/>
        </w:trPr>
        <w:tc>
          <w:tcPr>
            <w:tcW w:w="2131" w:type="dxa"/>
            <w:vMerge w:val="restart"/>
            <w:tcBorders>
              <w:top w:val="nil"/>
              <w:left w:val="single" w:sz="8" w:space="0" w:color="FFFFFF"/>
              <w:bottom w:val="single" w:sz="8" w:space="0" w:color="FFFFFF"/>
              <w:right w:val="single" w:sz="8" w:space="0" w:color="FFFFFF"/>
            </w:tcBorders>
            <w:shd w:val="clear" w:color="000000" w:fill="A5A5A5"/>
            <w:vAlign w:val="center"/>
            <w:hideMark/>
          </w:tcPr>
          <w:p w14:paraId="25167B06" w14:textId="77777777" w:rsidR="002B0C54" w:rsidRPr="006C75EC" w:rsidRDefault="002B0C54" w:rsidP="002B0C54">
            <w:pPr>
              <w:suppressAutoHyphens w:val="0"/>
              <w:jc w:val="center"/>
              <w:rPr>
                <w:rFonts w:ascii="Arial" w:hAnsi="Arial" w:cs="Arial"/>
                <w:b/>
                <w:bCs/>
                <w:color w:val="000000"/>
                <w:sz w:val="22"/>
                <w:szCs w:val="22"/>
                <w:lang w:eastAsia="sl-SI"/>
              </w:rPr>
            </w:pPr>
            <w:r w:rsidRPr="006C75EC">
              <w:rPr>
                <w:rFonts w:ascii="Arial" w:hAnsi="Arial" w:cs="Arial"/>
                <w:b/>
                <w:bCs/>
                <w:color w:val="000000"/>
                <w:sz w:val="22"/>
                <w:szCs w:val="22"/>
                <w:lang w:eastAsia="sl-SI"/>
              </w:rPr>
              <w:t>IO -</w:t>
            </w:r>
            <w:r w:rsidR="00CF7B5C" w:rsidRPr="006C75EC">
              <w:rPr>
                <w:rFonts w:ascii="Arial" w:hAnsi="Arial" w:cs="Arial"/>
                <w:b/>
                <w:bCs/>
                <w:color w:val="000000"/>
                <w:sz w:val="22"/>
                <w:szCs w:val="22"/>
                <w:lang w:eastAsia="sl-SI"/>
              </w:rPr>
              <w:t xml:space="preserve"> </w:t>
            </w:r>
            <w:r w:rsidRPr="006C75EC">
              <w:rPr>
                <w:rFonts w:ascii="Arial" w:hAnsi="Arial" w:cs="Arial"/>
                <w:b/>
                <w:bCs/>
                <w:color w:val="000000"/>
                <w:sz w:val="22"/>
                <w:szCs w:val="22"/>
                <w:lang w:eastAsia="sl-SI"/>
              </w:rPr>
              <w:t>1</w:t>
            </w:r>
          </w:p>
        </w:tc>
        <w:tc>
          <w:tcPr>
            <w:tcW w:w="1726" w:type="dxa"/>
            <w:vMerge w:val="restart"/>
            <w:tcBorders>
              <w:top w:val="nil"/>
              <w:left w:val="single" w:sz="8" w:space="0" w:color="FFFFFF"/>
              <w:bottom w:val="single" w:sz="8" w:space="0" w:color="FFFFFF"/>
              <w:right w:val="single" w:sz="8" w:space="0" w:color="FFFFFF"/>
            </w:tcBorders>
            <w:shd w:val="clear" w:color="000000" w:fill="DBDBDB"/>
            <w:vAlign w:val="center"/>
            <w:hideMark/>
          </w:tcPr>
          <w:p w14:paraId="6A7A53E4" w14:textId="77777777" w:rsidR="002B0C54" w:rsidRPr="006C75EC" w:rsidRDefault="002B0C54" w:rsidP="002B0C54">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 xml:space="preserve">Pridobitev EMŠO številke na upravni enoti </w:t>
            </w:r>
          </w:p>
        </w:tc>
        <w:tc>
          <w:tcPr>
            <w:tcW w:w="1646" w:type="dxa"/>
            <w:tcBorders>
              <w:top w:val="nil"/>
              <w:left w:val="nil"/>
              <w:bottom w:val="single" w:sz="8" w:space="0" w:color="FFFFFF"/>
              <w:right w:val="single" w:sz="8" w:space="0" w:color="FFFFFF"/>
            </w:tcBorders>
            <w:shd w:val="clear" w:color="000000" w:fill="DBDBDB"/>
            <w:noWrap/>
            <w:vAlign w:val="center"/>
            <w:hideMark/>
          </w:tcPr>
          <w:p w14:paraId="71F1534D" w14:textId="77777777" w:rsidR="002B0C54" w:rsidRPr="006C75EC" w:rsidRDefault="002B0C54" w:rsidP="002B0C54">
            <w:pPr>
              <w:suppressAutoHyphens w:val="0"/>
              <w:jc w:val="center"/>
              <w:rPr>
                <w:rFonts w:ascii="Arial" w:hAnsi="Arial" w:cs="Arial"/>
                <w:b/>
                <w:bCs/>
                <w:color w:val="000000"/>
                <w:sz w:val="22"/>
                <w:szCs w:val="22"/>
                <w:lang w:eastAsia="sl-SI"/>
              </w:rPr>
            </w:pPr>
            <w:r w:rsidRPr="006C75EC">
              <w:rPr>
                <w:rFonts w:ascii="Arial" w:hAnsi="Arial" w:cs="Arial"/>
                <w:b/>
                <w:bCs/>
                <w:noProof/>
                <w:color w:val="000000"/>
                <w:sz w:val="22"/>
                <w:szCs w:val="22"/>
                <w:lang w:eastAsia="sl-SI"/>
              </w:rPr>
              <w:t>AA 1.1.</w:t>
            </w:r>
          </w:p>
        </w:tc>
        <w:tc>
          <w:tcPr>
            <w:tcW w:w="3744" w:type="dxa"/>
            <w:tcBorders>
              <w:top w:val="nil"/>
              <w:left w:val="nil"/>
              <w:bottom w:val="single" w:sz="8" w:space="0" w:color="FFFFFF"/>
              <w:right w:val="single" w:sz="8" w:space="0" w:color="FFFFFF"/>
            </w:tcBorders>
            <w:shd w:val="clear" w:color="000000" w:fill="DBDBDB"/>
            <w:vAlign w:val="center"/>
            <w:hideMark/>
          </w:tcPr>
          <w:p w14:paraId="5215AC61" w14:textId="77777777" w:rsidR="002B0C54" w:rsidRPr="006C75EC" w:rsidRDefault="002B0C54" w:rsidP="002B0C54">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Izpolnjevanje zahtevka za določitev EMŠO</w:t>
            </w:r>
          </w:p>
        </w:tc>
      </w:tr>
      <w:tr w:rsidR="002B0C54" w:rsidRPr="006C75EC" w14:paraId="3B7D1EA9" w14:textId="77777777" w:rsidTr="00CF7B5C">
        <w:trPr>
          <w:trHeight w:val="402"/>
        </w:trPr>
        <w:tc>
          <w:tcPr>
            <w:tcW w:w="2131" w:type="dxa"/>
            <w:vMerge/>
            <w:tcBorders>
              <w:top w:val="nil"/>
              <w:left w:val="single" w:sz="8" w:space="0" w:color="FFFFFF"/>
              <w:bottom w:val="single" w:sz="8" w:space="0" w:color="FFFFFF"/>
              <w:right w:val="single" w:sz="8" w:space="0" w:color="FFFFFF"/>
            </w:tcBorders>
            <w:vAlign w:val="center"/>
            <w:hideMark/>
          </w:tcPr>
          <w:p w14:paraId="4CA64913" w14:textId="77777777" w:rsidR="002B0C54" w:rsidRPr="006C75EC" w:rsidRDefault="002B0C54" w:rsidP="002B0C54">
            <w:pPr>
              <w:suppressAutoHyphens w:val="0"/>
              <w:rPr>
                <w:rFonts w:ascii="Arial" w:hAnsi="Arial" w:cs="Arial"/>
                <w:b/>
                <w:bCs/>
                <w:color w:val="000000"/>
                <w:sz w:val="22"/>
                <w:szCs w:val="22"/>
                <w:lang w:eastAsia="sl-SI"/>
              </w:rPr>
            </w:pPr>
          </w:p>
        </w:tc>
        <w:tc>
          <w:tcPr>
            <w:tcW w:w="1726" w:type="dxa"/>
            <w:vMerge/>
            <w:tcBorders>
              <w:top w:val="nil"/>
              <w:left w:val="single" w:sz="8" w:space="0" w:color="FFFFFF"/>
              <w:bottom w:val="single" w:sz="8" w:space="0" w:color="FFFFFF"/>
              <w:right w:val="single" w:sz="8" w:space="0" w:color="FFFFFF"/>
            </w:tcBorders>
            <w:vAlign w:val="center"/>
            <w:hideMark/>
          </w:tcPr>
          <w:p w14:paraId="224E3665" w14:textId="77777777" w:rsidR="002B0C54" w:rsidRPr="006C75EC" w:rsidRDefault="002B0C54" w:rsidP="002B0C54">
            <w:pPr>
              <w:suppressAutoHyphens w:val="0"/>
              <w:rPr>
                <w:rFonts w:ascii="Arial" w:hAnsi="Arial" w:cs="Arial"/>
                <w:color w:val="000000"/>
                <w:sz w:val="22"/>
                <w:szCs w:val="22"/>
                <w:lang w:eastAsia="sl-SI"/>
              </w:rPr>
            </w:pPr>
          </w:p>
        </w:tc>
        <w:tc>
          <w:tcPr>
            <w:tcW w:w="1646" w:type="dxa"/>
            <w:tcBorders>
              <w:top w:val="nil"/>
              <w:left w:val="nil"/>
              <w:bottom w:val="single" w:sz="8" w:space="0" w:color="FFFFFF"/>
              <w:right w:val="single" w:sz="8" w:space="0" w:color="FFFFFF"/>
            </w:tcBorders>
            <w:shd w:val="clear" w:color="000000" w:fill="EDEDED"/>
            <w:noWrap/>
            <w:vAlign w:val="center"/>
            <w:hideMark/>
          </w:tcPr>
          <w:p w14:paraId="2D898806" w14:textId="77777777" w:rsidR="002B0C54" w:rsidRPr="006C75EC" w:rsidRDefault="002B0C54" w:rsidP="002B0C54">
            <w:pPr>
              <w:suppressAutoHyphens w:val="0"/>
              <w:jc w:val="center"/>
              <w:rPr>
                <w:rFonts w:ascii="Arial" w:hAnsi="Arial" w:cs="Arial"/>
                <w:b/>
                <w:bCs/>
                <w:color w:val="000000"/>
                <w:sz w:val="22"/>
                <w:szCs w:val="22"/>
                <w:lang w:eastAsia="sl-SI"/>
              </w:rPr>
            </w:pPr>
            <w:r w:rsidRPr="006C75EC">
              <w:rPr>
                <w:rFonts w:ascii="Arial" w:hAnsi="Arial" w:cs="Arial"/>
                <w:b/>
                <w:bCs/>
                <w:noProof/>
                <w:color w:val="000000"/>
                <w:sz w:val="22"/>
                <w:szCs w:val="22"/>
                <w:lang w:eastAsia="sl-SI"/>
              </w:rPr>
              <w:t>AA 1.2.</w:t>
            </w:r>
          </w:p>
        </w:tc>
        <w:tc>
          <w:tcPr>
            <w:tcW w:w="3744" w:type="dxa"/>
            <w:tcBorders>
              <w:top w:val="nil"/>
              <w:left w:val="nil"/>
              <w:bottom w:val="single" w:sz="8" w:space="0" w:color="FFFFFF"/>
              <w:right w:val="single" w:sz="8" w:space="0" w:color="FFFFFF"/>
            </w:tcBorders>
            <w:shd w:val="clear" w:color="000000" w:fill="EDEDED"/>
            <w:vAlign w:val="center"/>
            <w:hideMark/>
          </w:tcPr>
          <w:p w14:paraId="10342506" w14:textId="77777777" w:rsidR="002B0C54" w:rsidRPr="006C75EC" w:rsidRDefault="002B0C54" w:rsidP="002B0C54">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Pridobitev EMŠO</w:t>
            </w:r>
          </w:p>
        </w:tc>
      </w:tr>
      <w:tr w:rsidR="002B0C54" w:rsidRPr="006C75EC" w14:paraId="2CC9FA8F" w14:textId="77777777" w:rsidTr="00CF7B5C">
        <w:trPr>
          <w:trHeight w:val="624"/>
        </w:trPr>
        <w:tc>
          <w:tcPr>
            <w:tcW w:w="2131" w:type="dxa"/>
            <w:vMerge/>
            <w:tcBorders>
              <w:top w:val="nil"/>
              <w:left w:val="single" w:sz="8" w:space="0" w:color="FFFFFF"/>
              <w:bottom w:val="single" w:sz="8" w:space="0" w:color="FFFFFF"/>
              <w:right w:val="single" w:sz="8" w:space="0" w:color="FFFFFF"/>
            </w:tcBorders>
            <w:vAlign w:val="center"/>
            <w:hideMark/>
          </w:tcPr>
          <w:p w14:paraId="4A0E1E2C" w14:textId="77777777" w:rsidR="002B0C54" w:rsidRPr="006C75EC" w:rsidRDefault="002B0C54" w:rsidP="002B0C54">
            <w:pPr>
              <w:suppressAutoHyphens w:val="0"/>
              <w:rPr>
                <w:rFonts w:ascii="Arial" w:hAnsi="Arial" w:cs="Arial"/>
                <w:b/>
                <w:bCs/>
                <w:color w:val="000000"/>
                <w:sz w:val="22"/>
                <w:szCs w:val="22"/>
                <w:lang w:eastAsia="sl-SI"/>
              </w:rPr>
            </w:pPr>
          </w:p>
        </w:tc>
        <w:tc>
          <w:tcPr>
            <w:tcW w:w="1726" w:type="dxa"/>
            <w:vMerge/>
            <w:tcBorders>
              <w:top w:val="nil"/>
              <w:left w:val="single" w:sz="8" w:space="0" w:color="FFFFFF"/>
              <w:bottom w:val="single" w:sz="8" w:space="0" w:color="FFFFFF"/>
              <w:right w:val="single" w:sz="8" w:space="0" w:color="FFFFFF"/>
            </w:tcBorders>
            <w:vAlign w:val="center"/>
            <w:hideMark/>
          </w:tcPr>
          <w:p w14:paraId="1AA86397" w14:textId="77777777" w:rsidR="002B0C54" w:rsidRPr="006C75EC" w:rsidRDefault="002B0C54" w:rsidP="002B0C54">
            <w:pPr>
              <w:suppressAutoHyphens w:val="0"/>
              <w:rPr>
                <w:rFonts w:ascii="Arial" w:hAnsi="Arial" w:cs="Arial"/>
                <w:color w:val="000000"/>
                <w:sz w:val="22"/>
                <w:szCs w:val="22"/>
                <w:lang w:eastAsia="sl-SI"/>
              </w:rPr>
            </w:pPr>
          </w:p>
        </w:tc>
        <w:tc>
          <w:tcPr>
            <w:tcW w:w="1646" w:type="dxa"/>
            <w:tcBorders>
              <w:top w:val="nil"/>
              <w:left w:val="nil"/>
              <w:bottom w:val="single" w:sz="8" w:space="0" w:color="FFFFFF"/>
              <w:right w:val="single" w:sz="8" w:space="0" w:color="FFFFFF"/>
            </w:tcBorders>
            <w:shd w:val="clear" w:color="000000" w:fill="DBDBDB"/>
            <w:noWrap/>
            <w:vAlign w:val="center"/>
            <w:hideMark/>
          </w:tcPr>
          <w:p w14:paraId="49015705" w14:textId="77777777" w:rsidR="002B0C54" w:rsidRPr="006C75EC" w:rsidRDefault="002B0C54" w:rsidP="002B0C54">
            <w:pPr>
              <w:suppressAutoHyphens w:val="0"/>
              <w:jc w:val="center"/>
              <w:rPr>
                <w:rFonts w:ascii="Arial" w:hAnsi="Arial" w:cs="Arial"/>
                <w:b/>
                <w:bCs/>
                <w:color w:val="000000"/>
                <w:sz w:val="22"/>
                <w:szCs w:val="22"/>
                <w:lang w:eastAsia="sl-SI"/>
              </w:rPr>
            </w:pPr>
            <w:r w:rsidRPr="006C75EC">
              <w:rPr>
                <w:rFonts w:ascii="Arial" w:hAnsi="Arial" w:cs="Arial"/>
                <w:b/>
                <w:bCs/>
                <w:color w:val="000000"/>
                <w:sz w:val="22"/>
                <w:szCs w:val="22"/>
                <w:lang w:eastAsia="sl-SI"/>
              </w:rPr>
              <w:t>AA 1.3.</w:t>
            </w:r>
          </w:p>
        </w:tc>
        <w:tc>
          <w:tcPr>
            <w:tcW w:w="3744" w:type="dxa"/>
            <w:tcBorders>
              <w:top w:val="nil"/>
              <w:left w:val="nil"/>
              <w:bottom w:val="single" w:sz="8" w:space="0" w:color="FFFFFF"/>
              <w:right w:val="single" w:sz="8" w:space="0" w:color="FFFFFF"/>
            </w:tcBorders>
            <w:shd w:val="clear" w:color="000000" w:fill="DBDBDB"/>
            <w:vAlign w:val="center"/>
            <w:hideMark/>
          </w:tcPr>
          <w:p w14:paraId="53743960" w14:textId="77777777" w:rsidR="002B0C54" w:rsidRPr="006C75EC" w:rsidRDefault="002B0C54" w:rsidP="002B0C54">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 xml:space="preserve">Predložitev </w:t>
            </w:r>
            <w:r w:rsidRPr="006C75EC">
              <w:rPr>
                <w:rFonts w:ascii="Arial" w:hAnsi="Arial" w:cs="Arial"/>
                <w:noProof/>
                <w:sz w:val="22"/>
                <w:szCs w:val="22"/>
              </w:rPr>
              <w:t xml:space="preserve">EMŠO pri vpisu v </w:t>
            </w:r>
            <w:r w:rsidR="00960C01">
              <w:rPr>
                <w:rFonts w:ascii="Arial" w:hAnsi="Arial" w:cs="Arial"/>
                <w:noProof/>
                <w:sz w:val="22"/>
                <w:szCs w:val="22"/>
              </w:rPr>
              <w:t>osnovno,</w:t>
            </w:r>
            <w:r w:rsidRPr="006C75EC">
              <w:rPr>
                <w:rFonts w:ascii="Arial" w:hAnsi="Arial" w:cs="Arial"/>
                <w:noProof/>
                <w:sz w:val="22"/>
                <w:szCs w:val="22"/>
              </w:rPr>
              <w:t>srednj</w:t>
            </w:r>
            <w:r w:rsidR="00960C01">
              <w:rPr>
                <w:rFonts w:ascii="Arial" w:hAnsi="Arial" w:cs="Arial"/>
                <w:noProof/>
                <w:sz w:val="22"/>
                <w:szCs w:val="22"/>
              </w:rPr>
              <w:t>o in višje strokovno šolo</w:t>
            </w:r>
          </w:p>
        </w:tc>
      </w:tr>
    </w:tbl>
    <w:p w14:paraId="5B9DFBE4" w14:textId="77777777" w:rsidR="002B0C54" w:rsidRDefault="002B0C54" w:rsidP="002B0C54">
      <w:pPr>
        <w:rPr>
          <w:sz w:val="22"/>
          <w:szCs w:val="22"/>
        </w:rPr>
      </w:pPr>
    </w:p>
    <w:p w14:paraId="56D53FA8" w14:textId="77777777" w:rsidR="00930982" w:rsidRPr="005E48CD" w:rsidRDefault="00930982" w:rsidP="00930982">
      <w:pPr>
        <w:pStyle w:val="Napis"/>
        <w:keepNext/>
        <w:rPr>
          <w:rFonts w:cs="Arial"/>
          <w:i w:val="0"/>
          <w:noProof/>
          <w:sz w:val="20"/>
          <w:szCs w:val="20"/>
        </w:rPr>
      </w:pPr>
      <w:bookmarkStart w:id="37" w:name="_Toc53136064"/>
      <w:r w:rsidRPr="005E48CD">
        <w:rPr>
          <w:sz w:val="20"/>
          <w:szCs w:val="20"/>
        </w:rPr>
        <w:t xml:space="preserve">Tabela </w:t>
      </w:r>
      <w:r w:rsidR="003B1A99" w:rsidRPr="005E48CD">
        <w:rPr>
          <w:sz w:val="20"/>
          <w:szCs w:val="20"/>
        </w:rPr>
        <w:fldChar w:fldCharType="begin"/>
      </w:r>
      <w:r w:rsidR="003B1A99" w:rsidRPr="005E48CD">
        <w:rPr>
          <w:sz w:val="20"/>
          <w:szCs w:val="20"/>
        </w:rPr>
        <w:instrText xml:space="preserve"> SEQ Tabela \* ARABIC </w:instrText>
      </w:r>
      <w:r w:rsidR="003B1A99" w:rsidRPr="005E48CD">
        <w:rPr>
          <w:sz w:val="20"/>
          <w:szCs w:val="20"/>
        </w:rPr>
        <w:fldChar w:fldCharType="separate"/>
      </w:r>
      <w:r w:rsidR="00654CB8">
        <w:rPr>
          <w:noProof/>
          <w:sz w:val="20"/>
          <w:szCs w:val="20"/>
        </w:rPr>
        <w:t>4</w:t>
      </w:r>
      <w:r w:rsidR="003B1A99" w:rsidRPr="005E48CD">
        <w:rPr>
          <w:noProof/>
          <w:sz w:val="20"/>
          <w:szCs w:val="20"/>
        </w:rPr>
        <w:fldChar w:fldCharType="end"/>
      </w:r>
      <w:r w:rsidRPr="005E48CD">
        <w:rPr>
          <w:sz w:val="20"/>
          <w:szCs w:val="20"/>
        </w:rPr>
        <w:t>: Informacijska obveznost in administrativne aktivnosti upravne enote</w:t>
      </w:r>
      <w:bookmarkEnd w:id="37"/>
    </w:p>
    <w:tbl>
      <w:tblPr>
        <w:tblW w:w="9411" w:type="dxa"/>
        <w:tblCellMar>
          <w:left w:w="70" w:type="dxa"/>
          <w:right w:w="70" w:type="dxa"/>
        </w:tblCellMar>
        <w:tblLook w:val="04A0" w:firstRow="1" w:lastRow="0" w:firstColumn="1" w:lastColumn="0" w:noHBand="0" w:noVBand="1"/>
      </w:tblPr>
      <w:tblGrid>
        <w:gridCol w:w="2232"/>
        <w:gridCol w:w="1656"/>
        <w:gridCol w:w="1678"/>
        <w:gridCol w:w="3845"/>
      </w:tblGrid>
      <w:tr w:rsidR="00697AE2" w:rsidRPr="006C75EC" w14:paraId="1BD22F59" w14:textId="77777777" w:rsidTr="00CF7B5C">
        <w:trPr>
          <w:trHeight w:val="801"/>
        </w:trPr>
        <w:tc>
          <w:tcPr>
            <w:tcW w:w="2232" w:type="dxa"/>
            <w:tcBorders>
              <w:top w:val="nil"/>
              <w:left w:val="single" w:sz="8" w:space="0" w:color="FFFFFF"/>
              <w:bottom w:val="single" w:sz="8" w:space="0" w:color="FFFFFF"/>
              <w:right w:val="nil"/>
            </w:tcBorders>
            <w:shd w:val="clear" w:color="000000" w:fill="A5A5A5"/>
            <w:vAlign w:val="center"/>
            <w:hideMark/>
          </w:tcPr>
          <w:p w14:paraId="4DF7E41A" w14:textId="77777777" w:rsidR="002B0C54" w:rsidRPr="006C75EC" w:rsidRDefault="002B0C54" w:rsidP="002B0C54">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 </w:t>
            </w:r>
          </w:p>
        </w:tc>
        <w:tc>
          <w:tcPr>
            <w:tcW w:w="1656" w:type="dxa"/>
            <w:tcBorders>
              <w:top w:val="nil"/>
              <w:left w:val="nil"/>
              <w:bottom w:val="single" w:sz="8" w:space="0" w:color="FFFFFF"/>
              <w:right w:val="nil"/>
            </w:tcBorders>
            <w:shd w:val="clear" w:color="000000" w:fill="A5A5A5"/>
            <w:vAlign w:val="center"/>
            <w:hideMark/>
          </w:tcPr>
          <w:p w14:paraId="39F68BA4" w14:textId="77777777" w:rsidR="002B0C54" w:rsidRPr="006C75EC" w:rsidRDefault="002B0C54" w:rsidP="002B0C54">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Informacijska obveznost</w:t>
            </w:r>
          </w:p>
        </w:tc>
        <w:tc>
          <w:tcPr>
            <w:tcW w:w="1678" w:type="dxa"/>
            <w:tcBorders>
              <w:top w:val="nil"/>
              <w:left w:val="nil"/>
              <w:bottom w:val="nil"/>
              <w:right w:val="nil"/>
            </w:tcBorders>
            <w:shd w:val="clear" w:color="000000" w:fill="A5A5A5"/>
            <w:vAlign w:val="center"/>
            <w:hideMark/>
          </w:tcPr>
          <w:p w14:paraId="4257F662" w14:textId="77777777" w:rsidR="002B0C54" w:rsidRPr="006C75EC" w:rsidRDefault="002B0C54" w:rsidP="002B0C54">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Administrativne aktivnosti</w:t>
            </w:r>
          </w:p>
        </w:tc>
        <w:tc>
          <w:tcPr>
            <w:tcW w:w="3845" w:type="dxa"/>
            <w:tcBorders>
              <w:top w:val="nil"/>
              <w:left w:val="nil"/>
              <w:bottom w:val="nil"/>
              <w:right w:val="nil"/>
            </w:tcBorders>
            <w:shd w:val="clear" w:color="000000" w:fill="A5A5A5"/>
            <w:vAlign w:val="center"/>
            <w:hideMark/>
          </w:tcPr>
          <w:p w14:paraId="4393E558" w14:textId="77777777" w:rsidR="002B0C54" w:rsidRPr="006C75EC" w:rsidRDefault="002B0C54" w:rsidP="002B0C54">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Opis administrativne aktivnosti</w:t>
            </w:r>
          </w:p>
        </w:tc>
      </w:tr>
      <w:tr w:rsidR="00697AE2" w:rsidRPr="006C75EC" w14:paraId="44C06DF5" w14:textId="77777777" w:rsidTr="00CF7B5C">
        <w:trPr>
          <w:trHeight w:val="801"/>
        </w:trPr>
        <w:tc>
          <w:tcPr>
            <w:tcW w:w="2232" w:type="dxa"/>
            <w:vMerge w:val="restart"/>
            <w:tcBorders>
              <w:top w:val="nil"/>
              <w:left w:val="single" w:sz="8" w:space="0" w:color="FFFFFF"/>
              <w:bottom w:val="single" w:sz="8" w:space="0" w:color="FFFFFF"/>
              <w:right w:val="single" w:sz="8" w:space="0" w:color="FFFFFF"/>
            </w:tcBorders>
            <w:shd w:val="clear" w:color="000000" w:fill="A5A5A5"/>
            <w:noWrap/>
            <w:vAlign w:val="center"/>
            <w:hideMark/>
          </w:tcPr>
          <w:p w14:paraId="696F1CA8" w14:textId="77777777" w:rsidR="002B0C54" w:rsidRPr="006C75EC" w:rsidRDefault="002B0C54" w:rsidP="002B0C54">
            <w:pPr>
              <w:suppressAutoHyphens w:val="0"/>
              <w:jc w:val="center"/>
              <w:rPr>
                <w:rFonts w:ascii="Arial" w:hAnsi="Arial" w:cs="Arial"/>
                <w:b/>
                <w:bCs/>
                <w:color w:val="000000"/>
                <w:sz w:val="22"/>
                <w:szCs w:val="22"/>
                <w:lang w:eastAsia="sl-SI"/>
              </w:rPr>
            </w:pPr>
            <w:r w:rsidRPr="006C75EC">
              <w:rPr>
                <w:rFonts w:ascii="Arial" w:hAnsi="Arial" w:cs="Arial"/>
                <w:b/>
                <w:bCs/>
                <w:color w:val="000000"/>
                <w:sz w:val="22"/>
                <w:szCs w:val="22"/>
                <w:lang w:eastAsia="sl-SI"/>
              </w:rPr>
              <w:t>IO -</w:t>
            </w:r>
            <w:r w:rsidR="00CF7B5C" w:rsidRPr="006C75EC">
              <w:rPr>
                <w:rFonts w:ascii="Arial" w:hAnsi="Arial" w:cs="Arial"/>
                <w:b/>
                <w:bCs/>
                <w:color w:val="000000"/>
                <w:sz w:val="22"/>
                <w:szCs w:val="22"/>
                <w:lang w:eastAsia="sl-SI"/>
              </w:rPr>
              <w:t xml:space="preserve"> </w:t>
            </w:r>
            <w:r w:rsidRPr="006C75EC">
              <w:rPr>
                <w:rFonts w:ascii="Arial" w:hAnsi="Arial" w:cs="Arial"/>
                <w:b/>
                <w:bCs/>
                <w:color w:val="000000"/>
                <w:sz w:val="22"/>
                <w:szCs w:val="22"/>
                <w:lang w:eastAsia="sl-SI"/>
              </w:rPr>
              <w:t>2</w:t>
            </w:r>
          </w:p>
        </w:tc>
        <w:tc>
          <w:tcPr>
            <w:tcW w:w="1656" w:type="dxa"/>
            <w:vMerge w:val="restart"/>
            <w:tcBorders>
              <w:top w:val="nil"/>
              <w:left w:val="single" w:sz="8" w:space="0" w:color="FFFFFF"/>
              <w:bottom w:val="single" w:sz="8" w:space="0" w:color="FFFFFF"/>
              <w:right w:val="single" w:sz="8" w:space="0" w:color="FFFFFF"/>
            </w:tcBorders>
            <w:shd w:val="clear" w:color="000000" w:fill="EDEDED"/>
            <w:vAlign w:val="center"/>
            <w:hideMark/>
          </w:tcPr>
          <w:p w14:paraId="66AB4321" w14:textId="77777777" w:rsidR="002B0C54" w:rsidRPr="006C75EC" w:rsidRDefault="002B0C54" w:rsidP="002B0C54">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Izdaja potrdila o EMŠO številki</w:t>
            </w:r>
          </w:p>
        </w:tc>
        <w:tc>
          <w:tcPr>
            <w:tcW w:w="1678" w:type="dxa"/>
            <w:tcBorders>
              <w:top w:val="single" w:sz="8" w:space="0" w:color="FFFFFF"/>
              <w:left w:val="nil"/>
              <w:bottom w:val="single" w:sz="8" w:space="0" w:color="FFFFFF"/>
              <w:right w:val="single" w:sz="8" w:space="0" w:color="FFFFFF"/>
            </w:tcBorders>
            <w:shd w:val="clear" w:color="000000" w:fill="DBDBDB"/>
            <w:noWrap/>
            <w:vAlign w:val="center"/>
            <w:hideMark/>
          </w:tcPr>
          <w:p w14:paraId="533B2A9E" w14:textId="77777777" w:rsidR="002B0C54" w:rsidRPr="006C75EC" w:rsidRDefault="002B0C54" w:rsidP="002B0C54">
            <w:pPr>
              <w:suppressAutoHyphens w:val="0"/>
              <w:jc w:val="center"/>
              <w:rPr>
                <w:rFonts w:ascii="Arial" w:hAnsi="Arial" w:cs="Arial"/>
                <w:b/>
                <w:bCs/>
                <w:color w:val="000000"/>
                <w:sz w:val="22"/>
                <w:szCs w:val="22"/>
                <w:lang w:eastAsia="sl-SI"/>
              </w:rPr>
            </w:pPr>
            <w:r w:rsidRPr="006C75EC">
              <w:rPr>
                <w:rFonts w:ascii="Arial" w:hAnsi="Arial" w:cs="Arial"/>
                <w:b/>
                <w:bCs/>
                <w:noProof/>
                <w:color w:val="000000"/>
                <w:sz w:val="22"/>
                <w:szCs w:val="22"/>
                <w:lang w:eastAsia="sl-SI"/>
              </w:rPr>
              <w:t>AA 2.1.</w:t>
            </w:r>
          </w:p>
        </w:tc>
        <w:tc>
          <w:tcPr>
            <w:tcW w:w="3845" w:type="dxa"/>
            <w:tcBorders>
              <w:top w:val="single" w:sz="8" w:space="0" w:color="FFFFFF"/>
              <w:left w:val="nil"/>
              <w:bottom w:val="single" w:sz="8" w:space="0" w:color="FFFFFF"/>
              <w:right w:val="single" w:sz="8" w:space="0" w:color="FFFFFF"/>
            </w:tcBorders>
            <w:shd w:val="clear" w:color="000000" w:fill="DBDBDB"/>
            <w:vAlign w:val="center"/>
            <w:hideMark/>
          </w:tcPr>
          <w:p w14:paraId="1FDEE33D" w14:textId="77777777" w:rsidR="002B0C54" w:rsidRPr="006C75EC" w:rsidRDefault="002B0C54" w:rsidP="002B0C54">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 xml:space="preserve">Vnos zahtevka za določitev EMŠO </w:t>
            </w:r>
          </w:p>
        </w:tc>
      </w:tr>
      <w:tr w:rsidR="00697AE2" w:rsidRPr="006C75EC" w14:paraId="49E7B4CD" w14:textId="77777777" w:rsidTr="00CF7B5C">
        <w:trPr>
          <w:trHeight w:val="430"/>
        </w:trPr>
        <w:tc>
          <w:tcPr>
            <w:tcW w:w="2232" w:type="dxa"/>
            <w:vMerge/>
            <w:tcBorders>
              <w:top w:val="nil"/>
              <w:left w:val="single" w:sz="8" w:space="0" w:color="FFFFFF"/>
              <w:bottom w:val="single" w:sz="8" w:space="0" w:color="FFFFFF"/>
              <w:right w:val="single" w:sz="8" w:space="0" w:color="FFFFFF"/>
            </w:tcBorders>
            <w:vAlign w:val="center"/>
            <w:hideMark/>
          </w:tcPr>
          <w:p w14:paraId="25471ED5" w14:textId="77777777" w:rsidR="002B0C54" w:rsidRPr="006C75EC" w:rsidRDefault="002B0C54" w:rsidP="002B0C54">
            <w:pPr>
              <w:suppressAutoHyphens w:val="0"/>
              <w:rPr>
                <w:rFonts w:ascii="Arial" w:hAnsi="Arial" w:cs="Arial"/>
                <w:b/>
                <w:bCs/>
                <w:color w:val="000000"/>
                <w:sz w:val="22"/>
                <w:szCs w:val="22"/>
                <w:lang w:eastAsia="sl-SI"/>
              </w:rPr>
            </w:pPr>
          </w:p>
        </w:tc>
        <w:tc>
          <w:tcPr>
            <w:tcW w:w="1656" w:type="dxa"/>
            <w:vMerge/>
            <w:tcBorders>
              <w:top w:val="nil"/>
              <w:left w:val="single" w:sz="8" w:space="0" w:color="FFFFFF"/>
              <w:bottom w:val="single" w:sz="8" w:space="0" w:color="FFFFFF"/>
              <w:right w:val="single" w:sz="8" w:space="0" w:color="FFFFFF"/>
            </w:tcBorders>
            <w:vAlign w:val="center"/>
            <w:hideMark/>
          </w:tcPr>
          <w:p w14:paraId="34768827" w14:textId="77777777" w:rsidR="002B0C54" w:rsidRPr="006C75EC" w:rsidRDefault="002B0C54" w:rsidP="002B0C54">
            <w:pPr>
              <w:suppressAutoHyphens w:val="0"/>
              <w:rPr>
                <w:rFonts w:ascii="Arial" w:hAnsi="Arial" w:cs="Arial"/>
                <w:color w:val="000000"/>
                <w:sz w:val="22"/>
                <w:szCs w:val="22"/>
                <w:lang w:eastAsia="sl-SI"/>
              </w:rPr>
            </w:pPr>
          </w:p>
        </w:tc>
        <w:tc>
          <w:tcPr>
            <w:tcW w:w="1678" w:type="dxa"/>
            <w:tcBorders>
              <w:top w:val="nil"/>
              <w:left w:val="nil"/>
              <w:bottom w:val="single" w:sz="8" w:space="0" w:color="FFFFFF"/>
              <w:right w:val="single" w:sz="8" w:space="0" w:color="FFFFFF"/>
            </w:tcBorders>
            <w:shd w:val="clear" w:color="000000" w:fill="EDEDED"/>
            <w:noWrap/>
            <w:vAlign w:val="center"/>
            <w:hideMark/>
          </w:tcPr>
          <w:p w14:paraId="4252118A" w14:textId="77777777" w:rsidR="002B0C54" w:rsidRPr="006C75EC" w:rsidRDefault="002B0C54" w:rsidP="002B0C54">
            <w:pPr>
              <w:suppressAutoHyphens w:val="0"/>
              <w:jc w:val="center"/>
              <w:rPr>
                <w:rFonts w:ascii="Arial" w:hAnsi="Arial" w:cs="Arial"/>
                <w:b/>
                <w:bCs/>
                <w:color w:val="000000"/>
                <w:sz w:val="22"/>
                <w:szCs w:val="22"/>
                <w:lang w:eastAsia="sl-SI"/>
              </w:rPr>
            </w:pPr>
            <w:r w:rsidRPr="006C75EC">
              <w:rPr>
                <w:rFonts w:ascii="Arial" w:hAnsi="Arial" w:cs="Arial"/>
                <w:b/>
                <w:bCs/>
                <w:noProof/>
                <w:color w:val="000000"/>
                <w:sz w:val="22"/>
                <w:szCs w:val="22"/>
                <w:lang w:eastAsia="sl-SI"/>
              </w:rPr>
              <w:t>AA 2.2.</w:t>
            </w:r>
          </w:p>
        </w:tc>
        <w:tc>
          <w:tcPr>
            <w:tcW w:w="3845" w:type="dxa"/>
            <w:tcBorders>
              <w:top w:val="nil"/>
              <w:left w:val="nil"/>
              <w:bottom w:val="single" w:sz="8" w:space="0" w:color="FFFFFF"/>
              <w:right w:val="single" w:sz="8" w:space="0" w:color="FFFFFF"/>
            </w:tcBorders>
            <w:shd w:val="clear" w:color="000000" w:fill="EDEDED"/>
            <w:vAlign w:val="center"/>
            <w:hideMark/>
          </w:tcPr>
          <w:p w14:paraId="6177BF03" w14:textId="77777777" w:rsidR="002B0C54" w:rsidRPr="006C75EC" w:rsidRDefault="002B0C54" w:rsidP="002B0C54">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Preverjanje podatkov</w:t>
            </w:r>
          </w:p>
        </w:tc>
      </w:tr>
      <w:tr w:rsidR="00697AE2" w:rsidRPr="006C75EC" w14:paraId="51C79942" w14:textId="77777777" w:rsidTr="00CF7B5C">
        <w:trPr>
          <w:trHeight w:val="801"/>
        </w:trPr>
        <w:tc>
          <w:tcPr>
            <w:tcW w:w="2232" w:type="dxa"/>
            <w:vMerge/>
            <w:tcBorders>
              <w:top w:val="nil"/>
              <w:left w:val="single" w:sz="8" w:space="0" w:color="FFFFFF"/>
              <w:bottom w:val="single" w:sz="8" w:space="0" w:color="FFFFFF"/>
              <w:right w:val="single" w:sz="8" w:space="0" w:color="FFFFFF"/>
            </w:tcBorders>
            <w:vAlign w:val="center"/>
            <w:hideMark/>
          </w:tcPr>
          <w:p w14:paraId="590FE6BA" w14:textId="77777777" w:rsidR="002B0C54" w:rsidRPr="006C75EC" w:rsidRDefault="002B0C54" w:rsidP="002B0C54">
            <w:pPr>
              <w:suppressAutoHyphens w:val="0"/>
              <w:rPr>
                <w:rFonts w:ascii="Arial" w:hAnsi="Arial" w:cs="Arial"/>
                <w:b/>
                <w:bCs/>
                <w:color w:val="000000"/>
                <w:sz w:val="22"/>
                <w:szCs w:val="22"/>
                <w:lang w:eastAsia="sl-SI"/>
              </w:rPr>
            </w:pPr>
          </w:p>
        </w:tc>
        <w:tc>
          <w:tcPr>
            <w:tcW w:w="1656" w:type="dxa"/>
            <w:vMerge/>
            <w:tcBorders>
              <w:top w:val="nil"/>
              <w:left w:val="single" w:sz="8" w:space="0" w:color="FFFFFF"/>
              <w:bottom w:val="single" w:sz="8" w:space="0" w:color="FFFFFF"/>
              <w:right w:val="single" w:sz="8" w:space="0" w:color="FFFFFF"/>
            </w:tcBorders>
            <w:vAlign w:val="center"/>
            <w:hideMark/>
          </w:tcPr>
          <w:p w14:paraId="521347A2" w14:textId="77777777" w:rsidR="002B0C54" w:rsidRPr="006C75EC" w:rsidRDefault="002B0C54" w:rsidP="002B0C54">
            <w:pPr>
              <w:suppressAutoHyphens w:val="0"/>
              <w:rPr>
                <w:rFonts w:ascii="Arial" w:hAnsi="Arial" w:cs="Arial"/>
                <w:color w:val="000000"/>
                <w:sz w:val="22"/>
                <w:szCs w:val="22"/>
                <w:lang w:eastAsia="sl-SI"/>
              </w:rPr>
            </w:pPr>
          </w:p>
        </w:tc>
        <w:tc>
          <w:tcPr>
            <w:tcW w:w="1678" w:type="dxa"/>
            <w:tcBorders>
              <w:top w:val="nil"/>
              <w:left w:val="nil"/>
              <w:bottom w:val="single" w:sz="8" w:space="0" w:color="FFFFFF"/>
              <w:right w:val="single" w:sz="8" w:space="0" w:color="FFFFFF"/>
            </w:tcBorders>
            <w:shd w:val="clear" w:color="000000" w:fill="DBDBDB"/>
            <w:noWrap/>
            <w:vAlign w:val="center"/>
            <w:hideMark/>
          </w:tcPr>
          <w:p w14:paraId="48AFF86E" w14:textId="77777777" w:rsidR="002B0C54" w:rsidRPr="006C75EC" w:rsidRDefault="002B0C54" w:rsidP="002B0C54">
            <w:pPr>
              <w:suppressAutoHyphens w:val="0"/>
              <w:jc w:val="center"/>
              <w:rPr>
                <w:rFonts w:ascii="Arial" w:hAnsi="Arial" w:cs="Arial"/>
                <w:b/>
                <w:bCs/>
                <w:color w:val="000000"/>
                <w:sz w:val="22"/>
                <w:szCs w:val="22"/>
                <w:lang w:eastAsia="sl-SI"/>
              </w:rPr>
            </w:pPr>
            <w:r w:rsidRPr="006C75EC">
              <w:rPr>
                <w:rFonts w:ascii="Arial" w:hAnsi="Arial" w:cs="Arial"/>
                <w:b/>
                <w:bCs/>
                <w:noProof/>
                <w:color w:val="000000"/>
                <w:sz w:val="22"/>
                <w:szCs w:val="22"/>
                <w:lang w:eastAsia="sl-SI"/>
              </w:rPr>
              <w:t>AA 2.3.</w:t>
            </w:r>
          </w:p>
        </w:tc>
        <w:tc>
          <w:tcPr>
            <w:tcW w:w="3845" w:type="dxa"/>
            <w:tcBorders>
              <w:top w:val="nil"/>
              <w:left w:val="nil"/>
              <w:bottom w:val="single" w:sz="8" w:space="0" w:color="FFFFFF"/>
              <w:right w:val="single" w:sz="8" w:space="0" w:color="FFFFFF"/>
            </w:tcBorders>
            <w:shd w:val="clear" w:color="000000" w:fill="DBDBDB"/>
            <w:vAlign w:val="center"/>
            <w:hideMark/>
          </w:tcPr>
          <w:p w14:paraId="21DA60FD" w14:textId="77777777" w:rsidR="002B0C54" w:rsidRPr="006C75EC" w:rsidRDefault="002B0C54" w:rsidP="002B0C54">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Posredovanje povabila po pošti za dvig EMŠO</w:t>
            </w:r>
          </w:p>
        </w:tc>
      </w:tr>
    </w:tbl>
    <w:p w14:paraId="714F6086" w14:textId="77777777" w:rsidR="002B0C54" w:rsidRDefault="002B0C54" w:rsidP="005B5A33">
      <w:pPr>
        <w:keepLines/>
        <w:suppressAutoHyphens w:val="0"/>
        <w:jc w:val="both"/>
        <w:rPr>
          <w:rFonts w:ascii="Arial" w:hAnsi="Arial" w:cs="Arial"/>
          <w:i/>
          <w:noProof/>
          <w:sz w:val="22"/>
          <w:szCs w:val="22"/>
        </w:rPr>
      </w:pPr>
    </w:p>
    <w:p w14:paraId="0D36F5EF" w14:textId="77777777" w:rsidR="00697AE2" w:rsidRPr="005E48CD" w:rsidRDefault="00930982" w:rsidP="00930982">
      <w:pPr>
        <w:pStyle w:val="Napis"/>
        <w:keepNext/>
        <w:rPr>
          <w:sz w:val="20"/>
          <w:szCs w:val="20"/>
        </w:rPr>
      </w:pPr>
      <w:bookmarkStart w:id="38" w:name="_Toc53136065"/>
      <w:r w:rsidRPr="005E48CD">
        <w:rPr>
          <w:sz w:val="20"/>
          <w:szCs w:val="20"/>
        </w:rPr>
        <w:t xml:space="preserve">Tabela </w:t>
      </w:r>
      <w:r w:rsidR="003B1A99" w:rsidRPr="005E48CD">
        <w:rPr>
          <w:sz w:val="20"/>
          <w:szCs w:val="20"/>
        </w:rPr>
        <w:fldChar w:fldCharType="begin"/>
      </w:r>
      <w:r w:rsidR="003B1A99" w:rsidRPr="005E48CD">
        <w:rPr>
          <w:sz w:val="20"/>
          <w:szCs w:val="20"/>
        </w:rPr>
        <w:instrText xml:space="preserve"> SEQ Tabela \* ARABIC </w:instrText>
      </w:r>
      <w:r w:rsidR="003B1A99" w:rsidRPr="005E48CD">
        <w:rPr>
          <w:sz w:val="20"/>
          <w:szCs w:val="20"/>
        </w:rPr>
        <w:fldChar w:fldCharType="separate"/>
      </w:r>
      <w:r w:rsidR="00654CB8">
        <w:rPr>
          <w:noProof/>
          <w:sz w:val="20"/>
          <w:szCs w:val="20"/>
        </w:rPr>
        <w:t>5</w:t>
      </w:r>
      <w:r w:rsidR="003B1A99" w:rsidRPr="005E48CD">
        <w:rPr>
          <w:noProof/>
          <w:sz w:val="20"/>
          <w:szCs w:val="20"/>
        </w:rPr>
        <w:fldChar w:fldCharType="end"/>
      </w:r>
      <w:r w:rsidRPr="005E48CD">
        <w:rPr>
          <w:sz w:val="20"/>
          <w:szCs w:val="20"/>
        </w:rPr>
        <w:t>: Informacijska obveznost in administrativne aktivnosti šolskih zavodov</w:t>
      </w:r>
      <w:bookmarkEnd w:id="38"/>
    </w:p>
    <w:tbl>
      <w:tblPr>
        <w:tblW w:w="9384" w:type="dxa"/>
        <w:tblCellMar>
          <w:left w:w="70" w:type="dxa"/>
          <w:right w:w="70" w:type="dxa"/>
        </w:tblCellMar>
        <w:tblLook w:val="04A0" w:firstRow="1" w:lastRow="0" w:firstColumn="1" w:lastColumn="0" w:noHBand="0" w:noVBand="1"/>
      </w:tblPr>
      <w:tblGrid>
        <w:gridCol w:w="2226"/>
        <w:gridCol w:w="1590"/>
        <w:gridCol w:w="1700"/>
        <w:gridCol w:w="3868"/>
      </w:tblGrid>
      <w:tr w:rsidR="00E72DDC" w:rsidRPr="006C75EC" w14:paraId="44EA0229" w14:textId="77777777" w:rsidTr="00CF7B5C">
        <w:trPr>
          <w:trHeight w:val="751"/>
        </w:trPr>
        <w:tc>
          <w:tcPr>
            <w:tcW w:w="2226" w:type="dxa"/>
            <w:tcBorders>
              <w:top w:val="nil"/>
              <w:left w:val="single" w:sz="8" w:space="0" w:color="FFFFFF"/>
              <w:bottom w:val="single" w:sz="8" w:space="0" w:color="FFFFFF"/>
              <w:right w:val="nil"/>
            </w:tcBorders>
            <w:shd w:val="clear" w:color="000000" w:fill="A5A5A5"/>
            <w:vAlign w:val="center"/>
            <w:hideMark/>
          </w:tcPr>
          <w:p w14:paraId="1085920A" w14:textId="77777777" w:rsidR="00697AE2" w:rsidRPr="006C75EC" w:rsidRDefault="00697AE2" w:rsidP="00697AE2">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 </w:t>
            </w:r>
          </w:p>
        </w:tc>
        <w:tc>
          <w:tcPr>
            <w:tcW w:w="1590" w:type="dxa"/>
            <w:tcBorders>
              <w:top w:val="nil"/>
              <w:left w:val="nil"/>
              <w:bottom w:val="single" w:sz="8" w:space="0" w:color="FFFFFF"/>
              <w:right w:val="nil"/>
            </w:tcBorders>
            <w:shd w:val="clear" w:color="000000" w:fill="A5A5A5"/>
            <w:vAlign w:val="center"/>
            <w:hideMark/>
          </w:tcPr>
          <w:p w14:paraId="6F4056A8" w14:textId="77777777" w:rsidR="00697AE2" w:rsidRPr="006C75EC" w:rsidRDefault="00697AE2" w:rsidP="00697AE2">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Informacijska obveznost</w:t>
            </w:r>
          </w:p>
        </w:tc>
        <w:tc>
          <w:tcPr>
            <w:tcW w:w="1700" w:type="dxa"/>
            <w:tcBorders>
              <w:top w:val="nil"/>
              <w:left w:val="nil"/>
              <w:bottom w:val="nil"/>
              <w:right w:val="nil"/>
            </w:tcBorders>
            <w:shd w:val="clear" w:color="000000" w:fill="A5A5A5"/>
            <w:vAlign w:val="center"/>
            <w:hideMark/>
          </w:tcPr>
          <w:p w14:paraId="124960BF" w14:textId="77777777" w:rsidR="00697AE2" w:rsidRPr="006C75EC" w:rsidRDefault="00697AE2" w:rsidP="00697AE2">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Administrativne aktivnosti</w:t>
            </w:r>
          </w:p>
        </w:tc>
        <w:tc>
          <w:tcPr>
            <w:tcW w:w="3868" w:type="dxa"/>
            <w:tcBorders>
              <w:top w:val="nil"/>
              <w:left w:val="nil"/>
              <w:bottom w:val="nil"/>
              <w:right w:val="nil"/>
            </w:tcBorders>
            <w:shd w:val="clear" w:color="000000" w:fill="A5A5A5"/>
            <w:vAlign w:val="center"/>
            <w:hideMark/>
          </w:tcPr>
          <w:p w14:paraId="241140A7" w14:textId="77777777" w:rsidR="00697AE2" w:rsidRPr="006C75EC" w:rsidRDefault="00697AE2" w:rsidP="00697AE2">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Opis administrativne aktivnosti</w:t>
            </w:r>
          </w:p>
        </w:tc>
      </w:tr>
      <w:tr w:rsidR="00E72DDC" w:rsidRPr="006C75EC" w14:paraId="2A8FAC40" w14:textId="77777777" w:rsidTr="00CF7B5C">
        <w:trPr>
          <w:trHeight w:val="751"/>
        </w:trPr>
        <w:tc>
          <w:tcPr>
            <w:tcW w:w="2226" w:type="dxa"/>
            <w:vMerge w:val="restart"/>
            <w:tcBorders>
              <w:top w:val="nil"/>
              <w:left w:val="single" w:sz="8" w:space="0" w:color="FFFFFF"/>
              <w:bottom w:val="single" w:sz="8" w:space="0" w:color="FFFFFF"/>
              <w:right w:val="single" w:sz="8" w:space="0" w:color="FFFFFF"/>
            </w:tcBorders>
            <w:shd w:val="clear" w:color="000000" w:fill="A5A5A5"/>
            <w:noWrap/>
            <w:vAlign w:val="center"/>
            <w:hideMark/>
          </w:tcPr>
          <w:p w14:paraId="6061C146" w14:textId="77777777" w:rsidR="00697AE2" w:rsidRPr="006C75EC" w:rsidRDefault="00697AE2" w:rsidP="00697AE2">
            <w:pPr>
              <w:suppressAutoHyphens w:val="0"/>
              <w:jc w:val="center"/>
              <w:rPr>
                <w:rFonts w:ascii="Arial" w:hAnsi="Arial" w:cs="Arial"/>
                <w:b/>
                <w:bCs/>
                <w:color w:val="000000"/>
                <w:sz w:val="22"/>
                <w:szCs w:val="22"/>
                <w:lang w:eastAsia="sl-SI"/>
              </w:rPr>
            </w:pPr>
            <w:r w:rsidRPr="006C75EC">
              <w:rPr>
                <w:rFonts w:ascii="Arial" w:hAnsi="Arial" w:cs="Arial"/>
                <w:b/>
                <w:bCs/>
                <w:color w:val="000000"/>
                <w:sz w:val="22"/>
                <w:szCs w:val="22"/>
                <w:lang w:eastAsia="sl-SI"/>
              </w:rPr>
              <w:t>IO -3</w:t>
            </w:r>
          </w:p>
        </w:tc>
        <w:tc>
          <w:tcPr>
            <w:tcW w:w="1590" w:type="dxa"/>
            <w:vMerge w:val="restart"/>
            <w:tcBorders>
              <w:top w:val="nil"/>
              <w:left w:val="single" w:sz="8" w:space="0" w:color="FFFFFF"/>
              <w:bottom w:val="single" w:sz="8" w:space="0" w:color="FFFFFF"/>
              <w:right w:val="single" w:sz="8" w:space="0" w:color="FFFFFF"/>
            </w:tcBorders>
            <w:shd w:val="clear" w:color="000000" w:fill="EDEDED"/>
            <w:vAlign w:val="center"/>
            <w:hideMark/>
          </w:tcPr>
          <w:p w14:paraId="2140873A" w14:textId="77777777" w:rsidR="00697AE2" w:rsidRPr="006C75EC" w:rsidRDefault="00697AE2" w:rsidP="00697AE2">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Pridibitev EMŠO na MNZ</w:t>
            </w:r>
          </w:p>
        </w:tc>
        <w:tc>
          <w:tcPr>
            <w:tcW w:w="1700" w:type="dxa"/>
            <w:tcBorders>
              <w:top w:val="single" w:sz="8" w:space="0" w:color="FFFFFF"/>
              <w:left w:val="nil"/>
              <w:bottom w:val="single" w:sz="8" w:space="0" w:color="FFFFFF"/>
              <w:right w:val="single" w:sz="8" w:space="0" w:color="FFFFFF"/>
            </w:tcBorders>
            <w:shd w:val="clear" w:color="000000" w:fill="EDEDED"/>
            <w:noWrap/>
            <w:vAlign w:val="center"/>
            <w:hideMark/>
          </w:tcPr>
          <w:p w14:paraId="43908C05" w14:textId="77777777" w:rsidR="00697AE2" w:rsidRPr="006C75EC" w:rsidRDefault="00697AE2" w:rsidP="00697AE2">
            <w:pPr>
              <w:suppressAutoHyphens w:val="0"/>
              <w:jc w:val="center"/>
              <w:rPr>
                <w:rFonts w:ascii="Arial" w:hAnsi="Arial" w:cs="Arial"/>
                <w:b/>
                <w:bCs/>
                <w:color w:val="000000"/>
                <w:sz w:val="22"/>
                <w:szCs w:val="22"/>
                <w:lang w:eastAsia="sl-SI"/>
              </w:rPr>
            </w:pPr>
            <w:r w:rsidRPr="006C75EC">
              <w:rPr>
                <w:rFonts w:ascii="Arial" w:hAnsi="Arial" w:cs="Arial"/>
                <w:b/>
                <w:bCs/>
                <w:noProof/>
                <w:color w:val="000000"/>
                <w:sz w:val="22"/>
                <w:szCs w:val="22"/>
                <w:lang w:eastAsia="sl-SI"/>
              </w:rPr>
              <w:t xml:space="preserve">AA </w:t>
            </w:r>
            <w:r w:rsidR="00E72DDC" w:rsidRPr="006C75EC">
              <w:rPr>
                <w:rFonts w:ascii="Arial" w:hAnsi="Arial" w:cs="Arial"/>
                <w:b/>
                <w:bCs/>
                <w:noProof/>
                <w:color w:val="000000"/>
                <w:sz w:val="22"/>
                <w:szCs w:val="22"/>
                <w:lang w:eastAsia="sl-SI"/>
              </w:rPr>
              <w:t>3</w:t>
            </w:r>
            <w:r w:rsidRPr="006C75EC">
              <w:rPr>
                <w:rFonts w:ascii="Arial" w:hAnsi="Arial" w:cs="Arial"/>
                <w:b/>
                <w:bCs/>
                <w:noProof/>
                <w:color w:val="000000"/>
                <w:sz w:val="22"/>
                <w:szCs w:val="22"/>
                <w:lang w:eastAsia="sl-SI"/>
              </w:rPr>
              <w:t>.1.</w:t>
            </w:r>
          </w:p>
        </w:tc>
        <w:tc>
          <w:tcPr>
            <w:tcW w:w="3868" w:type="dxa"/>
            <w:tcBorders>
              <w:top w:val="single" w:sz="8" w:space="0" w:color="FFFFFF"/>
              <w:left w:val="nil"/>
              <w:bottom w:val="single" w:sz="8" w:space="0" w:color="FFFFFF"/>
              <w:right w:val="single" w:sz="8" w:space="0" w:color="FFFFFF"/>
            </w:tcBorders>
            <w:shd w:val="clear" w:color="000000" w:fill="EDEDED"/>
            <w:vAlign w:val="center"/>
            <w:hideMark/>
          </w:tcPr>
          <w:p w14:paraId="1B586E64" w14:textId="77777777" w:rsidR="00697AE2" w:rsidRPr="006C75EC" w:rsidRDefault="00697AE2" w:rsidP="00697AE2">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 xml:space="preserve">Izpolnitev zahtevka za določitev EMŠO </w:t>
            </w:r>
          </w:p>
        </w:tc>
      </w:tr>
      <w:tr w:rsidR="00E72DDC" w:rsidRPr="006C75EC" w14:paraId="147A36AC" w14:textId="77777777" w:rsidTr="00CF7B5C">
        <w:trPr>
          <w:trHeight w:val="1416"/>
        </w:trPr>
        <w:tc>
          <w:tcPr>
            <w:tcW w:w="2226" w:type="dxa"/>
            <w:vMerge/>
            <w:tcBorders>
              <w:top w:val="nil"/>
              <w:left w:val="single" w:sz="8" w:space="0" w:color="FFFFFF"/>
              <w:bottom w:val="single" w:sz="8" w:space="0" w:color="FFFFFF"/>
              <w:right w:val="single" w:sz="8" w:space="0" w:color="FFFFFF"/>
            </w:tcBorders>
            <w:vAlign w:val="center"/>
            <w:hideMark/>
          </w:tcPr>
          <w:p w14:paraId="64CFD662" w14:textId="77777777" w:rsidR="00697AE2" w:rsidRPr="006C75EC" w:rsidRDefault="00697AE2" w:rsidP="00697AE2">
            <w:pPr>
              <w:suppressAutoHyphens w:val="0"/>
              <w:rPr>
                <w:rFonts w:ascii="Arial" w:hAnsi="Arial" w:cs="Arial"/>
                <w:b/>
                <w:bCs/>
                <w:color w:val="000000"/>
                <w:sz w:val="22"/>
                <w:szCs w:val="22"/>
                <w:lang w:eastAsia="sl-SI"/>
              </w:rPr>
            </w:pPr>
          </w:p>
        </w:tc>
        <w:tc>
          <w:tcPr>
            <w:tcW w:w="1590" w:type="dxa"/>
            <w:vMerge/>
            <w:tcBorders>
              <w:top w:val="nil"/>
              <w:left w:val="single" w:sz="8" w:space="0" w:color="FFFFFF"/>
              <w:bottom w:val="single" w:sz="8" w:space="0" w:color="FFFFFF"/>
              <w:right w:val="single" w:sz="8" w:space="0" w:color="FFFFFF"/>
            </w:tcBorders>
            <w:vAlign w:val="center"/>
            <w:hideMark/>
          </w:tcPr>
          <w:p w14:paraId="14606437" w14:textId="77777777" w:rsidR="00697AE2" w:rsidRPr="006C75EC" w:rsidRDefault="00697AE2" w:rsidP="00697AE2">
            <w:pPr>
              <w:suppressAutoHyphens w:val="0"/>
              <w:rPr>
                <w:rFonts w:ascii="Arial" w:hAnsi="Arial" w:cs="Arial"/>
                <w:color w:val="000000"/>
                <w:sz w:val="22"/>
                <w:szCs w:val="22"/>
                <w:lang w:eastAsia="sl-SI"/>
              </w:rPr>
            </w:pPr>
          </w:p>
        </w:tc>
        <w:tc>
          <w:tcPr>
            <w:tcW w:w="1700" w:type="dxa"/>
            <w:tcBorders>
              <w:top w:val="nil"/>
              <w:left w:val="nil"/>
              <w:bottom w:val="single" w:sz="8" w:space="0" w:color="FFFFFF"/>
              <w:right w:val="single" w:sz="8" w:space="0" w:color="FFFFFF"/>
            </w:tcBorders>
            <w:shd w:val="clear" w:color="000000" w:fill="DBDBDB"/>
            <w:noWrap/>
            <w:vAlign w:val="center"/>
            <w:hideMark/>
          </w:tcPr>
          <w:p w14:paraId="50F15A10" w14:textId="77777777" w:rsidR="00697AE2" w:rsidRPr="006C75EC" w:rsidRDefault="00697AE2" w:rsidP="00697AE2">
            <w:pPr>
              <w:suppressAutoHyphens w:val="0"/>
              <w:jc w:val="center"/>
              <w:rPr>
                <w:rFonts w:ascii="Arial" w:hAnsi="Arial" w:cs="Arial"/>
                <w:b/>
                <w:bCs/>
                <w:color w:val="000000"/>
                <w:sz w:val="22"/>
                <w:szCs w:val="22"/>
                <w:lang w:eastAsia="sl-SI"/>
              </w:rPr>
            </w:pPr>
            <w:r w:rsidRPr="006C75EC">
              <w:rPr>
                <w:rFonts w:ascii="Arial" w:hAnsi="Arial" w:cs="Arial"/>
                <w:b/>
                <w:bCs/>
                <w:noProof/>
                <w:color w:val="000000"/>
                <w:sz w:val="22"/>
                <w:szCs w:val="22"/>
                <w:lang w:eastAsia="sl-SI"/>
              </w:rPr>
              <w:t xml:space="preserve">AA </w:t>
            </w:r>
            <w:r w:rsidR="00E72DDC" w:rsidRPr="006C75EC">
              <w:rPr>
                <w:rFonts w:ascii="Arial" w:hAnsi="Arial" w:cs="Arial"/>
                <w:b/>
                <w:bCs/>
                <w:noProof/>
                <w:color w:val="000000"/>
                <w:sz w:val="22"/>
                <w:szCs w:val="22"/>
                <w:lang w:eastAsia="sl-SI"/>
              </w:rPr>
              <w:t>3</w:t>
            </w:r>
            <w:r w:rsidRPr="006C75EC">
              <w:rPr>
                <w:rFonts w:ascii="Arial" w:hAnsi="Arial" w:cs="Arial"/>
                <w:b/>
                <w:bCs/>
                <w:noProof/>
                <w:color w:val="000000"/>
                <w:sz w:val="22"/>
                <w:szCs w:val="22"/>
                <w:lang w:eastAsia="sl-SI"/>
              </w:rPr>
              <w:t>.</w:t>
            </w:r>
            <w:r w:rsidR="00E72DDC" w:rsidRPr="006C75EC">
              <w:rPr>
                <w:rFonts w:ascii="Arial" w:hAnsi="Arial" w:cs="Arial"/>
                <w:b/>
                <w:bCs/>
                <w:noProof/>
                <w:color w:val="000000"/>
                <w:sz w:val="22"/>
                <w:szCs w:val="22"/>
                <w:lang w:eastAsia="sl-SI"/>
              </w:rPr>
              <w:t xml:space="preserve"> </w:t>
            </w:r>
            <w:r w:rsidRPr="006C75EC">
              <w:rPr>
                <w:rFonts w:ascii="Arial" w:hAnsi="Arial" w:cs="Arial"/>
                <w:b/>
                <w:bCs/>
                <w:noProof/>
                <w:color w:val="000000"/>
                <w:sz w:val="22"/>
                <w:szCs w:val="22"/>
                <w:lang w:eastAsia="sl-SI"/>
              </w:rPr>
              <w:t>2.</w:t>
            </w:r>
          </w:p>
        </w:tc>
        <w:tc>
          <w:tcPr>
            <w:tcW w:w="3868" w:type="dxa"/>
            <w:tcBorders>
              <w:top w:val="nil"/>
              <w:left w:val="nil"/>
              <w:bottom w:val="single" w:sz="8" w:space="0" w:color="FFFFFF"/>
              <w:right w:val="single" w:sz="8" w:space="0" w:color="FFFFFF"/>
            </w:tcBorders>
            <w:shd w:val="clear" w:color="000000" w:fill="DBDBDB"/>
            <w:vAlign w:val="center"/>
            <w:hideMark/>
          </w:tcPr>
          <w:p w14:paraId="5618E79C" w14:textId="77777777" w:rsidR="00697AE2" w:rsidRPr="006C75EC" w:rsidRDefault="00697AE2" w:rsidP="00697AE2">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Posredovanje zahtevka po pošti na MNZ</w:t>
            </w:r>
          </w:p>
        </w:tc>
      </w:tr>
    </w:tbl>
    <w:p w14:paraId="2F9026A6" w14:textId="77777777" w:rsidR="00960C01" w:rsidRDefault="00960C01" w:rsidP="00960C01"/>
    <w:p w14:paraId="482770B1" w14:textId="77777777" w:rsidR="001C58A3" w:rsidRPr="005E48CD" w:rsidRDefault="001C58A3" w:rsidP="001C58A3">
      <w:pPr>
        <w:pStyle w:val="Napis"/>
        <w:rPr>
          <w:noProof/>
          <w:sz w:val="20"/>
          <w:szCs w:val="20"/>
        </w:rPr>
      </w:pPr>
      <w:bookmarkStart w:id="39" w:name="_Toc53136066"/>
      <w:r>
        <w:t xml:space="preserve">Tabela </w:t>
      </w:r>
      <w:r w:rsidR="00066C29">
        <w:fldChar w:fldCharType="begin"/>
      </w:r>
      <w:r w:rsidR="00066C29">
        <w:instrText xml:space="preserve"> SEQ Tabela \* ARABIC </w:instrText>
      </w:r>
      <w:r w:rsidR="00066C29">
        <w:fldChar w:fldCharType="separate"/>
      </w:r>
      <w:r w:rsidR="00654CB8">
        <w:rPr>
          <w:noProof/>
        </w:rPr>
        <w:t>6</w:t>
      </w:r>
      <w:r w:rsidR="00066C29">
        <w:rPr>
          <w:noProof/>
        </w:rPr>
        <w:fldChar w:fldCharType="end"/>
      </w:r>
      <w:r w:rsidRPr="001C58A3">
        <w:rPr>
          <w:noProof/>
          <w:sz w:val="20"/>
          <w:szCs w:val="20"/>
        </w:rPr>
        <w:t xml:space="preserve"> </w:t>
      </w:r>
      <w:r w:rsidRPr="005E48CD">
        <w:rPr>
          <w:noProof/>
          <w:sz w:val="20"/>
          <w:szCs w:val="20"/>
        </w:rPr>
        <w:t>Informacijska obveznost in administrativne aktivnosti MNZ</w:t>
      </w:r>
      <w:bookmarkEnd w:id="39"/>
      <w:r w:rsidRPr="005E48CD">
        <w:rPr>
          <w:noProof/>
          <w:sz w:val="20"/>
          <w:szCs w:val="20"/>
        </w:rPr>
        <w:t xml:space="preserve"> </w:t>
      </w:r>
    </w:p>
    <w:tbl>
      <w:tblPr>
        <w:tblW w:w="9440" w:type="dxa"/>
        <w:tblCellMar>
          <w:left w:w="70" w:type="dxa"/>
          <w:right w:w="70" w:type="dxa"/>
        </w:tblCellMar>
        <w:tblLook w:val="04A0" w:firstRow="1" w:lastRow="0" w:firstColumn="1" w:lastColumn="0" w:noHBand="0" w:noVBand="1"/>
      </w:tblPr>
      <w:tblGrid>
        <w:gridCol w:w="2043"/>
        <w:gridCol w:w="1641"/>
        <w:gridCol w:w="2628"/>
        <w:gridCol w:w="3128"/>
      </w:tblGrid>
      <w:tr w:rsidR="00697AE2" w:rsidRPr="006C75EC" w14:paraId="1B0E5D8C" w14:textId="77777777" w:rsidTr="00675317">
        <w:trPr>
          <w:trHeight w:val="587"/>
        </w:trPr>
        <w:tc>
          <w:tcPr>
            <w:tcW w:w="2043" w:type="dxa"/>
            <w:tcBorders>
              <w:top w:val="nil"/>
              <w:left w:val="single" w:sz="8" w:space="0" w:color="FFFFFF"/>
              <w:bottom w:val="single" w:sz="8" w:space="0" w:color="FFFFFF"/>
              <w:right w:val="nil"/>
            </w:tcBorders>
            <w:shd w:val="clear" w:color="000000" w:fill="A5A5A5"/>
            <w:vAlign w:val="center"/>
            <w:hideMark/>
          </w:tcPr>
          <w:p w14:paraId="2C1B0D98" w14:textId="77777777" w:rsidR="00697AE2" w:rsidRPr="006C75EC" w:rsidRDefault="00697AE2" w:rsidP="00697AE2">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 </w:t>
            </w:r>
          </w:p>
        </w:tc>
        <w:tc>
          <w:tcPr>
            <w:tcW w:w="1641" w:type="dxa"/>
            <w:tcBorders>
              <w:top w:val="nil"/>
              <w:left w:val="nil"/>
              <w:bottom w:val="single" w:sz="8" w:space="0" w:color="FFFFFF"/>
              <w:right w:val="nil"/>
            </w:tcBorders>
            <w:shd w:val="clear" w:color="000000" w:fill="A5A5A5"/>
            <w:vAlign w:val="center"/>
            <w:hideMark/>
          </w:tcPr>
          <w:p w14:paraId="24E54B26" w14:textId="77777777" w:rsidR="00697AE2" w:rsidRPr="006C75EC" w:rsidRDefault="00697AE2" w:rsidP="00697AE2">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Informacijska obveznost</w:t>
            </w:r>
          </w:p>
        </w:tc>
        <w:tc>
          <w:tcPr>
            <w:tcW w:w="2628" w:type="dxa"/>
            <w:tcBorders>
              <w:top w:val="nil"/>
              <w:left w:val="nil"/>
              <w:bottom w:val="nil"/>
              <w:right w:val="nil"/>
            </w:tcBorders>
            <w:shd w:val="clear" w:color="000000" w:fill="A5A5A5"/>
            <w:vAlign w:val="center"/>
            <w:hideMark/>
          </w:tcPr>
          <w:p w14:paraId="0B80BCDC" w14:textId="77777777" w:rsidR="00697AE2" w:rsidRPr="006C75EC" w:rsidRDefault="00697AE2" w:rsidP="00697AE2">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Administrativne aktivnosti</w:t>
            </w:r>
          </w:p>
        </w:tc>
        <w:tc>
          <w:tcPr>
            <w:tcW w:w="3128" w:type="dxa"/>
            <w:tcBorders>
              <w:top w:val="nil"/>
              <w:left w:val="nil"/>
              <w:bottom w:val="nil"/>
              <w:right w:val="nil"/>
            </w:tcBorders>
            <w:shd w:val="clear" w:color="000000" w:fill="A5A5A5"/>
            <w:vAlign w:val="center"/>
            <w:hideMark/>
          </w:tcPr>
          <w:p w14:paraId="64DA0568" w14:textId="77777777" w:rsidR="00697AE2" w:rsidRPr="006C75EC" w:rsidRDefault="00697AE2" w:rsidP="00697AE2">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Opis administrativne aktivnosti</w:t>
            </w:r>
          </w:p>
        </w:tc>
      </w:tr>
      <w:tr w:rsidR="00697AE2" w:rsidRPr="006C75EC" w14:paraId="56456E17" w14:textId="77777777" w:rsidTr="00675317">
        <w:trPr>
          <w:trHeight w:val="501"/>
        </w:trPr>
        <w:tc>
          <w:tcPr>
            <w:tcW w:w="2043" w:type="dxa"/>
            <w:vMerge w:val="restart"/>
            <w:tcBorders>
              <w:top w:val="nil"/>
              <w:left w:val="single" w:sz="8" w:space="0" w:color="FFFFFF"/>
              <w:bottom w:val="single" w:sz="8" w:space="0" w:color="FFFFFF"/>
              <w:right w:val="single" w:sz="8" w:space="0" w:color="FFFFFF"/>
            </w:tcBorders>
            <w:shd w:val="clear" w:color="000000" w:fill="A5A5A5"/>
            <w:noWrap/>
            <w:vAlign w:val="center"/>
            <w:hideMark/>
          </w:tcPr>
          <w:p w14:paraId="11277384" w14:textId="77777777" w:rsidR="00697AE2" w:rsidRPr="006C75EC" w:rsidRDefault="00697AE2" w:rsidP="00697AE2">
            <w:pPr>
              <w:suppressAutoHyphens w:val="0"/>
              <w:jc w:val="center"/>
              <w:rPr>
                <w:rFonts w:ascii="Arial" w:hAnsi="Arial" w:cs="Arial"/>
                <w:b/>
                <w:bCs/>
                <w:color w:val="000000"/>
                <w:sz w:val="22"/>
                <w:szCs w:val="22"/>
                <w:lang w:eastAsia="sl-SI"/>
              </w:rPr>
            </w:pPr>
            <w:r w:rsidRPr="006C75EC">
              <w:rPr>
                <w:rFonts w:ascii="Arial" w:hAnsi="Arial" w:cs="Arial"/>
                <w:b/>
                <w:bCs/>
                <w:color w:val="000000"/>
                <w:sz w:val="22"/>
                <w:szCs w:val="22"/>
                <w:lang w:eastAsia="sl-SI"/>
              </w:rPr>
              <w:t>O - 4</w:t>
            </w:r>
          </w:p>
        </w:tc>
        <w:tc>
          <w:tcPr>
            <w:tcW w:w="1641" w:type="dxa"/>
            <w:vMerge w:val="restart"/>
            <w:tcBorders>
              <w:top w:val="nil"/>
              <w:left w:val="single" w:sz="8" w:space="0" w:color="FFFFFF"/>
              <w:bottom w:val="single" w:sz="8" w:space="0" w:color="FFFFFF"/>
              <w:right w:val="single" w:sz="8" w:space="0" w:color="FFFFFF"/>
            </w:tcBorders>
            <w:shd w:val="clear" w:color="000000" w:fill="DBDBDB"/>
            <w:vAlign w:val="center"/>
            <w:hideMark/>
          </w:tcPr>
          <w:p w14:paraId="31875683" w14:textId="77777777" w:rsidR="00697AE2" w:rsidRPr="006C75EC" w:rsidRDefault="00697AE2" w:rsidP="00697AE2">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Izdaja potrdila o EMŠO številki</w:t>
            </w:r>
          </w:p>
        </w:tc>
        <w:tc>
          <w:tcPr>
            <w:tcW w:w="2628" w:type="dxa"/>
            <w:tcBorders>
              <w:top w:val="single" w:sz="8" w:space="0" w:color="FFFFFF"/>
              <w:left w:val="nil"/>
              <w:bottom w:val="single" w:sz="8" w:space="0" w:color="FFFFFF"/>
              <w:right w:val="single" w:sz="8" w:space="0" w:color="FFFFFF"/>
            </w:tcBorders>
            <w:shd w:val="clear" w:color="000000" w:fill="DBDBDB"/>
            <w:noWrap/>
            <w:vAlign w:val="center"/>
            <w:hideMark/>
          </w:tcPr>
          <w:p w14:paraId="300EA4FA" w14:textId="77777777" w:rsidR="00697AE2" w:rsidRPr="006C75EC" w:rsidRDefault="00697AE2" w:rsidP="00697AE2">
            <w:pPr>
              <w:suppressAutoHyphens w:val="0"/>
              <w:jc w:val="center"/>
              <w:rPr>
                <w:rFonts w:ascii="Arial" w:hAnsi="Arial" w:cs="Arial"/>
                <w:b/>
                <w:bCs/>
                <w:color w:val="000000"/>
                <w:sz w:val="22"/>
                <w:szCs w:val="22"/>
                <w:lang w:eastAsia="sl-SI"/>
              </w:rPr>
            </w:pPr>
            <w:r w:rsidRPr="006C75EC">
              <w:rPr>
                <w:rFonts w:ascii="Arial" w:hAnsi="Arial" w:cs="Arial"/>
                <w:b/>
                <w:bCs/>
                <w:noProof/>
                <w:color w:val="000000"/>
                <w:sz w:val="22"/>
                <w:szCs w:val="22"/>
                <w:lang w:eastAsia="sl-SI"/>
              </w:rPr>
              <w:t>AA 4.1.</w:t>
            </w:r>
          </w:p>
        </w:tc>
        <w:tc>
          <w:tcPr>
            <w:tcW w:w="3128" w:type="dxa"/>
            <w:tcBorders>
              <w:top w:val="single" w:sz="8" w:space="0" w:color="FFFFFF"/>
              <w:left w:val="nil"/>
              <w:bottom w:val="single" w:sz="8" w:space="0" w:color="FFFFFF"/>
              <w:right w:val="single" w:sz="8" w:space="0" w:color="FFFFFF"/>
            </w:tcBorders>
            <w:shd w:val="clear" w:color="000000" w:fill="DBDBDB"/>
            <w:vAlign w:val="center"/>
            <w:hideMark/>
          </w:tcPr>
          <w:p w14:paraId="3CDBC5F0" w14:textId="77777777" w:rsidR="00697AE2" w:rsidRPr="006C75EC" w:rsidRDefault="00697AE2" w:rsidP="00697AE2">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 xml:space="preserve">Vnos zahtevka  </w:t>
            </w:r>
          </w:p>
        </w:tc>
      </w:tr>
      <w:tr w:rsidR="00E72DDC" w:rsidRPr="006C75EC" w14:paraId="1FA9CD5F" w14:textId="77777777" w:rsidTr="00675317">
        <w:trPr>
          <w:trHeight w:val="674"/>
        </w:trPr>
        <w:tc>
          <w:tcPr>
            <w:tcW w:w="2043" w:type="dxa"/>
            <w:vMerge/>
            <w:tcBorders>
              <w:top w:val="nil"/>
              <w:left w:val="single" w:sz="8" w:space="0" w:color="FFFFFF"/>
              <w:bottom w:val="single" w:sz="8" w:space="0" w:color="FFFFFF"/>
              <w:right w:val="single" w:sz="8" w:space="0" w:color="FFFFFF"/>
            </w:tcBorders>
            <w:vAlign w:val="center"/>
            <w:hideMark/>
          </w:tcPr>
          <w:p w14:paraId="409D4365" w14:textId="77777777" w:rsidR="00697AE2" w:rsidRPr="006C75EC" w:rsidRDefault="00697AE2" w:rsidP="00697AE2">
            <w:pPr>
              <w:suppressAutoHyphens w:val="0"/>
              <w:rPr>
                <w:rFonts w:ascii="Arial" w:hAnsi="Arial" w:cs="Arial"/>
                <w:b/>
                <w:bCs/>
                <w:color w:val="000000"/>
                <w:sz w:val="22"/>
                <w:szCs w:val="22"/>
                <w:lang w:eastAsia="sl-SI"/>
              </w:rPr>
            </w:pPr>
          </w:p>
        </w:tc>
        <w:tc>
          <w:tcPr>
            <w:tcW w:w="1641" w:type="dxa"/>
            <w:vMerge/>
            <w:tcBorders>
              <w:top w:val="nil"/>
              <w:left w:val="single" w:sz="8" w:space="0" w:color="FFFFFF"/>
              <w:bottom w:val="single" w:sz="8" w:space="0" w:color="FFFFFF"/>
              <w:right w:val="single" w:sz="8" w:space="0" w:color="FFFFFF"/>
            </w:tcBorders>
            <w:vAlign w:val="center"/>
            <w:hideMark/>
          </w:tcPr>
          <w:p w14:paraId="6C2F47C4" w14:textId="77777777" w:rsidR="00697AE2" w:rsidRPr="006C75EC" w:rsidRDefault="00697AE2" w:rsidP="00697AE2">
            <w:pPr>
              <w:suppressAutoHyphens w:val="0"/>
              <w:rPr>
                <w:rFonts w:ascii="Arial" w:hAnsi="Arial" w:cs="Arial"/>
                <w:color w:val="000000"/>
                <w:sz w:val="22"/>
                <w:szCs w:val="22"/>
                <w:lang w:eastAsia="sl-SI"/>
              </w:rPr>
            </w:pPr>
          </w:p>
        </w:tc>
        <w:tc>
          <w:tcPr>
            <w:tcW w:w="2628" w:type="dxa"/>
            <w:tcBorders>
              <w:top w:val="nil"/>
              <w:left w:val="nil"/>
              <w:bottom w:val="single" w:sz="8" w:space="0" w:color="FFFFFF"/>
              <w:right w:val="single" w:sz="8" w:space="0" w:color="FFFFFF"/>
            </w:tcBorders>
            <w:shd w:val="clear" w:color="000000" w:fill="EDEDED"/>
            <w:noWrap/>
            <w:vAlign w:val="center"/>
            <w:hideMark/>
          </w:tcPr>
          <w:p w14:paraId="6CE10E61" w14:textId="77777777" w:rsidR="00697AE2" w:rsidRPr="006C75EC" w:rsidRDefault="00697AE2" w:rsidP="00697AE2">
            <w:pPr>
              <w:suppressAutoHyphens w:val="0"/>
              <w:jc w:val="center"/>
              <w:rPr>
                <w:rFonts w:ascii="Arial" w:hAnsi="Arial" w:cs="Arial"/>
                <w:b/>
                <w:bCs/>
                <w:color w:val="000000"/>
                <w:sz w:val="22"/>
                <w:szCs w:val="22"/>
                <w:lang w:eastAsia="sl-SI"/>
              </w:rPr>
            </w:pPr>
            <w:r w:rsidRPr="006C75EC">
              <w:rPr>
                <w:rFonts w:ascii="Arial" w:hAnsi="Arial" w:cs="Arial"/>
                <w:b/>
                <w:bCs/>
                <w:noProof/>
                <w:color w:val="000000"/>
                <w:sz w:val="22"/>
                <w:szCs w:val="22"/>
                <w:lang w:eastAsia="sl-SI"/>
              </w:rPr>
              <w:t xml:space="preserve">AA </w:t>
            </w:r>
            <w:r w:rsidR="00E72DDC" w:rsidRPr="006C75EC">
              <w:rPr>
                <w:rFonts w:ascii="Arial" w:hAnsi="Arial" w:cs="Arial"/>
                <w:b/>
                <w:bCs/>
                <w:noProof/>
                <w:color w:val="000000"/>
                <w:sz w:val="22"/>
                <w:szCs w:val="22"/>
                <w:lang w:eastAsia="sl-SI"/>
              </w:rPr>
              <w:t>4.</w:t>
            </w:r>
            <w:r w:rsidRPr="006C75EC">
              <w:rPr>
                <w:rFonts w:ascii="Arial" w:hAnsi="Arial" w:cs="Arial"/>
                <w:b/>
                <w:bCs/>
                <w:noProof/>
                <w:color w:val="000000"/>
                <w:sz w:val="22"/>
                <w:szCs w:val="22"/>
                <w:lang w:eastAsia="sl-SI"/>
              </w:rPr>
              <w:t>2.</w:t>
            </w:r>
          </w:p>
        </w:tc>
        <w:tc>
          <w:tcPr>
            <w:tcW w:w="3128" w:type="dxa"/>
            <w:tcBorders>
              <w:top w:val="nil"/>
              <w:left w:val="nil"/>
              <w:bottom w:val="single" w:sz="8" w:space="0" w:color="FFFFFF"/>
              <w:right w:val="single" w:sz="8" w:space="0" w:color="FFFFFF"/>
            </w:tcBorders>
            <w:shd w:val="clear" w:color="000000" w:fill="EDEDED"/>
            <w:vAlign w:val="center"/>
            <w:hideMark/>
          </w:tcPr>
          <w:p w14:paraId="10F199E6" w14:textId="77777777" w:rsidR="00697AE2" w:rsidRPr="006C75EC" w:rsidRDefault="00697AE2" w:rsidP="00697AE2">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Preverjanje podatkov in izdaja potrdila o EMŠO</w:t>
            </w:r>
          </w:p>
        </w:tc>
      </w:tr>
      <w:tr w:rsidR="00E72DDC" w:rsidRPr="006C75EC" w14:paraId="3B1321C2" w14:textId="77777777" w:rsidTr="00675317">
        <w:trPr>
          <w:trHeight w:val="1112"/>
        </w:trPr>
        <w:tc>
          <w:tcPr>
            <w:tcW w:w="2043" w:type="dxa"/>
            <w:vMerge/>
            <w:tcBorders>
              <w:top w:val="nil"/>
              <w:left w:val="single" w:sz="8" w:space="0" w:color="FFFFFF"/>
              <w:bottom w:val="single" w:sz="8" w:space="0" w:color="FFFFFF"/>
              <w:right w:val="single" w:sz="8" w:space="0" w:color="FFFFFF"/>
            </w:tcBorders>
            <w:vAlign w:val="center"/>
            <w:hideMark/>
          </w:tcPr>
          <w:p w14:paraId="50386D8F" w14:textId="77777777" w:rsidR="00697AE2" w:rsidRPr="006C75EC" w:rsidRDefault="00697AE2" w:rsidP="00697AE2">
            <w:pPr>
              <w:suppressAutoHyphens w:val="0"/>
              <w:rPr>
                <w:rFonts w:ascii="Arial" w:hAnsi="Arial" w:cs="Arial"/>
                <w:b/>
                <w:bCs/>
                <w:color w:val="000000"/>
                <w:sz w:val="22"/>
                <w:szCs w:val="22"/>
                <w:lang w:eastAsia="sl-SI"/>
              </w:rPr>
            </w:pPr>
          </w:p>
        </w:tc>
        <w:tc>
          <w:tcPr>
            <w:tcW w:w="1641" w:type="dxa"/>
            <w:vMerge/>
            <w:tcBorders>
              <w:top w:val="nil"/>
              <w:left w:val="single" w:sz="8" w:space="0" w:color="FFFFFF"/>
              <w:bottom w:val="single" w:sz="8" w:space="0" w:color="FFFFFF"/>
              <w:right w:val="single" w:sz="8" w:space="0" w:color="FFFFFF"/>
            </w:tcBorders>
            <w:vAlign w:val="center"/>
            <w:hideMark/>
          </w:tcPr>
          <w:p w14:paraId="1FCFDBB2" w14:textId="77777777" w:rsidR="00697AE2" w:rsidRPr="006C75EC" w:rsidRDefault="00697AE2" w:rsidP="00697AE2">
            <w:pPr>
              <w:suppressAutoHyphens w:val="0"/>
              <w:rPr>
                <w:rFonts w:ascii="Arial" w:hAnsi="Arial" w:cs="Arial"/>
                <w:color w:val="000000"/>
                <w:sz w:val="22"/>
                <w:szCs w:val="22"/>
                <w:lang w:eastAsia="sl-SI"/>
              </w:rPr>
            </w:pPr>
          </w:p>
        </w:tc>
        <w:tc>
          <w:tcPr>
            <w:tcW w:w="2628" w:type="dxa"/>
            <w:tcBorders>
              <w:top w:val="nil"/>
              <w:left w:val="nil"/>
              <w:bottom w:val="nil"/>
              <w:right w:val="single" w:sz="8" w:space="0" w:color="FFFFFF"/>
            </w:tcBorders>
            <w:shd w:val="clear" w:color="000000" w:fill="DBDBDB"/>
            <w:noWrap/>
            <w:vAlign w:val="center"/>
            <w:hideMark/>
          </w:tcPr>
          <w:p w14:paraId="042BFFDA" w14:textId="77777777" w:rsidR="00697AE2" w:rsidRPr="006C75EC" w:rsidRDefault="00697AE2" w:rsidP="00697AE2">
            <w:pPr>
              <w:suppressAutoHyphens w:val="0"/>
              <w:jc w:val="center"/>
              <w:rPr>
                <w:rFonts w:ascii="Arial" w:hAnsi="Arial" w:cs="Arial"/>
                <w:b/>
                <w:bCs/>
                <w:color w:val="000000"/>
                <w:sz w:val="22"/>
                <w:szCs w:val="22"/>
                <w:lang w:eastAsia="sl-SI"/>
              </w:rPr>
            </w:pPr>
            <w:r w:rsidRPr="006C75EC">
              <w:rPr>
                <w:rFonts w:ascii="Arial" w:hAnsi="Arial" w:cs="Arial"/>
                <w:b/>
                <w:bCs/>
                <w:noProof/>
                <w:color w:val="000000"/>
                <w:sz w:val="22"/>
                <w:szCs w:val="22"/>
                <w:lang w:eastAsia="sl-SI"/>
              </w:rPr>
              <w:t xml:space="preserve">AA </w:t>
            </w:r>
            <w:r w:rsidR="00E72DDC" w:rsidRPr="006C75EC">
              <w:rPr>
                <w:rFonts w:ascii="Arial" w:hAnsi="Arial" w:cs="Arial"/>
                <w:b/>
                <w:bCs/>
                <w:noProof/>
                <w:color w:val="000000"/>
                <w:sz w:val="22"/>
                <w:szCs w:val="22"/>
                <w:lang w:eastAsia="sl-SI"/>
              </w:rPr>
              <w:t>4</w:t>
            </w:r>
            <w:r w:rsidRPr="006C75EC">
              <w:rPr>
                <w:rFonts w:ascii="Arial" w:hAnsi="Arial" w:cs="Arial"/>
                <w:b/>
                <w:bCs/>
                <w:noProof/>
                <w:color w:val="000000"/>
                <w:sz w:val="22"/>
                <w:szCs w:val="22"/>
                <w:lang w:eastAsia="sl-SI"/>
              </w:rPr>
              <w:t>.3.</w:t>
            </w:r>
          </w:p>
        </w:tc>
        <w:tc>
          <w:tcPr>
            <w:tcW w:w="3128" w:type="dxa"/>
            <w:tcBorders>
              <w:top w:val="nil"/>
              <w:left w:val="nil"/>
              <w:bottom w:val="nil"/>
              <w:right w:val="single" w:sz="8" w:space="0" w:color="FFFFFF"/>
            </w:tcBorders>
            <w:shd w:val="clear" w:color="000000" w:fill="DBDBDB"/>
            <w:vAlign w:val="center"/>
            <w:hideMark/>
          </w:tcPr>
          <w:p w14:paraId="27030CEA" w14:textId="77777777" w:rsidR="00697AE2" w:rsidRPr="006C75EC" w:rsidRDefault="00697AE2" w:rsidP="00697AE2">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Posredovanje EMŠO po pošti</w:t>
            </w:r>
          </w:p>
        </w:tc>
      </w:tr>
    </w:tbl>
    <w:p w14:paraId="6802E485" w14:textId="77777777" w:rsidR="00654CB8" w:rsidRDefault="00654CB8" w:rsidP="005B5A33">
      <w:pPr>
        <w:pStyle w:val="Naslov2"/>
        <w:rPr>
          <w:noProof/>
          <w:sz w:val="22"/>
          <w:szCs w:val="22"/>
        </w:rPr>
      </w:pPr>
      <w:bookmarkStart w:id="40" w:name="_Toc44396684"/>
    </w:p>
    <w:p w14:paraId="5205A260" w14:textId="77777777" w:rsidR="005B5A33" w:rsidRPr="006C75EC" w:rsidRDefault="00654CB8" w:rsidP="005B5A33">
      <w:pPr>
        <w:pStyle w:val="Naslov2"/>
        <w:rPr>
          <w:noProof/>
          <w:sz w:val="22"/>
          <w:szCs w:val="22"/>
        </w:rPr>
      </w:pPr>
      <w:r>
        <w:rPr>
          <w:noProof/>
          <w:sz w:val="22"/>
          <w:szCs w:val="22"/>
        </w:rPr>
        <w:t>K</w:t>
      </w:r>
      <w:r w:rsidR="005B5A33" w:rsidRPr="006C75EC">
        <w:rPr>
          <w:noProof/>
          <w:sz w:val="22"/>
          <w:szCs w:val="22"/>
        </w:rPr>
        <w:t>orak 4: Možnost uporabe elektronske poti</w:t>
      </w:r>
      <w:bookmarkEnd w:id="40"/>
    </w:p>
    <w:p w14:paraId="3D331178" w14:textId="77777777" w:rsidR="00B11020" w:rsidRPr="006C75EC" w:rsidRDefault="00B11020" w:rsidP="00B11020">
      <w:pPr>
        <w:rPr>
          <w:sz w:val="22"/>
          <w:szCs w:val="22"/>
        </w:rPr>
      </w:pPr>
    </w:p>
    <w:p w14:paraId="6B320534" w14:textId="77777777" w:rsidR="00102BD8" w:rsidRPr="006C75EC" w:rsidRDefault="00267290" w:rsidP="00102BD8">
      <w:pPr>
        <w:keepLines/>
        <w:suppressAutoHyphens w:val="0"/>
        <w:spacing w:line="276" w:lineRule="auto"/>
        <w:jc w:val="both"/>
        <w:rPr>
          <w:rFonts w:ascii="Arial" w:hAnsi="Arial" w:cs="Arial"/>
          <w:noProof/>
          <w:sz w:val="22"/>
          <w:szCs w:val="22"/>
        </w:rPr>
      </w:pPr>
      <w:r>
        <w:rPr>
          <w:rFonts w:ascii="Arial" w:hAnsi="Arial" w:cs="Arial"/>
          <w:noProof/>
          <w:sz w:val="22"/>
          <w:szCs w:val="22"/>
        </w:rPr>
        <w:t xml:space="preserve">Pri </w:t>
      </w:r>
      <w:r w:rsidR="00102BD8" w:rsidRPr="006C75EC">
        <w:rPr>
          <w:rFonts w:ascii="Arial" w:hAnsi="Arial" w:cs="Arial"/>
          <w:noProof/>
          <w:sz w:val="22"/>
          <w:szCs w:val="22"/>
        </w:rPr>
        <w:t>informacijskih obveznostih se je ugotavljalo ali</w:t>
      </w:r>
      <w:r w:rsidR="008872C5" w:rsidRPr="006C75EC">
        <w:rPr>
          <w:rFonts w:ascii="Arial" w:hAnsi="Arial" w:cs="Arial"/>
          <w:noProof/>
          <w:sz w:val="22"/>
          <w:szCs w:val="22"/>
        </w:rPr>
        <w:t xml:space="preserve"> </w:t>
      </w:r>
      <w:r w:rsidR="00102BD8" w:rsidRPr="006C75EC">
        <w:rPr>
          <w:rFonts w:ascii="Arial" w:hAnsi="Arial" w:cs="Arial"/>
          <w:noProof/>
          <w:sz w:val="22"/>
          <w:szCs w:val="22"/>
        </w:rPr>
        <w:t>pri posameznih administrativnih aktivnostih obstaja možnost uporabiti elektronsko pot za njeno izpolnjevanje</w:t>
      </w:r>
      <w:r w:rsidR="005E48CD">
        <w:rPr>
          <w:rFonts w:ascii="Arial" w:hAnsi="Arial" w:cs="Arial"/>
          <w:noProof/>
          <w:sz w:val="22"/>
          <w:szCs w:val="22"/>
        </w:rPr>
        <w:t>,</w:t>
      </w:r>
      <w:r w:rsidR="00102BD8" w:rsidRPr="006C75EC">
        <w:rPr>
          <w:rFonts w:ascii="Arial" w:hAnsi="Arial" w:cs="Arial"/>
          <w:noProof/>
          <w:sz w:val="22"/>
          <w:szCs w:val="22"/>
        </w:rPr>
        <w:t xml:space="preserve"> oziroma ali je možno posamezno aktivnost popolnoma ukiniti. V primeru vzpostavitve spletnega servisa za kreiranje EMŠ</w:t>
      </w:r>
      <w:r w:rsidR="008872C5" w:rsidRPr="006C75EC">
        <w:rPr>
          <w:rFonts w:ascii="Arial" w:hAnsi="Arial" w:cs="Arial"/>
          <w:noProof/>
          <w:sz w:val="22"/>
          <w:szCs w:val="22"/>
        </w:rPr>
        <w:t>O</w:t>
      </w:r>
      <w:r w:rsidR="00102BD8" w:rsidRPr="006C75EC">
        <w:rPr>
          <w:rFonts w:ascii="Arial" w:hAnsi="Arial" w:cs="Arial"/>
          <w:noProof/>
          <w:sz w:val="22"/>
          <w:szCs w:val="22"/>
        </w:rPr>
        <w:t xml:space="preserve"> pri takojšnjem vpisu v CEUVIZ, se za vse deležnike odpravljajo administrativne aktivnost</w:t>
      </w:r>
      <w:r w:rsidR="00CF7B5C" w:rsidRPr="006C75EC">
        <w:rPr>
          <w:rFonts w:ascii="Arial" w:hAnsi="Arial" w:cs="Arial"/>
          <w:noProof/>
          <w:sz w:val="22"/>
          <w:szCs w:val="22"/>
        </w:rPr>
        <w:t>,</w:t>
      </w:r>
      <w:r>
        <w:rPr>
          <w:rFonts w:ascii="Arial" w:hAnsi="Arial" w:cs="Arial"/>
          <w:noProof/>
          <w:sz w:val="22"/>
          <w:szCs w:val="22"/>
        </w:rPr>
        <w:t xml:space="preserve"> kar je razvidno iz t</w:t>
      </w:r>
      <w:r w:rsidR="00102BD8" w:rsidRPr="006C75EC">
        <w:rPr>
          <w:rFonts w:ascii="Arial" w:hAnsi="Arial" w:cs="Arial"/>
          <w:noProof/>
          <w:sz w:val="22"/>
          <w:szCs w:val="22"/>
        </w:rPr>
        <w:t xml:space="preserve">abele </w:t>
      </w:r>
      <w:r w:rsidR="004E629C">
        <w:rPr>
          <w:rFonts w:ascii="Arial" w:hAnsi="Arial" w:cs="Arial"/>
          <w:noProof/>
          <w:sz w:val="22"/>
          <w:szCs w:val="22"/>
        </w:rPr>
        <w:t>7.</w:t>
      </w:r>
    </w:p>
    <w:p w14:paraId="78FE8935" w14:textId="77777777" w:rsidR="00E72DDC" w:rsidRPr="00E0314D" w:rsidRDefault="00E72DDC" w:rsidP="00E72DDC">
      <w:pPr>
        <w:rPr>
          <w:sz w:val="20"/>
          <w:szCs w:val="20"/>
        </w:rPr>
      </w:pPr>
    </w:p>
    <w:p w14:paraId="57E2B70E" w14:textId="77777777" w:rsidR="00930982" w:rsidRPr="00E0314D" w:rsidRDefault="00930982" w:rsidP="00930982">
      <w:pPr>
        <w:pStyle w:val="Napis"/>
        <w:keepNext/>
        <w:rPr>
          <w:sz w:val="20"/>
          <w:szCs w:val="20"/>
        </w:rPr>
      </w:pPr>
      <w:bookmarkStart w:id="41" w:name="_Toc53136067"/>
      <w:r w:rsidRPr="00E0314D">
        <w:rPr>
          <w:sz w:val="20"/>
          <w:szCs w:val="20"/>
        </w:rPr>
        <w:t xml:space="preserve">Tabela </w:t>
      </w:r>
      <w:r w:rsidR="003B1A99" w:rsidRPr="00E0314D">
        <w:rPr>
          <w:sz w:val="20"/>
          <w:szCs w:val="20"/>
        </w:rPr>
        <w:fldChar w:fldCharType="begin"/>
      </w:r>
      <w:r w:rsidR="003B1A99" w:rsidRPr="00E0314D">
        <w:rPr>
          <w:sz w:val="20"/>
          <w:szCs w:val="20"/>
        </w:rPr>
        <w:instrText xml:space="preserve"> SEQ Tabela \* ARABIC </w:instrText>
      </w:r>
      <w:r w:rsidR="003B1A99" w:rsidRPr="00E0314D">
        <w:rPr>
          <w:sz w:val="20"/>
          <w:szCs w:val="20"/>
        </w:rPr>
        <w:fldChar w:fldCharType="separate"/>
      </w:r>
      <w:r w:rsidR="00654CB8">
        <w:rPr>
          <w:noProof/>
          <w:sz w:val="20"/>
          <w:szCs w:val="20"/>
        </w:rPr>
        <w:t>7</w:t>
      </w:r>
      <w:r w:rsidR="003B1A99" w:rsidRPr="00E0314D">
        <w:rPr>
          <w:noProof/>
          <w:sz w:val="20"/>
          <w:szCs w:val="20"/>
        </w:rPr>
        <w:fldChar w:fldCharType="end"/>
      </w:r>
      <w:r w:rsidRPr="00E0314D">
        <w:rPr>
          <w:sz w:val="20"/>
          <w:szCs w:val="20"/>
        </w:rPr>
        <w:t xml:space="preserve">: Ukinitev informacijskih obveznosti in administrativne aktivnosti po </w:t>
      </w:r>
      <w:r w:rsidR="00167C60" w:rsidRPr="00E0314D">
        <w:rPr>
          <w:sz w:val="20"/>
          <w:szCs w:val="20"/>
        </w:rPr>
        <w:t>implementaciji ukrepa</w:t>
      </w:r>
      <w:bookmarkEnd w:id="41"/>
    </w:p>
    <w:tbl>
      <w:tblPr>
        <w:tblW w:w="9176" w:type="dxa"/>
        <w:tblLayout w:type="fixed"/>
        <w:tblCellMar>
          <w:left w:w="70" w:type="dxa"/>
          <w:right w:w="70" w:type="dxa"/>
        </w:tblCellMar>
        <w:tblLook w:val="04A0" w:firstRow="1" w:lastRow="0" w:firstColumn="1" w:lastColumn="0" w:noHBand="0" w:noVBand="1"/>
      </w:tblPr>
      <w:tblGrid>
        <w:gridCol w:w="1431"/>
        <w:gridCol w:w="1668"/>
        <w:gridCol w:w="1756"/>
        <w:gridCol w:w="2102"/>
        <w:gridCol w:w="1211"/>
        <w:gridCol w:w="1008"/>
      </w:tblGrid>
      <w:tr w:rsidR="00963976" w:rsidRPr="006C75EC" w14:paraId="50E9678B" w14:textId="77777777" w:rsidTr="00E72DDC">
        <w:trPr>
          <w:trHeight w:val="588"/>
        </w:trPr>
        <w:tc>
          <w:tcPr>
            <w:tcW w:w="1431" w:type="dxa"/>
            <w:tcBorders>
              <w:top w:val="nil"/>
              <w:left w:val="single" w:sz="8" w:space="0" w:color="FFFFFF"/>
              <w:bottom w:val="single" w:sz="8" w:space="0" w:color="FFFFFF"/>
              <w:right w:val="nil"/>
            </w:tcBorders>
            <w:shd w:val="clear" w:color="000000" w:fill="A5A5A5"/>
            <w:vAlign w:val="center"/>
            <w:hideMark/>
          </w:tcPr>
          <w:p w14:paraId="2F957738" w14:textId="77777777" w:rsidR="00963976" w:rsidRPr="006C75EC" w:rsidRDefault="00963976" w:rsidP="00963976">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 </w:t>
            </w:r>
          </w:p>
        </w:tc>
        <w:tc>
          <w:tcPr>
            <w:tcW w:w="1668" w:type="dxa"/>
            <w:tcBorders>
              <w:top w:val="nil"/>
              <w:left w:val="nil"/>
              <w:bottom w:val="single" w:sz="8" w:space="0" w:color="FFFFFF"/>
              <w:right w:val="nil"/>
            </w:tcBorders>
            <w:shd w:val="clear" w:color="000000" w:fill="A5A5A5"/>
            <w:vAlign w:val="center"/>
            <w:hideMark/>
          </w:tcPr>
          <w:p w14:paraId="140B5EBC" w14:textId="77777777" w:rsidR="00963976" w:rsidRPr="006C75EC" w:rsidRDefault="00963976" w:rsidP="00963976">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Informacijsk</w:t>
            </w:r>
            <w:r w:rsidR="00B11020" w:rsidRPr="006C75EC">
              <w:rPr>
                <w:rFonts w:ascii="Arial" w:hAnsi="Arial" w:cs="Arial"/>
                <w:color w:val="000000"/>
                <w:sz w:val="22"/>
                <w:szCs w:val="22"/>
                <w:lang w:eastAsia="sl-SI"/>
              </w:rPr>
              <w:t>e</w:t>
            </w:r>
            <w:r w:rsidRPr="006C75EC">
              <w:rPr>
                <w:rFonts w:ascii="Arial" w:hAnsi="Arial" w:cs="Arial"/>
                <w:color w:val="000000"/>
                <w:sz w:val="22"/>
                <w:szCs w:val="22"/>
                <w:lang w:eastAsia="sl-SI"/>
              </w:rPr>
              <w:t xml:space="preserve"> obveznost</w:t>
            </w:r>
            <w:r w:rsidR="00B11020" w:rsidRPr="006C75EC">
              <w:rPr>
                <w:rFonts w:ascii="Arial" w:hAnsi="Arial" w:cs="Arial"/>
                <w:color w:val="000000"/>
                <w:sz w:val="22"/>
                <w:szCs w:val="22"/>
                <w:lang w:eastAsia="sl-SI"/>
              </w:rPr>
              <w:t>i</w:t>
            </w:r>
          </w:p>
        </w:tc>
        <w:tc>
          <w:tcPr>
            <w:tcW w:w="1756" w:type="dxa"/>
            <w:tcBorders>
              <w:top w:val="nil"/>
              <w:left w:val="nil"/>
              <w:bottom w:val="nil"/>
              <w:right w:val="nil"/>
            </w:tcBorders>
            <w:shd w:val="clear" w:color="000000" w:fill="A5A5A5"/>
            <w:vAlign w:val="center"/>
            <w:hideMark/>
          </w:tcPr>
          <w:p w14:paraId="133E1F67" w14:textId="77777777" w:rsidR="00963976" w:rsidRPr="006C75EC" w:rsidRDefault="00963976" w:rsidP="00963976">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Administrativne aktivnosti</w:t>
            </w:r>
          </w:p>
        </w:tc>
        <w:tc>
          <w:tcPr>
            <w:tcW w:w="2102" w:type="dxa"/>
            <w:tcBorders>
              <w:top w:val="nil"/>
              <w:left w:val="nil"/>
              <w:bottom w:val="nil"/>
              <w:right w:val="nil"/>
            </w:tcBorders>
            <w:shd w:val="clear" w:color="000000" w:fill="A5A5A5"/>
            <w:vAlign w:val="center"/>
            <w:hideMark/>
          </w:tcPr>
          <w:p w14:paraId="5147625F" w14:textId="77777777" w:rsidR="00963976" w:rsidRPr="006C75EC" w:rsidRDefault="00963976" w:rsidP="00963976">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Opis administrativne aktivnosti</w:t>
            </w:r>
          </w:p>
        </w:tc>
        <w:tc>
          <w:tcPr>
            <w:tcW w:w="1211" w:type="dxa"/>
            <w:tcBorders>
              <w:top w:val="single" w:sz="8" w:space="0" w:color="FFFFFF"/>
              <w:left w:val="nil"/>
              <w:bottom w:val="nil"/>
              <w:right w:val="single" w:sz="8" w:space="0" w:color="FFFFFF"/>
            </w:tcBorders>
            <w:shd w:val="clear" w:color="000000" w:fill="A5A5A5"/>
            <w:vAlign w:val="center"/>
            <w:hideMark/>
          </w:tcPr>
          <w:p w14:paraId="3A95B9F1" w14:textId="77777777" w:rsidR="00963976" w:rsidRPr="006C75EC" w:rsidRDefault="00963976" w:rsidP="00963976">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Ukinitev obveznosti zaradi tehnične rešitve</w:t>
            </w:r>
          </w:p>
        </w:tc>
        <w:tc>
          <w:tcPr>
            <w:tcW w:w="1008" w:type="dxa"/>
            <w:tcBorders>
              <w:top w:val="nil"/>
              <w:left w:val="nil"/>
              <w:bottom w:val="nil"/>
              <w:right w:val="single" w:sz="8" w:space="0" w:color="FFFFFF"/>
            </w:tcBorders>
            <w:shd w:val="clear" w:color="000000" w:fill="A5A5A5"/>
            <w:vAlign w:val="center"/>
            <w:hideMark/>
          </w:tcPr>
          <w:p w14:paraId="1D0B2DD1" w14:textId="77777777" w:rsidR="00963976" w:rsidRPr="006C75EC" w:rsidRDefault="00963976" w:rsidP="00963976">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Možnost e</w:t>
            </w:r>
            <w:r w:rsidR="00CF7B5C" w:rsidRPr="006C75EC">
              <w:rPr>
                <w:rFonts w:ascii="Arial" w:hAnsi="Arial" w:cs="Arial"/>
                <w:color w:val="000000"/>
                <w:sz w:val="22"/>
                <w:szCs w:val="22"/>
                <w:lang w:eastAsia="sl-SI"/>
              </w:rPr>
              <w:t xml:space="preserve"> </w:t>
            </w:r>
            <w:r w:rsidRPr="006C75EC">
              <w:rPr>
                <w:rFonts w:ascii="Arial" w:hAnsi="Arial" w:cs="Arial"/>
                <w:color w:val="000000"/>
                <w:sz w:val="22"/>
                <w:szCs w:val="22"/>
                <w:lang w:eastAsia="sl-SI"/>
              </w:rPr>
              <w:t>-</w:t>
            </w:r>
            <w:r w:rsidR="00CF7B5C" w:rsidRPr="006C75EC">
              <w:rPr>
                <w:rFonts w:ascii="Arial" w:hAnsi="Arial" w:cs="Arial"/>
                <w:color w:val="000000"/>
                <w:sz w:val="22"/>
                <w:szCs w:val="22"/>
                <w:lang w:eastAsia="sl-SI"/>
              </w:rPr>
              <w:t xml:space="preserve"> </w:t>
            </w:r>
            <w:r w:rsidRPr="006C75EC">
              <w:rPr>
                <w:rFonts w:ascii="Arial" w:hAnsi="Arial" w:cs="Arial"/>
                <w:color w:val="000000"/>
                <w:sz w:val="22"/>
                <w:szCs w:val="22"/>
                <w:lang w:eastAsia="sl-SI"/>
              </w:rPr>
              <w:t>poti</w:t>
            </w:r>
          </w:p>
        </w:tc>
      </w:tr>
      <w:tr w:rsidR="00963976" w:rsidRPr="006C75EC" w14:paraId="6775875D" w14:textId="77777777" w:rsidTr="00E72DDC">
        <w:trPr>
          <w:trHeight w:val="588"/>
        </w:trPr>
        <w:tc>
          <w:tcPr>
            <w:tcW w:w="1431" w:type="dxa"/>
            <w:vMerge w:val="restart"/>
            <w:tcBorders>
              <w:top w:val="nil"/>
              <w:left w:val="single" w:sz="8" w:space="0" w:color="FFFFFF"/>
              <w:bottom w:val="single" w:sz="8" w:space="0" w:color="FFFFFF"/>
              <w:right w:val="single" w:sz="8" w:space="0" w:color="FFFFFF"/>
            </w:tcBorders>
            <w:shd w:val="clear" w:color="000000" w:fill="A5A5A5"/>
            <w:vAlign w:val="center"/>
            <w:hideMark/>
          </w:tcPr>
          <w:p w14:paraId="25361750" w14:textId="77777777" w:rsidR="00963976" w:rsidRPr="006C75EC" w:rsidRDefault="00963976" w:rsidP="00963976">
            <w:pPr>
              <w:suppressAutoHyphens w:val="0"/>
              <w:jc w:val="center"/>
              <w:rPr>
                <w:rFonts w:ascii="Arial" w:hAnsi="Arial" w:cs="Arial"/>
                <w:b/>
                <w:bCs/>
                <w:color w:val="000000"/>
                <w:sz w:val="22"/>
                <w:szCs w:val="22"/>
                <w:lang w:eastAsia="sl-SI"/>
              </w:rPr>
            </w:pPr>
            <w:bookmarkStart w:id="42" w:name="_Hlk53060739"/>
            <w:r w:rsidRPr="006C75EC">
              <w:rPr>
                <w:rFonts w:ascii="Arial" w:hAnsi="Arial" w:cs="Arial"/>
                <w:b/>
                <w:bCs/>
                <w:noProof/>
                <w:color w:val="000000"/>
                <w:sz w:val="22"/>
                <w:szCs w:val="22"/>
                <w:lang w:eastAsia="sl-SI"/>
              </w:rPr>
              <w:t>Tuji udeleženec vzgoje in izobraževanja</w:t>
            </w:r>
          </w:p>
        </w:tc>
        <w:tc>
          <w:tcPr>
            <w:tcW w:w="1668" w:type="dxa"/>
            <w:vMerge w:val="restart"/>
            <w:tcBorders>
              <w:top w:val="nil"/>
              <w:left w:val="single" w:sz="8" w:space="0" w:color="FFFFFF"/>
              <w:bottom w:val="single" w:sz="8" w:space="0" w:color="FFFFFF"/>
              <w:right w:val="single" w:sz="8" w:space="0" w:color="FFFFFF"/>
            </w:tcBorders>
            <w:shd w:val="clear" w:color="000000" w:fill="DBDBDB"/>
            <w:vAlign w:val="center"/>
            <w:hideMark/>
          </w:tcPr>
          <w:p w14:paraId="27292D68" w14:textId="77777777" w:rsidR="00963976" w:rsidRPr="006C75EC" w:rsidRDefault="00963976" w:rsidP="00963976">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 xml:space="preserve">Pridobitev EMŠO številke na upravni enoti </w:t>
            </w:r>
          </w:p>
        </w:tc>
        <w:tc>
          <w:tcPr>
            <w:tcW w:w="1756" w:type="dxa"/>
            <w:tcBorders>
              <w:top w:val="nil"/>
              <w:left w:val="nil"/>
              <w:bottom w:val="single" w:sz="8" w:space="0" w:color="FFFFFF"/>
              <w:right w:val="single" w:sz="8" w:space="0" w:color="FFFFFF"/>
            </w:tcBorders>
            <w:shd w:val="clear" w:color="000000" w:fill="DBDBDB"/>
            <w:noWrap/>
            <w:vAlign w:val="center"/>
            <w:hideMark/>
          </w:tcPr>
          <w:p w14:paraId="71BFC459" w14:textId="77777777" w:rsidR="00963976" w:rsidRPr="006C75EC" w:rsidRDefault="00963976" w:rsidP="00963976">
            <w:pPr>
              <w:suppressAutoHyphens w:val="0"/>
              <w:jc w:val="center"/>
              <w:rPr>
                <w:rFonts w:ascii="Arial" w:hAnsi="Arial" w:cs="Arial"/>
                <w:b/>
                <w:bCs/>
                <w:color w:val="000000"/>
                <w:sz w:val="22"/>
                <w:szCs w:val="22"/>
                <w:lang w:eastAsia="sl-SI"/>
              </w:rPr>
            </w:pPr>
            <w:r w:rsidRPr="006C75EC">
              <w:rPr>
                <w:rFonts w:ascii="Arial" w:hAnsi="Arial" w:cs="Arial"/>
                <w:b/>
                <w:bCs/>
                <w:noProof/>
                <w:color w:val="000000"/>
                <w:sz w:val="22"/>
                <w:szCs w:val="22"/>
                <w:lang w:eastAsia="sl-SI"/>
              </w:rPr>
              <w:t>AA 1.1.</w:t>
            </w:r>
          </w:p>
        </w:tc>
        <w:tc>
          <w:tcPr>
            <w:tcW w:w="2102" w:type="dxa"/>
            <w:tcBorders>
              <w:top w:val="nil"/>
              <w:left w:val="nil"/>
              <w:bottom w:val="single" w:sz="8" w:space="0" w:color="FFFFFF"/>
              <w:right w:val="single" w:sz="8" w:space="0" w:color="FFFFFF"/>
            </w:tcBorders>
            <w:shd w:val="clear" w:color="000000" w:fill="DBDBDB"/>
            <w:vAlign w:val="center"/>
            <w:hideMark/>
          </w:tcPr>
          <w:p w14:paraId="64DC74CE" w14:textId="77777777" w:rsidR="00963976" w:rsidRPr="006C75EC" w:rsidRDefault="00963976" w:rsidP="00963976">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Izpolnjevanje zahtevka za določitev EMŠO</w:t>
            </w:r>
          </w:p>
        </w:tc>
        <w:tc>
          <w:tcPr>
            <w:tcW w:w="1211" w:type="dxa"/>
            <w:tcBorders>
              <w:top w:val="nil"/>
              <w:left w:val="nil"/>
              <w:bottom w:val="single" w:sz="8" w:space="0" w:color="FFFFFF"/>
              <w:right w:val="single" w:sz="8" w:space="0" w:color="FFFFFF"/>
            </w:tcBorders>
            <w:shd w:val="clear" w:color="000000" w:fill="DBDBDB"/>
            <w:vAlign w:val="center"/>
            <w:hideMark/>
          </w:tcPr>
          <w:p w14:paraId="7879E105" w14:textId="77777777" w:rsidR="00963976" w:rsidRPr="006C75EC" w:rsidRDefault="00963976" w:rsidP="00963976">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DA</w:t>
            </w:r>
          </w:p>
        </w:tc>
        <w:tc>
          <w:tcPr>
            <w:tcW w:w="1008" w:type="dxa"/>
            <w:tcBorders>
              <w:top w:val="nil"/>
              <w:left w:val="nil"/>
              <w:bottom w:val="single" w:sz="8" w:space="0" w:color="FFFFFF"/>
              <w:right w:val="single" w:sz="8" w:space="0" w:color="FFFFFF"/>
            </w:tcBorders>
            <w:shd w:val="clear" w:color="000000" w:fill="DBDBDB"/>
            <w:vAlign w:val="center"/>
            <w:hideMark/>
          </w:tcPr>
          <w:p w14:paraId="76BA6304" w14:textId="77777777" w:rsidR="00963976" w:rsidRPr="006C75EC" w:rsidRDefault="00963976" w:rsidP="00963976">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NE</w:t>
            </w:r>
          </w:p>
        </w:tc>
      </w:tr>
      <w:tr w:rsidR="00963976" w:rsidRPr="006C75EC" w14:paraId="79B5E0E0" w14:textId="77777777" w:rsidTr="00E72DDC">
        <w:trPr>
          <w:trHeight w:val="317"/>
        </w:trPr>
        <w:tc>
          <w:tcPr>
            <w:tcW w:w="1431" w:type="dxa"/>
            <w:vMerge/>
            <w:tcBorders>
              <w:top w:val="nil"/>
              <w:left w:val="single" w:sz="8" w:space="0" w:color="FFFFFF"/>
              <w:bottom w:val="single" w:sz="8" w:space="0" w:color="FFFFFF"/>
              <w:right w:val="single" w:sz="8" w:space="0" w:color="FFFFFF"/>
            </w:tcBorders>
            <w:vAlign w:val="center"/>
            <w:hideMark/>
          </w:tcPr>
          <w:p w14:paraId="22D6DED1" w14:textId="77777777" w:rsidR="00963976" w:rsidRPr="006C75EC" w:rsidRDefault="00963976" w:rsidP="00963976">
            <w:pPr>
              <w:suppressAutoHyphens w:val="0"/>
              <w:rPr>
                <w:rFonts w:ascii="Arial" w:hAnsi="Arial" w:cs="Arial"/>
                <w:b/>
                <w:bCs/>
                <w:color w:val="000000"/>
                <w:sz w:val="22"/>
                <w:szCs w:val="22"/>
                <w:lang w:eastAsia="sl-SI"/>
              </w:rPr>
            </w:pPr>
          </w:p>
        </w:tc>
        <w:tc>
          <w:tcPr>
            <w:tcW w:w="1668" w:type="dxa"/>
            <w:vMerge/>
            <w:tcBorders>
              <w:top w:val="nil"/>
              <w:left w:val="single" w:sz="8" w:space="0" w:color="FFFFFF"/>
              <w:bottom w:val="single" w:sz="8" w:space="0" w:color="FFFFFF"/>
              <w:right w:val="single" w:sz="8" w:space="0" w:color="FFFFFF"/>
            </w:tcBorders>
            <w:vAlign w:val="center"/>
            <w:hideMark/>
          </w:tcPr>
          <w:p w14:paraId="282EBE36" w14:textId="77777777" w:rsidR="00963976" w:rsidRPr="006C75EC" w:rsidRDefault="00963976" w:rsidP="00963976">
            <w:pPr>
              <w:suppressAutoHyphens w:val="0"/>
              <w:rPr>
                <w:rFonts w:ascii="Arial" w:hAnsi="Arial" w:cs="Arial"/>
                <w:color w:val="000000"/>
                <w:sz w:val="22"/>
                <w:szCs w:val="22"/>
                <w:lang w:eastAsia="sl-SI"/>
              </w:rPr>
            </w:pPr>
          </w:p>
        </w:tc>
        <w:tc>
          <w:tcPr>
            <w:tcW w:w="1756" w:type="dxa"/>
            <w:tcBorders>
              <w:top w:val="nil"/>
              <w:left w:val="nil"/>
              <w:bottom w:val="single" w:sz="8" w:space="0" w:color="FFFFFF"/>
              <w:right w:val="single" w:sz="8" w:space="0" w:color="FFFFFF"/>
            </w:tcBorders>
            <w:shd w:val="clear" w:color="000000" w:fill="EDEDED"/>
            <w:noWrap/>
            <w:vAlign w:val="center"/>
            <w:hideMark/>
          </w:tcPr>
          <w:p w14:paraId="2443DFA2" w14:textId="77777777" w:rsidR="00963976" w:rsidRPr="006C75EC" w:rsidRDefault="00963976" w:rsidP="00963976">
            <w:pPr>
              <w:suppressAutoHyphens w:val="0"/>
              <w:jc w:val="center"/>
              <w:rPr>
                <w:rFonts w:ascii="Arial" w:hAnsi="Arial" w:cs="Arial"/>
                <w:b/>
                <w:bCs/>
                <w:color w:val="000000"/>
                <w:sz w:val="22"/>
                <w:szCs w:val="22"/>
                <w:lang w:eastAsia="sl-SI"/>
              </w:rPr>
            </w:pPr>
            <w:r w:rsidRPr="006C75EC">
              <w:rPr>
                <w:rFonts w:ascii="Arial" w:hAnsi="Arial" w:cs="Arial"/>
                <w:b/>
                <w:bCs/>
                <w:noProof/>
                <w:color w:val="000000"/>
                <w:sz w:val="22"/>
                <w:szCs w:val="22"/>
                <w:lang w:eastAsia="sl-SI"/>
              </w:rPr>
              <w:t>AA 1.2.</w:t>
            </w:r>
          </w:p>
        </w:tc>
        <w:tc>
          <w:tcPr>
            <w:tcW w:w="2102" w:type="dxa"/>
            <w:tcBorders>
              <w:top w:val="nil"/>
              <w:left w:val="nil"/>
              <w:bottom w:val="single" w:sz="8" w:space="0" w:color="FFFFFF"/>
              <w:right w:val="single" w:sz="8" w:space="0" w:color="FFFFFF"/>
            </w:tcBorders>
            <w:shd w:val="clear" w:color="000000" w:fill="EDEDED"/>
            <w:vAlign w:val="center"/>
            <w:hideMark/>
          </w:tcPr>
          <w:p w14:paraId="5AE6FE4D" w14:textId="77777777" w:rsidR="00963976" w:rsidRPr="006C75EC" w:rsidRDefault="00963976" w:rsidP="00963976">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Pridobitev EMŠO</w:t>
            </w:r>
          </w:p>
        </w:tc>
        <w:tc>
          <w:tcPr>
            <w:tcW w:w="1211" w:type="dxa"/>
            <w:tcBorders>
              <w:top w:val="nil"/>
              <w:left w:val="nil"/>
              <w:bottom w:val="single" w:sz="8" w:space="0" w:color="FFFFFF"/>
              <w:right w:val="single" w:sz="8" w:space="0" w:color="FFFFFF"/>
            </w:tcBorders>
            <w:shd w:val="clear" w:color="000000" w:fill="EDEDED"/>
            <w:vAlign w:val="center"/>
            <w:hideMark/>
          </w:tcPr>
          <w:p w14:paraId="6AB6AF81" w14:textId="77777777" w:rsidR="00963976" w:rsidRPr="006C75EC" w:rsidRDefault="00963976" w:rsidP="00963976">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DA</w:t>
            </w:r>
          </w:p>
        </w:tc>
        <w:tc>
          <w:tcPr>
            <w:tcW w:w="1008" w:type="dxa"/>
            <w:tcBorders>
              <w:top w:val="nil"/>
              <w:left w:val="nil"/>
              <w:bottom w:val="single" w:sz="8" w:space="0" w:color="FFFFFF"/>
              <w:right w:val="nil"/>
            </w:tcBorders>
            <w:shd w:val="clear" w:color="000000" w:fill="EDEDED"/>
            <w:vAlign w:val="center"/>
            <w:hideMark/>
          </w:tcPr>
          <w:p w14:paraId="7D77D867" w14:textId="77777777" w:rsidR="00963976" w:rsidRPr="006C75EC" w:rsidRDefault="00963976" w:rsidP="00963976">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NE</w:t>
            </w:r>
          </w:p>
        </w:tc>
      </w:tr>
      <w:tr w:rsidR="00963976" w:rsidRPr="006C75EC" w14:paraId="0D17C032" w14:textId="77777777" w:rsidTr="00E72DDC">
        <w:trPr>
          <w:trHeight w:val="317"/>
        </w:trPr>
        <w:tc>
          <w:tcPr>
            <w:tcW w:w="1431" w:type="dxa"/>
            <w:vMerge/>
            <w:tcBorders>
              <w:top w:val="nil"/>
              <w:left w:val="single" w:sz="8" w:space="0" w:color="FFFFFF"/>
              <w:bottom w:val="single" w:sz="8" w:space="0" w:color="FFFFFF"/>
              <w:right w:val="single" w:sz="8" w:space="0" w:color="FFFFFF"/>
            </w:tcBorders>
            <w:vAlign w:val="center"/>
            <w:hideMark/>
          </w:tcPr>
          <w:p w14:paraId="5180DC26" w14:textId="77777777" w:rsidR="00963976" w:rsidRPr="006C75EC" w:rsidRDefault="00963976" w:rsidP="00963976">
            <w:pPr>
              <w:suppressAutoHyphens w:val="0"/>
              <w:rPr>
                <w:rFonts w:ascii="Arial" w:hAnsi="Arial" w:cs="Arial"/>
                <w:b/>
                <w:bCs/>
                <w:color w:val="000000"/>
                <w:sz w:val="22"/>
                <w:szCs w:val="22"/>
                <w:lang w:eastAsia="sl-SI"/>
              </w:rPr>
            </w:pPr>
          </w:p>
        </w:tc>
        <w:tc>
          <w:tcPr>
            <w:tcW w:w="1668" w:type="dxa"/>
            <w:vMerge/>
            <w:tcBorders>
              <w:top w:val="nil"/>
              <w:left w:val="single" w:sz="8" w:space="0" w:color="FFFFFF"/>
              <w:bottom w:val="single" w:sz="8" w:space="0" w:color="FFFFFF"/>
              <w:right w:val="single" w:sz="8" w:space="0" w:color="FFFFFF"/>
            </w:tcBorders>
            <w:vAlign w:val="center"/>
            <w:hideMark/>
          </w:tcPr>
          <w:p w14:paraId="578A7180" w14:textId="77777777" w:rsidR="00963976" w:rsidRPr="006C75EC" w:rsidRDefault="00963976" w:rsidP="00963976">
            <w:pPr>
              <w:suppressAutoHyphens w:val="0"/>
              <w:rPr>
                <w:rFonts w:ascii="Arial" w:hAnsi="Arial" w:cs="Arial"/>
                <w:color w:val="000000"/>
                <w:sz w:val="22"/>
                <w:szCs w:val="22"/>
                <w:lang w:eastAsia="sl-SI"/>
              </w:rPr>
            </w:pPr>
          </w:p>
        </w:tc>
        <w:tc>
          <w:tcPr>
            <w:tcW w:w="1756" w:type="dxa"/>
            <w:tcBorders>
              <w:top w:val="nil"/>
              <w:left w:val="nil"/>
              <w:bottom w:val="single" w:sz="8" w:space="0" w:color="FFFFFF"/>
              <w:right w:val="single" w:sz="8" w:space="0" w:color="FFFFFF"/>
            </w:tcBorders>
            <w:shd w:val="clear" w:color="000000" w:fill="DBDBDB"/>
            <w:noWrap/>
            <w:vAlign w:val="center"/>
            <w:hideMark/>
          </w:tcPr>
          <w:p w14:paraId="75311137" w14:textId="77777777" w:rsidR="00963976" w:rsidRPr="006C75EC" w:rsidRDefault="00963976" w:rsidP="00963976">
            <w:pPr>
              <w:suppressAutoHyphens w:val="0"/>
              <w:jc w:val="center"/>
              <w:rPr>
                <w:rFonts w:ascii="Arial" w:hAnsi="Arial" w:cs="Arial"/>
                <w:b/>
                <w:bCs/>
                <w:color w:val="000000"/>
                <w:sz w:val="22"/>
                <w:szCs w:val="22"/>
                <w:lang w:eastAsia="sl-SI"/>
              </w:rPr>
            </w:pPr>
            <w:r w:rsidRPr="006C75EC">
              <w:rPr>
                <w:rFonts w:ascii="Arial" w:hAnsi="Arial" w:cs="Arial"/>
                <w:b/>
                <w:bCs/>
                <w:color w:val="000000"/>
                <w:sz w:val="22"/>
                <w:szCs w:val="22"/>
                <w:lang w:eastAsia="sl-SI"/>
              </w:rPr>
              <w:t>AA 1.3.</w:t>
            </w:r>
          </w:p>
        </w:tc>
        <w:tc>
          <w:tcPr>
            <w:tcW w:w="2102" w:type="dxa"/>
            <w:tcBorders>
              <w:top w:val="nil"/>
              <w:left w:val="nil"/>
              <w:bottom w:val="single" w:sz="8" w:space="0" w:color="FFFFFF"/>
              <w:right w:val="single" w:sz="8" w:space="0" w:color="FFFFFF"/>
            </w:tcBorders>
            <w:shd w:val="clear" w:color="000000" w:fill="DBDBDB"/>
            <w:vAlign w:val="center"/>
            <w:hideMark/>
          </w:tcPr>
          <w:p w14:paraId="766E6363" w14:textId="77777777" w:rsidR="00963976" w:rsidRPr="006C75EC" w:rsidRDefault="003F4411" w:rsidP="00963976">
            <w:pPr>
              <w:suppressAutoHyphens w:val="0"/>
              <w:jc w:val="center"/>
              <w:rPr>
                <w:rFonts w:ascii="Arial" w:hAnsi="Arial" w:cs="Arial"/>
                <w:color w:val="000000"/>
                <w:sz w:val="22"/>
                <w:szCs w:val="22"/>
                <w:lang w:eastAsia="sl-SI"/>
              </w:rPr>
            </w:pPr>
            <w:r w:rsidRPr="006C75EC">
              <w:rPr>
                <w:rFonts w:ascii="Arial" w:hAnsi="Arial" w:cs="Arial"/>
                <w:noProof/>
                <w:sz w:val="22"/>
                <w:szCs w:val="22"/>
              </w:rPr>
              <w:t xml:space="preserve">Predložitev EMŠO pri vpisu v </w:t>
            </w:r>
            <w:r w:rsidR="009B1365">
              <w:rPr>
                <w:rFonts w:ascii="Arial" w:hAnsi="Arial" w:cs="Arial"/>
                <w:noProof/>
                <w:sz w:val="22"/>
                <w:szCs w:val="22"/>
              </w:rPr>
              <w:t>osnovno,</w:t>
            </w:r>
            <w:r w:rsidRPr="006C75EC">
              <w:rPr>
                <w:rFonts w:ascii="Arial" w:hAnsi="Arial" w:cs="Arial"/>
                <w:noProof/>
                <w:sz w:val="22"/>
                <w:szCs w:val="22"/>
              </w:rPr>
              <w:t>srednj</w:t>
            </w:r>
            <w:r w:rsidR="0045035D">
              <w:rPr>
                <w:rFonts w:ascii="Arial" w:hAnsi="Arial" w:cs="Arial"/>
                <w:noProof/>
                <w:sz w:val="22"/>
                <w:szCs w:val="22"/>
              </w:rPr>
              <w:t>e</w:t>
            </w:r>
            <w:r w:rsidRPr="006C75EC">
              <w:rPr>
                <w:rFonts w:ascii="Arial" w:hAnsi="Arial" w:cs="Arial"/>
                <w:noProof/>
                <w:sz w:val="22"/>
                <w:szCs w:val="22"/>
              </w:rPr>
              <w:t xml:space="preserve"> </w:t>
            </w:r>
            <w:r w:rsidR="009B1365">
              <w:rPr>
                <w:rFonts w:ascii="Arial" w:hAnsi="Arial" w:cs="Arial"/>
                <w:noProof/>
                <w:sz w:val="22"/>
                <w:szCs w:val="22"/>
              </w:rPr>
              <w:t>in višje strok.</w:t>
            </w:r>
            <w:r w:rsidRPr="006C75EC">
              <w:rPr>
                <w:rFonts w:ascii="Arial" w:hAnsi="Arial" w:cs="Arial"/>
                <w:noProof/>
                <w:sz w:val="22"/>
                <w:szCs w:val="22"/>
              </w:rPr>
              <w:t>šole</w:t>
            </w:r>
            <w:r w:rsidR="00963976" w:rsidRPr="006C75EC">
              <w:rPr>
                <w:rFonts w:ascii="Arial" w:hAnsi="Arial" w:cs="Arial"/>
                <w:color w:val="000000"/>
                <w:sz w:val="22"/>
                <w:szCs w:val="22"/>
                <w:lang w:eastAsia="sl-SI"/>
              </w:rPr>
              <w:t> </w:t>
            </w:r>
          </w:p>
        </w:tc>
        <w:tc>
          <w:tcPr>
            <w:tcW w:w="1211" w:type="dxa"/>
            <w:tcBorders>
              <w:top w:val="nil"/>
              <w:left w:val="nil"/>
              <w:bottom w:val="single" w:sz="8" w:space="0" w:color="FFFFFF"/>
              <w:right w:val="single" w:sz="8" w:space="0" w:color="FFFFFF"/>
            </w:tcBorders>
            <w:shd w:val="clear" w:color="000000" w:fill="DBDBDB"/>
            <w:vAlign w:val="center"/>
            <w:hideMark/>
          </w:tcPr>
          <w:p w14:paraId="03E7C946" w14:textId="77777777" w:rsidR="00963976" w:rsidRPr="006C75EC" w:rsidRDefault="00963976" w:rsidP="00963976">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DA</w:t>
            </w:r>
          </w:p>
        </w:tc>
        <w:tc>
          <w:tcPr>
            <w:tcW w:w="1008" w:type="dxa"/>
            <w:tcBorders>
              <w:top w:val="nil"/>
              <w:left w:val="nil"/>
              <w:bottom w:val="single" w:sz="8" w:space="0" w:color="FFFFFF"/>
              <w:right w:val="single" w:sz="8" w:space="0" w:color="FFFFFF"/>
            </w:tcBorders>
            <w:shd w:val="clear" w:color="000000" w:fill="DBDBDB"/>
            <w:vAlign w:val="center"/>
            <w:hideMark/>
          </w:tcPr>
          <w:p w14:paraId="6E214317" w14:textId="77777777" w:rsidR="00963976" w:rsidRPr="006C75EC" w:rsidRDefault="00963976" w:rsidP="00963976">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NE</w:t>
            </w:r>
          </w:p>
        </w:tc>
      </w:tr>
      <w:tr w:rsidR="00963976" w:rsidRPr="006C75EC" w14:paraId="2A2E3168" w14:textId="77777777" w:rsidTr="00E72DDC">
        <w:trPr>
          <w:trHeight w:val="588"/>
        </w:trPr>
        <w:tc>
          <w:tcPr>
            <w:tcW w:w="1431" w:type="dxa"/>
            <w:vMerge w:val="restart"/>
            <w:tcBorders>
              <w:top w:val="nil"/>
              <w:left w:val="single" w:sz="8" w:space="0" w:color="FFFFFF"/>
              <w:bottom w:val="single" w:sz="8" w:space="0" w:color="FFFFFF"/>
              <w:right w:val="single" w:sz="8" w:space="0" w:color="FFFFFF"/>
            </w:tcBorders>
            <w:shd w:val="clear" w:color="000000" w:fill="A5A5A5"/>
            <w:noWrap/>
            <w:vAlign w:val="center"/>
            <w:hideMark/>
          </w:tcPr>
          <w:p w14:paraId="6334F4EF" w14:textId="77777777" w:rsidR="00963976" w:rsidRPr="006C75EC" w:rsidRDefault="00963976" w:rsidP="00963976">
            <w:pPr>
              <w:suppressAutoHyphens w:val="0"/>
              <w:jc w:val="center"/>
              <w:rPr>
                <w:rFonts w:ascii="Arial" w:hAnsi="Arial" w:cs="Arial"/>
                <w:b/>
                <w:bCs/>
                <w:color w:val="000000"/>
                <w:sz w:val="22"/>
                <w:szCs w:val="22"/>
                <w:lang w:eastAsia="sl-SI"/>
              </w:rPr>
            </w:pPr>
            <w:r w:rsidRPr="006C75EC">
              <w:rPr>
                <w:rFonts w:ascii="Arial" w:hAnsi="Arial" w:cs="Arial"/>
                <w:b/>
                <w:bCs/>
                <w:noProof/>
                <w:color w:val="000000"/>
                <w:sz w:val="22"/>
                <w:szCs w:val="22"/>
                <w:lang w:eastAsia="sl-SI"/>
              </w:rPr>
              <w:t>Upravna enota</w:t>
            </w:r>
          </w:p>
        </w:tc>
        <w:tc>
          <w:tcPr>
            <w:tcW w:w="1668" w:type="dxa"/>
            <w:vMerge w:val="restart"/>
            <w:tcBorders>
              <w:top w:val="nil"/>
              <w:left w:val="single" w:sz="8" w:space="0" w:color="FFFFFF"/>
              <w:bottom w:val="single" w:sz="8" w:space="0" w:color="FFFFFF"/>
              <w:right w:val="single" w:sz="8" w:space="0" w:color="FFFFFF"/>
            </w:tcBorders>
            <w:shd w:val="clear" w:color="000000" w:fill="EDEDED"/>
            <w:vAlign w:val="center"/>
            <w:hideMark/>
          </w:tcPr>
          <w:p w14:paraId="01A56C90" w14:textId="77777777" w:rsidR="00963976" w:rsidRPr="006C75EC" w:rsidRDefault="00963976" w:rsidP="00963976">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Izdaja potrdila o EMŠO številki</w:t>
            </w:r>
          </w:p>
        </w:tc>
        <w:tc>
          <w:tcPr>
            <w:tcW w:w="1756" w:type="dxa"/>
            <w:tcBorders>
              <w:top w:val="nil"/>
              <w:left w:val="nil"/>
              <w:bottom w:val="single" w:sz="8" w:space="0" w:color="FFFFFF"/>
              <w:right w:val="single" w:sz="8" w:space="0" w:color="FFFFFF"/>
            </w:tcBorders>
            <w:shd w:val="clear" w:color="000000" w:fill="DBDBDB"/>
            <w:noWrap/>
            <w:vAlign w:val="center"/>
            <w:hideMark/>
          </w:tcPr>
          <w:p w14:paraId="42428DD4" w14:textId="77777777" w:rsidR="00963976" w:rsidRPr="006C75EC" w:rsidRDefault="00963976" w:rsidP="00963976">
            <w:pPr>
              <w:suppressAutoHyphens w:val="0"/>
              <w:jc w:val="center"/>
              <w:rPr>
                <w:rFonts w:ascii="Arial" w:hAnsi="Arial" w:cs="Arial"/>
                <w:b/>
                <w:bCs/>
                <w:color w:val="000000"/>
                <w:sz w:val="22"/>
                <w:szCs w:val="22"/>
                <w:lang w:eastAsia="sl-SI"/>
              </w:rPr>
            </w:pPr>
            <w:r w:rsidRPr="006C75EC">
              <w:rPr>
                <w:rFonts w:ascii="Arial" w:hAnsi="Arial" w:cs="Arial"/>
                <w:b/>
                <w:bCs/>
                <w:noProof/>
                <w:color w:val="000000"/>
                <w:sz w:val="22"/>
                <w:szCs w:val="22"/>
                <w:lang w:eastAsia="sl-SI"/>
              </w:rPr>
              <w:t>AA 2.1.</w:t>
            </w:r>
          </w:p>
        </w:tc>
        <w:tc>
          <w:tcPr>
            <w:tcW w:w="2102" w:type="dxa"/>
            <w:tcBorders>
              <w:top w:val="nil"/>
              <w:left w:val="nil"/>
              <w:bottom w:val="single" w:sz="8" w:space="0" w:color="FFFFFF"/>
              <w:right w:val="single" w:sz="8" w:space="0" w:color="FFFFFF"/>
            </w:tcBorders>
            <w:shd w:val="clear" w:color="000000" w:fill="DBDBDB"/>
            <w:vAlign w:val="center"/>
            <w:hideMark/>
          </w:tcPr>
          <w:p w14:paraId="0E47DCBB" w14:textId="77777777" w:rsidR="00963976" w:rsidRPr="006C75EC" w:rsidRDefault="00963976" w:rsidP="00963976">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 xml:space="preserve">Vnos zahtevka za določitev EMŠO </w:t>
            </w:r>
          </w:p>
        </w:tc>
        <w:tc>
          <w:tcPr>
            <w:tcW w:w="1211" w:type="dxa"/>
            <w:tcBorders>
              <w:top w:val="nil"/>
              <w:left w:val="nil"/>
              <w:bottom w:val="single" w:sz="8" w:space="0" w:color="FFFFFF"/>
              <w:right w:val="single" w:sz="8" w:space="0" w:color="FFFFFF"/>
            </w:tcBorders>
            <w:shd w:val="clear" w:color="000000" w:fill="DBDBDB"/>
            <w:vAlign w:val="center"/>
            <w:hideMark/>
          </w:tcPr>
          <w:p w14:paraId="75EBA149" w14:textId="77777777" w:rsidR="00963976" w:rsidRPr="006C75EC" w:rsidRDefault="003F4411" w:rsidP="00963976">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DA</w:t>
            </w:r>
            <w:r w:rsidR="00963976" w:rsidRPr="006C75EC">
              <w:rPr>
                <w:rFonts w:ascii="Arial" w:hAnsi="Arial" w:cs="Arial"/>
                <w:color w:val="000000"/>
                <w:sz w:val="22"/>
                <w:szCs w:val="22"/>
                <w:lang w:eastAsia="sl-SI"/>
              </w:rPr>
              <w:t> </w:t>
            </w:r>
          </w:p>
        </w:tc>
        <w:tc>
          <w:tcPr>
            <w:tcW w:w="1008" w:type="dxa"/>
            <w:tcBorders>
              <w:top w:val="nil"/>
              <w:left w:val="nil"/>
              <w:bottom w:val="single" w:sz="8" w:space="0" w:color="FFFFFF"/>
              <w:right w:val="single" w:sz="8" w:space="0" w:color="FFFFFF"/>
            </w:tcBorders>
            <w:shd w:val="clear" w:color="000000" w:fill="DBDBDB"/>
            <w:vAlign w:val="center"/>
            <w:hideMark/>
          </w:tcPr>
          <w:p w14:paraId="6B9765ED" w14:textId="77777777" w:rsidR="00963976" w:rsidRPr="006C75EC" w:rsidRDefault="003F4411" w:rsidP="00963976">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NE</w:t>
            </w:r>
            <w:r w:rsidR="00963976" w:rsidRPr="006C75EC">
              <w:rPr>
                <w:rFonts w:ascii="Arial" w:hAnsi="Arial" w:cs="Arial"/>
                <w:color w:val="000000"/>
                <w:sz w:val="22"/>
                <w:szCs w:val="22"/>
                <w:lang w:eastAsia="sl-SI"/>
              </w:rPr>
              <w:t> </w:t>
            </w:r>
          </w:p>
        </w:tc>
      </w:tr>
      <w:tr w:rsidR="00963976" w:rsidRPr="006C75EC" w14:paraId="4CDF4027" w14:textId="77777777" w:rsidTr="00E72DDC">
        <w:trPr>
          <w:trHeight w:val="317"/>
        </w:trPr>
        <w:tc>
          <w:tcPr>
            <w:tcW w:w="1431" w:type="dxa"/>
            <w:vMerge/>
            <w:tcBorders>
              <w:top w:val="nil"/>
              <w:left w:val="single" w:sz="8" w:space="0" w:color="FFFFFF"/>
              <w:bottom w:val="single" w:sz="8" w:space="0" w:color="FFFFFF"/>
              <w:right w:val="single" w:sz="8" w:space="0" w:color="FFFFFF"/>
            </w:tcBorders>
            <w:vAlign w:val="center"/>
            <w:hideMark/>
          </w:tcPr>
          <w:p w14:paraId="492A2372" w14:textId="77777777" w:rsidR="00963976" w:rsidRPr="006C75EC" w:rsidRDefault="00963976" w:rsidP="00963976">
            <w:pPr>
              <w:suppressAutoHyphens w:val="0"/>
              <w:rPr>
                <w:rFonts w:ascii="Arial" w:hAnsi="Arial" w:cs="Arial"/>
                <w:b/>
                <w:bCs/>
                <w:color w:val="000000"/>
                <w:sz w:val="22"/>
                <w:szCs w:val="22"/>
                <w:lang w:eastAsia="sl-SI"/>
              </w:rPr>
            </w:pPr>
          </w:p>
        </w:tc>
        <w:tc>
          <w:tcPr>
            <w:tcW w:w="1668" w:type="dxa"/>
            <w:vMerge/>
            <w:tcBorders>
              <w:top w:val="nil"/>
              <w:left w:val="single" w:sz="8" w:space="0" w:color="FFFFFF"/>
              <w:bottom w:val="single" w:sz="8" w:space="0" w:color="FFFFFF"/>
              <w:right w:val="single" w:sz="8" w:space="0" w:color="FFFFFF"/>
            </w:tcBorders>
            <w:vAlign w:val="center"/>
            <w:hideMark/>
          </w:tcPr>
          <w:p w14:paraId="709E9CE2" w14:textId="77777777" w:rsidR="00963976" w:rsidRPr="006C75EC" w:rsidRDefault="00963976" w:rsidP="00963976">
            <w:pPr>
              <w:suppressAutoHyphens w:val="0"/>
              <w:rPr>
                <w:rFonts w:ascii="Arial" w:hAnsi="Arial" w:cs="Arial"/>
                <w:color w:val="000000"/>
                <w:sz w:val="22"/>
                <w:szCs w:val="22"/>
                <w:lang w:eastAsia="sl-SI"/>
              </w:rPr>
            </w:pPr>
          </w:p>
        </w:tc>
        <w:tc>
          <w:tcPr>
            <w:tcW w:w="1756" w:type="dxa"/>
            <w:tcBorders>
              <w:top w:val="nil"/>
              <w:left w:val="nil"/>
              <w:bottom w:val="single" w:sz="8" w:space="0" w:color="FFFFFF"/>
              <w:right w:val="single" w:sz="8" w:space="0" w:color="FFFFFF"/>
            </w:tcBorders>
            <w:shd w:val="clear" w:color="000000" w:fill="EDEDED"/>
            <w:noWrap/>
            <w:vAlign w:val="center"/>
            <w:hideMark/>
          </w:tcPr>
          <w:p w14:paraId="0FF58D74" w14:textId="77777777" w:rsidR="00963976" w:rsidRPr="006C75EC" w:rsidRDefault="00963976" w:rsidP="00963976">
            <w:pPr>
              <w:suppressAutoHyphens w:val="0"/>
              <w:jc w:val="center"/>
              <w:rPr>
                <w:rFonts w:ascii="Arial" w:hAnsi="Arial" w:cs="Arial"/>
                <w:b/>
                <w:bCs/>
                <w:color w:val="000000"/>
                <w:sz w:val="22"/>
                <w:szCs w:val="22"/>
                <w:lang w:eastAsia="sl-SI"/>
              </w:rPr>
            </w:pPr>
            <w:r w:rsidRPr="006C75EC">
              <w:rPr>
                <w:rFonts w:ascii="Arial" w:hAnsi="Arial" w:cs="Arial"/>
                <w:b/>
                <w:bCs/>
                <w:noProof/>
                <w:color w:val="000000"/>
                <w:sz w:val="22"/>
                <w:szCs w:val="22"/>
                <w:lang w:eastAsia="sl-SI"/>
              </w:rPr>
              <w:t>AA 2.2.</w:t>
            </w:r>
          </w:p>
        </w:tc>
        <w:tc>
          <w:tcPr>
            <w:tcW w:w="2102" w:type="dxa"/>
            <w:tcBorders>
              <w:top w:val="nil"/>
              <w:left w:val="nil"/>
              <w:bottom w:val="single" w:sz="8" w:space="0" w:color="FFFFFF"/>
              <w:right w:val="single" w:sz="8" w:space="0" w:color="FFFFFF"/>
            </w:tcBorders>
            <w:shd w:val="clear" w:color="000000" w:fill="EDEDED"/>
            <w:vAlign w:val="center"/>
            <w:hideMark/>
          </w:tcPr>
          <w:p w14:paraId="5A405EA6" w14:textId="77777777" w:rsidR="00963976" w:rsidRPr="006C75EC" w:rsidRDefault="00963976" w:rsidP="00963976">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Preverjanje podatkov</w:t>
            </w:r>
          </w:p>
        </w:tc>
        <w:tc>
          <w:tcPr>
            <w:tcW w:w="1211" w:type="dxa"/>
            <w:tcBorders>
              <w:top w:val="nil"/>
              <w:left w:val="nil"/>
              <w:bottom w:val="single" w:sz="8" w:space="0" w:color="FFFFFF"/>
              <w:right w:val="single" w:sz="8" w:space="0" w:color="FFFFFF"/>
            </w:tcBorders>
            <w:shd w:val="clear" w:color="000000" w:fill="EDEDED"/>
            <w:vAlign w:val="center"/>
            <w:hideMark/>
          </w:tcPr>
          <w:p w14:paraId="727BF964" w14:textId="77777777" w:rsidR="00963976" w:rsidRPr="006C75EC" w:rsidRDefault="00B11020" w:rsidP="00963976">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DA</w:t>
            </w:r>
            <w:r w:rsidR="00963976" w:rsidRPr="006C75EC">
              <w:rPr>
                <w:rFonts w:ascii="Arial" w:hAnsi="Arial" w:cs="Arial"/>
                <w:color w:val="000000"/>
                <w:sz w:val="22"/>
                <w:szCs w:val="22"/>
                <w:lang w:eastAsia="sl-SI"/>
              </w:rPr>
              <w:t> </w:t>
            </w:r>
          </w:p>
        </w:tc>
        <w:tc>
          <w:tcPr>
            <w:tcW w:w="1008" w:type="dxa"/>
            <w:tcBorders>
              <w:top w:val="nil"/>
              <w:left w:val="nil"/>
              <w:bottom w:val="single" w:sz="8" w:space="0" w:color="FFFFFF"/>
              <w:right w:val="single" w:sz="8" w:space="0" w:color="FFFFFF"/>
            </w:tcBorders>
            <w:shd w:val="clear" w:color="000000" w:fill="EDEDED"/>
            <w:vAlign w:val="center"/>
            <w:hideMark/>
          </w:tcPr>
          <w:p w14:paraId="191B7188" w14:textId="77777777" w:rsidR="00963976" w:rsidRPr="006C75EC" w:rsidRDefault="00B11020" w:rsidP="00963976">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NE</w:t>
            </w:r>
            <w:r w:rsidR="00963976" w:rsidRPr="006C75EC">
              <w:rPr>
                <w:rFonts w:ascii="Arial" w:hAnsi="Arial" w:cs="Arial"/>
                <w:color w:val="000000"/>
                <w:sz w:val="22"/>
                <w:szCs w:val="22"/>
                <w:lang w:eastAsia="sl-SI"/>
              </w:rPr>
              <w:t> </w:t>
            </w:r>
          </w:p>
        </w:tc>
      </w:tr>
      <w:tr w:rsidR="00963976" w:rsidRPr="006C75EC" w14:paraId="1B75579F" w14:textId="77777777" w:rsidTr="00E72DDC">
        <w:trPr>
          <w:trHeight w:val="573"/>
        </w:trPr>
        <w:tc>
          <w:tcPr>
            <w:tcW w:w="1431" w:type="dxa"/>
            <w:vMerge/>
            <w:tcBorders>
              <w:top w:val="nil"/>
              <w:left w:val="single" w:sz="8" w:space="0" w:color="FFFFFF"/>
              <w:bottom w:val="single" w:sz="8" w:space="0" w:color="FFFFFF"/>
              <w:right w:val="single" w:sz="8" w:space="0" w:color="FFFFFF"/>
            </w:tcBorders>
            <w:vAlign w:val="center"/>
            <w:hideMark/>
          </w:tcPr>
          <w:p w14:paraId="2BACF887" w14:textId="77777777" w:rsidR="00963976" w:rsidRPr="006C75EC" w:rsidRDefault="00963976" w:rsidP="00963976">
            <w:pPr>
              <w:suppressAutoHyphens w:val="0"/>
              <w:rPr>
                <w:rFonts w:ascii="Arial" w:hAnsi="Arial" w:cs="Arial"/>
                <w:b/>
                <w:bCs/>
                <w:color w:val="000000"/>
                <w:sz w:val="22"/>
                <w:szCs w:val="22"/>
                <w:lang w:eastAsia="sl-SI"/>
              </w:rPr>
            </w:pPr>
          </w:p>
        </w:tc>
        <w:tc>
          <w:tcPr>
            <w:tcW w:w="1668" w:type="dxa"/>
            <w:vMerge/>
            <w:tcBorders>
              <w:top w:val="nil"/>
              <w:left w:val="single" w:sz="8" w:space="0" w:color="FFFFFF"/>
              <w:bottom w:val="single" w:sz="8" w:space="0" w:color="FFFFFF"/>
              <w:right w:val="single" w:sz="8" w:space="0" w:color="FFFFFF"/>
            </w:tcBorders>
            <w:vAlign w:val="center"/>
            <w:hideMark/>
          </w:tcPr>
          <w:p w14:paraId="25C71D26" w14:textId="77777777" w:rsidR="00963976" w:rsidRPr="006C75EC" w:rsidRDefault="00963976" w:rsidP="00963976">
            <w:pPr>
              <w:suppressAutoHyphens w:val="0"/>
              <w:rPr>
                <w:rFonts w:ascii="Arial" w:hAnsi="Arial" w:cs="Arial"/>
                <w:color w:val="000000"/>
                <w:sz w:val="22"/>
                <w:szCs w:val="22"/>
                <w:lang w:eastAsia="sl-SI"/>
              </w:rPr>
            </w:pPr>
          </w:p>
        </w:tc>
        <w:tc>
          <w:tcPr>
            <w:tcW w:w="1756" w:type="dxa"/>
            <w:tcBorders>
              <w:top w:val="nil"/>
              <w:left w:val="nil"/>
              <w:bottom w:val="single" w:sz="8" w:space="0" w:color="FFFFFF"/>
              <w:right w:val="single" w:sz="8" w:space="0" w:color="FFFFFF"/>
            </w:tcBorders>
            <w:shd w:val="clear" w:color="000000" w:fill="DBDBDB"/>
            <w:noWrap/>
            <w:vAlign w:val="center"/>
            <w:hideMark/>
          </w:tcPr>
          <w:p w14:paraId="62B606EE" w14:textId="77777777" w:rsidR="00963976" w:rsidRPr="006C75EC" w:rsidRDefault="00963976" w:rsidP="00963976">
            <w:pPr>
              <w:suppressAutoHyphens w:val="0"/>
              <w:jc w:val="center"/>
              <w:rPr>
                <w:rFonts w:ascii="Arial" w:hAnsi="Arial" w:cs="Arial"/>
                <w:b/>
                <w:bCs/>
                <w:color w:val="000000"/>
                <w:sz w:val="22"/>
                <w:szCs w:val="22"/>
                <w:lang w:eastAsia="sl-SI"/>
              </w:rPr>
            </w:pPr>
            <w:r w:rsidRPr="006C75EC">
              <w:rPr>
                <w:rFonts w:ascii="Arial" w:hAnsi="Arial" w:cs="Arial"/>
                <w:b/>
                <w:bCs/>
                <w:noProof/>
                <w:color w:val="000000"/>
                <w:sz w:val="22"/>
                <w:szCs w:val="22"/>
                <w:lang w:eastAsia="sl-SI"/>
              </w:rPr>
              <w:t>AA 2.3.</w:t>
            </w:r>
          </w:p>
        </w:tc>
        <w:tc>
          <w:tcPr>
            <w:tcW w:w="2102" w:type="dxa"/>
            <w:tcBorders>
              <w:top w:val="nil"/>
              <w:left w:val="nil"/>
              <w:bottom w:val="single" w:sz="8" w:space="0" w:color="FFFFFF"/>
              <w:right w:val="single" w:sz="8" w:space="0" w:color="FFFFFF"/>
            </w:tcBorders>
            <w:shd w:val="clear" w:color="000000" w:fill="DBDBDB"/>
            <w:vAlign w:val="center"/>
            <w:hideMark/>
          </w:tcPr>
          <w:p w14:paraId="7C34C747" w14:textId="77777777" w:rsidR="00963976" w:rsidRPr="006C75EC" w:rsidRDefault="00963976" w:rsidP="00963976">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Posredovanje povabila po pošti za dvig EMŠO</w:t>
            </w:r>
          </w:p>
        </w:tc>
        <w:tc>
          <w:tcPr>
            <w:tcW w:w="1211" w:type="dxa"/>
            <w:tcBorders>
              <w:top w:val="nil"/>
              <w:left w:val="nil"/>
              <w:bottom w:val="single" w:sz="8" w:space="0" w:color="FFFFFF"/>
              <w:right w:val="single" w:sz="8" w:space="0" w:color="FFFFFF"/>
            </w:tcBorders>
            <w:shd w:val="clear" w:color="000000" w:fill="DBDBDB"/>
            <w:vAlign w:val="center"/>
            <w:hideMark/>
          </w:tcPr>
          <w:p w14:paraId="0FCDE170" w14:textId="77777777" w:rsidR="00963976" w:rsidRPr="006C75EC" w:rsidRDefault="00963976" w:rsidP="00963976">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 </w:t>
            </w:r>
            <w:r w:rsidR="00B11020" w:rsidRPr="006C75EC">
              <w:rPr>
                <w:rFonts w:ascii="Arial" w:hAnsi="Arial" w:cs="Arial"/>
                <w:color w:val="000000"/>
                <w:sz w:val="22"/>
                <w:szCs w:val="22"/>
                <w:lang w:eastAsia="sl-SI"/>
              </w:rPr>
              <w:t>DA</w:t>
            </w:r>
          </w:p>
        </w:tc>
        <w:tc>
          <w:tcPr>
            <w:tcW w:w="1008" w:type="dxa"/>
            <w:tcBorders>
              <w:top w:val="nil"/>
              <w:left w:val="nil"/>
              <w:bottom w:val="single" w:sz="8" w:space="0" w:color="FFFFFF"/>
              <w:right w:val="single" w:sz="8" w:space="0" w:color="FFFFFF"/>
            </w:tcBorders>
            <w:shd w:val="clear" w:color="000000" w:fill="DBDBDB"/>
            <w:vAlign w:val="center"/>
            <w:hideMark/>
          </w:tcPr>
          <w:p w14:paraId="684E35DD" w14:textId="77777777" w:rsidR="00963976" w:rsidRPr="006C75EC" w:rsidRDefault="00963976" w:rsidP="00963976">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 </w:t>
            </w:r>
            <w:r w:rsidR="00B11020" w:rsidRPr="006C75EC">
              <w:rPr>
                <w:rFonts w:ascii="Arial" w:hAnsi="Arial" w:cs="Arial"/>
                <w:color w:val="000000"/>
                <w:sz w:val="22"/>
                <w:szCs w:val="22"/>
                <w:lang w:eastAsia="sl-SI"/>
              </w:rPr>
              <w:t>NE</w:t>
            </w:r>
          </w:p>
        </w:tc>
      </w:tr>
      <w:tr w:rsidR="00963976" w:rsidRPr="006C75EC" w14:paraId="3535B1D3" w14:textId="77777777" w:rsidTr="00E72DDC">
        <w:trPr>
          <w:trHeight w:val="588"/>
        </w:trPr>
        <w:tc>
          <w:tcPr>
            <w:tcW w:w="1431" w:type="dxa"/>
            <w:vMerge w:val="restart"/>
            <w:tcBorders>
              <w:top w:val="nil"/>
              <w:left w:val="single" w:sz="8" w:space="0" w:color="FFFFFF"/>
              <w:bottom w:val="single" w:sz="8" w:space="0" w:color="FFFFFF"/>
              <w:right w:val="single" w:sz="8" w:space="0" w:color="FFFFFF"/>
            </w:tcBorders>
            <w:shd w:val="clear" w:color="000000" w:fill="A5A5A5"/>
            <w:noWrap/>
            <w:vAlign w:val="center"/>
            <w:hideMark/>
          </w:tcPr>
          <w:p w14:paraId="7FAF3DA8" w14:textId="77777777" w:rsidR="00963976" w:rsidRPr="006C75EC" w:rsidRDefault="00963976" w:rsidP="00963976">
            <w:pPr>
              <w:suppressAutoHyphens w:val="0"/>
              <w:jc w:val="center"/>
              <w:rPr>
                <w:rFonts w:ascii="Arial" w:hAnsi="Arial" w:cs="Arial"/>
                <w:b/>
                <w:bCs/>
                <w:color w:val="000000"/>
                <w:sz w:val="22"/>
                <w:szCs w:val="22"/>
                <w:lang w:eastAsia="sl-SI"/>
              </w:rPr>
            </w:pPr>
            <w:r w:rsidRPr="006C75EC">
              <w:rPr>
                <w:rFonts w:ascii="Arial" w:hAnsi="Arial" w:cs="Arial"/>
                <w:b/>
                <w:bCs/>
                <w:noProof/>
                <w:color w:val="000000"/>
                <w:sz w:val="22"/>
                <w:szCs w:val="22"/>
                <w:lang w:eastAsia="sl-SI"/>
              </w:rPr>
              <w:t>Šolski zavodi</w:t>
            </w:r>
          </w:p>
        </w:tc>
        <w:tc>
          <w:tcPr>
            <w:tcW w:w="1668" w:type="dxa"/>
            <w:vMerge w:val="restart"/>
            <w:tcBorders>
              <w:top w:val="nil"/>
              <w:left w:val="single" w:sz="8" w:space="0" w:color="FFFFFF"/>
              <w:bottom w:val="single" w:sz="8" w:space="0" w:color="FFFFFF"/>
              <w:right w:val="single" w:sz="8" w:space="0" w:color="FFFFFF"/>
            </w:tcBorders>
            <w:shd w:val="clear" w:color="000000" w:fill="EDEDED"/>
            <w:vAlign w:val="center"/>
            <w:hideMark/>
          </w:tcPr>
          <w:p w14:paraId="00DD6081" w14:textId="77777777" w:rsidR="00963976" w:rsidRPr="006C75EC" w:rsidRDefault="00963976" w:rsidP="00963976">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Pridibitev EMŠO na MNZ</w:t>
            </w:r>
          </w:p>
        </w:tc>
        <w:tc>
          <w:tcPr>
            <w:tcW w:w="1756" w:type="dxa"/>
            <w:tcBorders>
              <w:top w:val="nil"/>
              <w:left w:val="nil"/>
              <w:bottom w:val="single" w:sz="8" w:space="0" w:color="FFFFFF"/>
              <w:right w:val="single" w:sz="8" w:space="0" w:color="FFFFFF"/>
            </w:tcBorders>
            <w:shd w:val="clear" w:color="000000" w:fill="EDEDED"/>
            <w:noWrap/>
            <w:vAlign w:val="center"/>
            <w:hideMark/>
          </w:tcPr>
          <w:p w14:paraId="47CBDBC0" w14:textId="77777777" w:rsidR="00963976" w:rsidRPr="006C75EC" w:rsidRDefault="00963976" w:rsidP="00963976">
            <w:pPr>
              <w:suppressAutoHyphens w:val="0"/>
              <w:jc w:val="center"/>
              <w:rPr>
                <w:rFonts w:ascii="Arial" w:hAnsi="Arial" w:cs="Arial"/>
                <w:b/>
                <w:bCs/>
                <w:color w:val="000000"/>
                <w:sz w:val="22"/>
                <w:szCs w:val="22"/>
                <w:lang w:eastAsia="sl-SI"/>
              </w:rPr>
            </w:pPr>
            <w:r w:rsidRPr="006C75EC">
              <w:rPr>
                <w:rFonts w:ascii="Arial" w:hAnsi="Arial" w:cs="Arial"/>
                <w:b/>
                <w:bCs/>
                <w:noProof/>
                <w:color w:val="000000"/>
                <w:sz w:val="22"/>
                <w:szCs w:val="22"/>
                <w:lang w:eastAsia="sl-SI"/>
              </w:rPr>
              <w:t xml:space="preserve">AA </w:t>
            </w:r>
            <w:r w:rsidR="00E72DDC" w:rsidRPr="006C75EC">
              <w:rPr>
                <w:rFonts w:ascii="Arial" w:hAnsi="Arial" w:cs="Arial"/>
                <w:b/>
                <w:bCs/>
                <w:noProof/>
                <w:color w:val="000000"/>
                <w:sz w:val="22"/>
                <w:szCs w:val="22"/>
                <w:lang w:eastAsia="sl-SI"/>
              </w:rPr>
              <w:t>3</w:t>
            </w:r>
            <w:r w:rsidRPr="006C75EC">
              <w:rPr>
                <w:rFonts w:ascii="Arial" w:hAnsi="Arial" w:cs="Arial"/>
                <w:b/>
                <w:bCs/>
                <w:noProof/>
                <w:color w:val="000000"/>
                <w:sz w:val="22"/>
                <w:szCs w:val="22"/>
                <w:lang w:eastAsia="sl-SI"/>
              </w:rPr>
              <w:t>.1.</w:t>
            </w:r>
          </w:p>
        </w:tc>
        <w:tc>
          <w:tcPr>
            <w:tcW w:w="2102" w:type="dxa"/>
            <w:tcBorders>
              <w:top w:val="nil"/>
              <w:left w:val="nil"/>
              <w:bottom w:val="single" w:sz="8" w:space="0" w:color="FFFFFF"/>
              <w:right w:val="single" w:sz="8" w:space="0" w:color="FFFFFF"/>
            </w:tcBorders>
            <w:shd w:val="clear" w:color="000000" w:fill="EDEDED"/>
            <w:vAlign w:val="center"/>
            <w:hideMark/>
          </w:tcPr>
          <w:p w14:paraId="72BA3901" w14:textId="77777777" w:rsidR="00963976" w:rsidRPr="006C75EC" w:rsidRDefault="00963976" w:rsidP="00963976">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 xml:space="preserve">Izpolnitev zahtevka za določitev EMŠO </w:t>
            </w:r>
          </w:p>
        </w:tc>
        <w:tc>
          <w:tcPr>
            <w:tcW w:w="1211" w:type="dxa"/>
            <w:tcBorders>
              <w:top w:val="nil"/>
              <w:left w:val="nil"/>
              <w:bottom w:val="single" w:sz="8" w:space="0" w:color="FFFFFF"/>
              <w:right w:val="single" w:sz="8" w:space="0" w:color="FFFFFF"/>
            </w:tcBorders>
            <w:shd w:val="clear" w:color="000000" w:fill="EDEDED"/>
            <w:vAlign w:val="center"/>
            <w:hideMark/>
          </w:tcPr>
          <w:p w14:paraId="6D29C203" w14:textId="77777777" w:rsidR="00963976" w:rsidRPr="006C75EC" w:rsidRDefault="00B11020" w:rsidP="00963976">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DA</w:t>
            </w:r>
            <w:r w:rsidR="00963976" w:rsidRPr="006C75EC">
              <w:rPr>
                <w:rFonts w:ascii="Arial" w:hAnsi="Arial" w:cs="Arial"/>
                <w:color w:val="000000"/>
                <w:sz w:val="22"/>
                <w:szCs w:val="22"/>
                <w:lang w:eastAsia="sl-SI"/>
              </w:rPr>
              <w:t> </w:t>
            </w:r>
          </w:p>
        </w:tc>
        <w:tc>
          <w:tcPr>
            <w:tcW w:w="1008" w:type="dxa"/>
            <w:tcBorders>
              <w:top w:val="nil"/>
              <w:left w:val="nil"/>
              <w:bottom w:val="single" w:sz="8" w:space="0" w:color="FFFFFF"/>
              <w:right w:val="single" w:sz="8" w:space="0" w:color="FFFFFF"/>
            </w:tcBorders>
            <w:shd w:val="clear" w:color="000000" w:fill="EDEDED"/>
            <w:vAlign w:val="center"/>
            <w:hideMark/>
          </w:tcPr>
          <w:p w14:paraId="7604E798" w14:textId="77777777" w:rsidR="00963976" w:rsidRPr="006C75EC" w:rsidRDefault="00B11020" w:rsidP="00963976">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NE</w:t>
            </w:r>
          </w:p>
        </w:tc>
      </w:tr>
      <w:tr w:rsidR="00963976" w:rsidRPr="006C75EC" w14:paraId="6DFE7D08" w14:textId="77777777" w:rsidTr="00E72DDC">
        <w:trPr>
          <w:trHeight w:val="588"/>
        </w:trPr>
        <w:tc>
          <w:tcPr>
            <w:tcW w:w="1431" w:type="dxa"/>
            <w:vMerge/>
            <w:tcBorders>
              <w:top w:val="nil"/>
              <w:left w:val="single" w:sz="8" w:space="0" w:color="FFFFFF"/>
              <w:bottom w:val="single" w:sz="8" w:space="0" w:color="FFFFFF"/>
              <w:right w:val="single" w:sz="8" w:space="0" w:color="FFFFFF"/>
            </w:tcBorders>
            <w:vAlign w:val="center"/>
            <w:hideMark/>
          </w:tcPr>
          <w:p w14:paraId="67F3AC03" w14:textId="77777777" w:rsidR="00963976" w:rsidRPr="006C75EC" w:rsidRDefault="00963976" w:rsidP="00963976">
            <w:pPr>
              <w:suppressAutoHyphens w:val="0"/>
              <w:rPr>
                <w:rFonts w:ascii="Arial" w:hAnsi="Arial" w:cs="Arial"/>
                <w:b/>
                <w:bCs/>
                <w:color w:val="000000"/>
                <w:sz w:val="22"/>
                <w:szCs w:val="22"/>
                <w:lang w:eastAsia="sl-SI"/>
              </w:rPr>
            </w:pPr>
          </w:p>
        </w:tc>
        <w:tc>
          <w:tcPr>
            <w:tcW w:w="1668" w:type="dxa"/>
            <w:vMerge/>
            <w:tcBorders>
              <w:top w:val="nil"/>
              <w:left w:val="single" w:sz="8" w:space="0" w:color="FFFFFF"/>
              <w:bottom w:val="single" w:sz="8" w:space="0" w:color="FFFFFF"/>
              <w:right w:val="single" w:sz="8" w:space="0" w:color="FFFFFF"/>
            </w:tcBorders>
            <w:vAlign w:val="center"/>
            <w:hideMark/>
          </w:tcPr>
          <w:p w14:paraId="0A1AF06B" w14:textId="77777777" w:rsidR="00963976" w:rsidRPr="006C75EC" w:rsidRDefault="00963976" w:rsidP="00963976">
            <w:pPr>
              <w:suppressAutoHyphens w:val="0"/>
              <w:rPr>
                <w:rFonts w:ascii="Arial" w:hAnsi="Arial" w:cs="Arial"/>
                <w:color w:val="000000"/>
                <w:sz w:val="22"/>
                <w:szCs w:val="22"/>
                <w:lang w:eastAsia="sl-SI"/>
              </w:rPr>
            </w:pPr>
          </w:p>
        </w:tc>
        <w:tc>
          <w:tcPr>
            <w:tcW w:w="1756" w:type="dxa"/>
            <w:tcBorders>
              <w:top w:val="nil"/>
              <w:left w:val="nil"/>
              <w:bottom w:val="single" w:sz="8" w:space="0" w:color="FFFFFF"/>
              <w:right w:val="single" w:sz="8" w:space="0" w:color="FFFFFF"/>
            </w:tcBorders>
            <w:shd w:val="clear" w:color="000000" w:fill="DBDBDB"/>
            <w:noWrap/>
            <w:vAlign w:val="center"/>
            <w:hideMark/>
          </w:tcPr>
          <w:p w14:paraId="4685FFFA" w14:textId="77777777" w:rsidR="00963976" w:rsidRPr="006C75EC" w:rsidRDefault="00963976" w:rsidP="00963976">
            <w:pPr>
              <w:suppressAutoHyphens w:val="0"/>
              <w:jc w:val="center"/>
              <w:rPr>
                <w:rFonts w:ascii="Arial" w:hAnsi="Arial" w:cs="Arial"/>
                <w:b/>
                <w:bCs/>
                <w:color w:val="000000"/>
                <w:sz w:val="22"/>
                <w:szCs w:val="22"/>
                <w:lang w:eastAsia="sl-SI"/>
              </w:rPr>
            </w:pPr>
            <w:r w:rsidRPr="006C75EC">
              <w:rPr>
                <w:rFonts w:ascii="Arial" w:hAnsi="Arial" w:cs="Arial"/>
                <w:b/>
                <w:bCs/>
                <w:noProof/>
                <w:color w:val="000000"/>
                <w:sz w:val="22"/>
                <w:szCs w:val="22"/>
                <w:lang w:eastAsia="sl-SI"/>
              </w:rPr>
              <w:t xml:space="preserve">AA </w:t>
            </w:r>
            <w:r w:rsidR="00E72DDC" w:rsidRPr="006C75EC">
              <w:rPr>
                <w:rFonts w:ascii="Arial" w:hAnsi="Arial" w:cs="Arial"/>
                <w:b/>
                <w:bCs/>
                <w:noProof/>
                <w:color w:val="000000"/>
                <w:sz w:val="22"/>
                <w:szCs w:val="22"/>
                <w:lang w:eastAsia="sl-SI"/>
              </w:rPr>
              <w:t>3</w:t>
            </w:r>
            <w:r w:rsidRPr="006C75EC">
              <w:rPr>
                <w:rFonts w:ascii="Arial" w:hAnsi="Arial" w:cs="Arial"/>
                <w:b/>
                <w:bCs/>
                <w:noProof/>
                <w:color w:val="000000"/>
                <w:sz w:val="22"/>
                <w:szCs w:val="22"/>
                <w:lang w:eastAsia="sl-SI"/>
              </w:rPr>
              <w:t>.2.</w:t>
            </w:r>
          </w:p>
        </w:tc>
        <w:tc>
          <w:tcPr>
            <w:tcW w:w="2102" w:type="dxa"/>
            <w:tcBorders>
              <w:top w:val="nil"/>
              <w:left w:val="nil"/>
              <w:bottom w:val="single" w:sz="8" w:space="0" w:color="FFFFFF"/>
              <w:right w:val="single" w:sz="8" w:space="0" w:color="FFFFFF"/>
            </w:tcBorders>
            <w:shd w:val="clear" w:color="000000" w:fill="DBDBDB"/>
            <w:vAlign w:val="center"/>
            <w:hideMark/>
          </w:tcPr>
          <w:p w14:paraId="1DBA021F" w14:textId="77777777" w:rsidR="00963976" w:rsidRPr="006C75EC" w:rsidRDefault="00963976" w:rsidP="00963976">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Posredovanje zahtevka po pošti na MNZ</w:t>
            </w:r>
          </w:p>
        </w:tc>
        <w:tc>
          <w:tcPr>
            <w:tcW w:w="1211" w:type="dxa"/>
            <w:tcBorders>
              <w:top w:val="nil"/>
              <w:left w:val="nil"/>
              <w:bottom w:val="single" w:sz="8" w:space="0" w:color="FFFFFF"/>
              <w:right w:val="single" w:sz="8" w:space="0" w:color="FFFFFF"/>
            </w:tcBorders>
            <w:shd w:val="clear" w:color="000000" w:fill="DBDBDB"/>
            <w:vAlign w:val="center"/>
            <w:hideMark/>
          </w:tcPr>
          <w:p w14:paraId="03F0331C" w14:textId="77777777" w:rsidR="00963976" w:rsidRPr="006C75EC" w:rsidRDefault="00963976" w:rsidP="00963976">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 </w:t>
            </w:r>
            <w:r w:rsidR="00B11020" w:rsidRPr="006C75EC">
              <w:rPr>
                <w:rFonts w:ascii="Arial" w:hAnsi="Arial" w:cs="Arial"/>
                <w:color w:val="000000"/>
                <w:sz w:val="22"/>
                <w:szCs w:val="22"/>
                <w:lang w:eastAsia="sl-SI"/>
              </w:rPr>
              <w:t>DA</w:t>
            </w:r>
          </w:p>
        </w:tc>
        <w:tc>
          <w:tcPr>
            <w:tcW w:w="1008" w:type="dxa"/>
            <w:tcBorders>
              <w:top w:val="nil"/>
              <w:left w:val="nil"/>
              <w:bottom w:val="single" w:sz="8" w:space="0" w:color="FFFFFF"/>
              <w:right w:val="single" w:sz="8" w:space="0" w:color="FFFFFF"/>
            </w:tcBorders>
            <w:shd w:val="clear" w:color="000000" w:fill="DBDBDB"/>
            <w:vAlign w:val="center"/>
            <w:hideMark/>
          </w:tcPr>
          <w:p w14:paraId="30E57677" w14:textId="77777777" w:rsidR="00963976" w:rsidRPr="006C75EC" w:rsidRDefault="00B11020" w:rsidP="00963976">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NE</w:t>
            </w:r>
          </w:p>
        </w:tc>
      </w:tr>
      <w:tr w:rsidR="00963976" w:rsidRPr="006C75EC" w14:paraId="193FC057" w14:textId="77777777" w:rsidTr="00E72DDC">
        <w:trPr>
          <w:trHeight w:val="317"/>
        </w:trPr>
        <w:tc>
          <w:tcPr>
            <w:tcW w:w="1431" w:type="dxa"/>
            <w:vMerge w:val="restart"/>
            <w:tcBorders>
              <w:top w:val="nil"/>
              <w:left w:val="single" w:sz="8" w:space="0" w:color="FFFFFF"/>
              <w:bottom w:val="single" w:sz="8" w:space="0" w:color="FFFFFF"/>
              <w:right w:val="single" w:sz="8" w:space="0" w:color="FFFFFF"/>
            </w:tcBorders>
            <w:shd w:val="clear" w:color="000000" w:fill="A5A5A5"/>
            <w:noWrap/>
            <w:vAlign w:val="center"/>
            <w:hideMark/>
          </w:tcPr>
          <w:p w14:paraId="570F98E3" w14:textId="77777777" w:rsidR="00963976" w:rsidRPr="006C75EC" w:rsidRDefault="00963976" w:rsidP="00963976">
            <w:pPr>
              <w:suppressAutoHyphens w:val="0"/>
              <w:jc w:val="center"/>
              <w:rPr>
                <w:rFonts w:ascii="Arial" w:hAnsi="Arial" w:cs="Arial"/>
                <w:b/>
                <w:bCs/>
                <w:color w:val="000000"/>
                <w:sz w:val="22"/>
                <w:szCs w:val="22"/>
                <w:lang w:eastAsia="sl-SI"/>
              </w:rPr>
            </w:pPr>
            <w:r w:rsidRPr="006C75EC">
              <w:rPr>
                <w:rFonts w:ascii="Arial" w:hAnsi="Arial" w:cs="Arial"/>
                <w:b/>
                <w:bCs/>
                <w:noProof/>
                <w:color w:val="000000"/>
                <w:sz w:val="22"/>
                <w:szCs w:val="22"/>
                <w:lang w:eastAsia="sl-SI"/>
              </w:rPr>
              <w:t>MNZ</w:t>
            </w:r>
          </w:p>
        </w:tc>
        <w:tc>
          <w:tcPr>
            <w:tcW w:w="1668" w:type="dxa"/>
            <w:vMerge w:val="restart"/>
            <w:tcBorders>
              <w:top w:val="nil"/>
              <w:left w:val="single" w:sz="8" w:space="0" w:color="FFFFFF"/>
              <w:bottom w:val="single" w:sz="8" w:space="0" w:color="FFFFFF"/>
              <w:right w:val="single" w:sz="8" w:space="0" w:color="FFFFFF"/>
            </w:tcBorders>
            <w:shd w:val="clear" w:color="000000" w:fill="DBDBDB"/>
            <w:vAlign w:val="center"/>
            <w:hideMark/>
          </w:tcPr>
          <w:p w14:paraId="0C691568" w14:textId="77777777" w:rsidR="00963976" w:rsidRPr="006C75EC" w:rsidRDefault="00963976" w:rsidP="00963976">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Izdaja potrdila o EMŠO številki</w:t>
            </w:r>
          </w:p>
        </w:tc>
        <w:tc>
          <w:tcPr>
            <w:tcW w:w="1756" w:type="dxa"/>
            <w:tcBorders>
              <w:top w:val="nil"/>
              <w:left w:val="nil"/>
              <w:bottom w:val="single" w:sz="8" w:space="0" w:color="FFFFFF"/>
              <w:right w:val="single" w:sz="8" w:space="0" w:color="FFFFFF"/>
            </w:tcBorders>
            <w:shd w:val="clear" w:color="000000" w:fill="DBDBDB"/>
            <w:noWrap/>
            <w:vAlign w:val="center"/>
            <w:hideMark/>
          </w:tcPr>
          <w:p w14:paraId="36670190" w14:textId="77777777" w:rsidR="00963976" w:rsidRPr="006C75EC" w:rsidRDefault="00963976" w:rsidP="00963976">
            <w:pPr>
              <w:suppressAutoHyphens w:val="0"/>
              <w:jc w:val="center"/>
              <w:rPr>
                <w:rFonts w:ascii="Arial" w:hAnsi="Arial" w:cs="Arial"/>
                <w:b/>
                <w:bCs/>
                <w:color w:val="000000"/>
                <w:sz w:val="22"/>
                <w:szCs w:val="22"/>
                <w:lang w:eastAsia="sl-SI"/>
              </w:rPr>
            </w:pPr>
            <w:r w:rsidRPr="006C75EC">
              <w:rPr>
                <w:rFonts w:ascii="Arial" w:hAnsi="Arial" w:cs="Arial"/>
                <w:b/>
                <w:bCs/>
                <w:noProof/>
                <w:color w:val="000000"/>
                <w:sz w:val="22"/>
                <w:szCs w:val="22"/>
                <w:lang w:eastAsia="sl-SI"/>
              </w:rPr>
              <w:t xml:space="preserve">AA </w:t>
            </w:r>
            <w:r w:rsidR="00E72DDC" w:rsidRPr="006C75EC">
              <w:rPr>
                <w:rFonts w:ascii="Arial" w:hAnsi="Arial" w:cs="Arial"/>
                <w:b/>
                <w:bCs/>
                <w:noProof/>
                <w:color w:val="000000"/>
                <w:sz w:val="22"/>
                <w:szCs w:val="22"/>
                <w:lang w:eastAsia="sl-SI"/>
              </w:rPr>
              <w:t>4.</w:t>
            </w:r>
            <w:r w:rsidRPr="006C75EC">
              <w:rPr>
                <w:rFonts w:ascii="Arial" w:hAnsi="Arial" w:cs="Arial"/>
                <w:b/>
                <w:bCs/>
                <w:noProof/>
                <w:color w:val="000000"/>
                <w:sz w:val="22"/>
                <w:szCs w:val="22"/>
                <w:lang w:eastAsia="sl-SI"/>
              </w:rPr>
              <w:t>1.</w:t>
            </w:r>
          </w:p>
        </w:tc>
        <w:tc>
          <w:tcPr>
            <w:tcW w:w="2102" w:type="dxa"/>
            <w:tcBorders>
              <w:top w:val="nil"/>
              <w:left w:val="nil"/>
              <w:bottom w:val="single" w:sz="8" w:space="0" w:color="FFFFFF"/>
              <w:right w:val="single" w:sz="8" w:space="0" w:color="FFFFFF"/>
            </w:tcBorders>
            <w:shd w:val="clear" w:color="000000" w:fill="DBDBDB"/>
            <w:vAlign w:val="center"/>
            <w:hideMark/>
          </w:tcPr>
          <w:p w14:paraId="28B3AF6E" w14:textId="77777777" w:rsidR="00963976" w:rsidRPr="006C75EC" w:rsidRDefault="00963976" w:rsidP="00963976">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 xml:space="preserve">Vnos zahtevka  </w:t>
            </w:r>
          </w:p>
        </w:tc>
        <w:tc>
          <w:tcPr>
            <w:tcW w:w="1211" w:type="dxa"/>
            <w:tcBorders>
              <w:top w:val="nil"/>
              <w:left w:val="nil"/>
              <w:bottom w:val="single" w:sz="8" w:space="0" w:color="FFFFFF"/>
              <w:right w:val="single" w:sz="8" w:space="0" w:color="FFFFFF"/>
            </w:tcBorders>
            <w:shd w:val="clear" w:color="000000" w:fill="DBDBDB"/>
            <w:vAlign w:val="center"/>
            <w:hideMark/>
          </w:tcPr>
          <w:p w14:paraId="105DD8B2" w14:textId="77777777" w:rsidR="00963976" w:rsidRPr="006C75EC" w:rsidRDefault="00B11020" w:rsidP="00963976">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DA</w:t>
            </w:r>
            <w:r w:rsidR="00963976" w:rsidRPr="006C75EC">
              <w:rPr>
                <w:rFonts w:ascii="Arial" w:hAnsi="Arial" w:cs="Arial"/>
                <w:color w:val="000000"/>
                <w:sz w:val="22"/>
                <w:szCs w:val="22"/>
                <w:lang w:eastAsia="sl-SI"/>
              </w:rPr>
              <w:t> </w:t>
            </w:r>
          </w:p>
        </w:tc>
        <w:tc>
          <w:tcPr>
            <w:tcW w:w="1008" w:type="dxa"/>
            <w:tcBorders>
              <w:top w:val="nil"/>
              <w:left w:val="nil"/>
              <w:bottom w:val="single" w:sz="8" w:space="0" w:color="FFFFFF"/>
              <w:right w:val="single" w:sz="8" w:space="0" w:color="FFFFFF"/>
            </w:tcBorders>
            <w:shd w:val="clear" w:color="000000" w:fill="DBDBDB"/>
            <w:vAlign w:val="center"/>
            <w:hideMark/>
          </w:tcPr>
          <w:p w14:paraId="7B4ECDF2" w14:textId="77777777" w:rsidR="00963976" w:rsidRPr="006C75EC" w:rsidRDefault="00B11020" w:rsidP="00963976">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NE</w:t>
            </w:r>
            <w:r w:rsidR="00963976" w:rsidRPr="006C75EC">
              <w:rPr>
                <w:rFonts w:ascii="Arial" w:hAnsi="Arial" w:cs="Arial"/>
                <w:color w:val="000000"/>
                <w:sz w:val="22"/>
                <w:szCs w:val="22"/>
                <w:lang w:eastAsia="sl-SI"/>
              </w:rPr>
              <w:t> </w:t>
            </w:r>
          </w:p>
        </w:tc>
      </w:tr>
      <w:tr w:rsidR="00963976" w:rsidRPr="006C75EC" w14:paraId="099ECF27" w14:textId="77777777" w:rsidTr="00E72DDC">
        <w:trPr>
          <w:trHeight w:val="588"/>
        </w:trPr>
        <w:tc>
          <w:tcPr>
            <w:tcW w:w="1431" w:type="dxa"/>
            <w:vMerge/>
            <w:tcBorders>
              <w:top w:val="nil"/>
              <w:left w:val="single" w:sz="8" w:space="0" w:color="FFFFFF"/>
              <w:bottom w:val="single" w:sz="8" w:space="0" w:color="FFFFFF"/>
              <w:right w:val="single" w:sz="8" w:space="0" w:color="FFFFFF"/>
            </w:tcBorders>
            <w:vAlign w:val="center"/>
            <w:hideMark/>
          </w:tcPr>
          <w:p w14:paraId="3DC29429" w14:textId="77777777" w:rsidR="00963976" w:rsidRPr="006C75EC" w:rsidRDefault="00963976" w:rsidP="00963976">
            <w:pPr>
              <w:suppressAutoHyphens w:val="0"/>
              <w:rPr>
                <w:rFonts w:ascii="Arial" w:hAnsi="Arial" w:cs="Arial"/>
                <w:b/>
                <w:bCs/>
                <w:color w:val="000000"/>
                <w:sz w:val="22"/>
                <w:szCs w:val="22"/>
                <w:lang w:eastAsia="sl-SI"/>
              </w:rPr>
            </w:pPr>
          </w:p>
        </w:tc>
        <w:tc>
          <w:tcPr>
            <w:tcW w:w="1668" w:type="dxa"/>
            <w:vMerge/>
            <w:tcBorders>
              <w:top w:val="nil"/>
              <w:left w:val="single" w:sz="8" w:space="0" w:color="FFFFFF"/>
              <w:bottom w:val="single" w:sz="8" w:space="0" w:color="FFFFFF"/>
              <w:right w:val="single" w:sz="8" w:space="0" w:color="FFFFFF"/>
            </w:tcBorders>
            <w:vAlign w:val="center"/>
            <w:hideMark/>
          </w:tcPr>
          <w:p w14:paraId="6CBAB877" w14:textId="77777777" w:rsidR="00963976" w:rsidRPr="006C75EC" w:rsidRDefault="00963976" w:rsidP="00963976">
            <w:pPr>
              <w:suppressAutoHyphens w:val="0"/>
              <w:rPr>
                <w:rFonts w:ascii="Arial" w:hAnsi="Arial" w:cs="Arial"/>
                <w:color w:val="000000"/>
                <w:sz w:val="22"/>
                <w:szCs w:val="22"/>
                <w:lang w:eastAsia="sl-SI"/>
              </w:rPr>
            </w:pPr>
          </w:p>
        </w:tc>
        <w:tc>
          <w:tcPr>
            <w:tcW w:w="1756" w:type="dxa"/>
            <w:tcBorders>
              <w:top w:val="nil"/>
              <w:left w:val="nil"/>
              <w:bottom w:val="single" w:sz="8" w:space="0" w:color="FFFFFF"/>
              <w:right w:val="single" w:sz="8" w:space="0" w:color="FFFFFF"/>
            </w:tcBorders>
            <w:shd w:val="clear" w:color="000000" w:fill="EDEDED"/>
            <w:noWrap/>
            <w:vAlign w:val="center"/>
            <w:hideMark/>
          </w:tcPr>
          <w:p w14:paraId="5243A9B0" w14:textId="77777777" w:rsidR="00963976" w:rsidRPr="006C75EC" w:rsidRDefault="00963976" w:rsidP="00963976">
            <w:pPr>
              <w:suppressAutoHyphens w:val="0"/>
              <w:jc w:val="center"/>
              <w:rPr>
                <w:rFonts w:ascii="Arial" w:hAnsi="Arial" w:cs="Arial"/>
                <w:b/>
                <w:bCs/>
                <w:color w:val="000000"/>
                <w:sz w:val="22"/>
                <w:szCs w:val="22"/>
                <w:lang w:eastAsia="sl-SI"/>
              </w:rPr>
            </w:pPr>
            <w:r w:rsidRPr="006C75EC">
              <w:rPr>
                <w:rFonts w:ascii="Arial" w:hAnsi="Arial" w:cs="Arial"/>
                <w:b/>
                <w:bCs/>
                <w:noProof/>
                <w:color w:val="000000"/>
                <w:sz w:val="22"/>
                <w:szCs w:val="22"/>
                <w:lang w:eastAsia="sl-SI"/>
              </w:rPr>
              <w:t xml:space="preserve">AA </w:t>
            </w:r>
            <w:r w:rsidR="00E72DDC" w:rsidRPr="006C75EC">
              <w:rPr>
                <w:rFonts w:ascii="Arial" w:hAnsi="Arial" w:cs="Arial"/>
                <w:b/>
                <w:bCs/>
                <w:noProof/>
                <w:color w:val="000000"/>
                <w:sz w:val="22"/>
                <w:szCs w:val="22"/>
                <w:lang w:eastAsia="sl-SI"/>
              </w:rPr>
              <w:t xml:space="preserve">4 </w:t>
            </w:r>
            <w:r w:rsidRPr="006C75EC">
              <w:rPr>
                <w:rFonts w:ascii="Arial" w:hAnsi="Arial" w:cs="Arial"/>
                <w:b/>
                <w:bCs/>
                <w:noProof/>
                <w:color w:val="000000"/>
                <w:sz w:val="22"/>
                <w:szCs w:val="22"/>
                <w:lang w:eastAsia="sl-SI"/>
              </w:rPr>
              <w:t>.2.</w:t>
            </w:r>
          </w:p>
        </w:tc>
        <w:tc>
          <w:tcPr>
            <w:tcW w:w="2102" w:type="dxa"/>
            <w:tcBorders>
              <w:top w:val="nil"/>
              <w:left w:val="nil"/>
              <w:bottom w:val="single" w:sz="8" w:space="0" w:color="FFFFFF"/>
              <w:right w:val="single" w:sz="8" w:space="0" w:color="FFFFFF"/>
            </w:tcBorders>
            <w:shd w:val="clear" w:color="000000" w:fill="EDEDED"/>
            <w:vAlign w:val="center"/>
            <w:hideMark/>
          </w:tcPr>
          <w:p w14:paraId="08D1938A" w14:textId="77777777" w:rsidR="00963976" w:rsidRPr="006C75EC" w:rsidRDefault="00963976" w:rsidP="00963976">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Preverjanje podatkov in izdaja potrdila</w:t>
            </w:r>
          </w:p>
        </w:tc>
        <w:tc>
          <w:tcPr>
            <w:tcW w:w="1211" w:type="dxa"/>
            <w:tcBorders>
              <w:top w:val="nil"/>
              <w:left w:val="nil"/>
              <w:bottom w:val="single" w:sz="8" w:space="0" w:color="FFFFFF"/>
              <w:right w:val="single" w:sz="8" w:space="0" w:color="FFFFFF"/>
            </w:tcBorders>
            <w:shd w:val="clear" w:color="000000" w:fill="EDEDED"/>
            <w:vAlign w:val="center"/>
            <w:hideMark/>
          </w:tcPr>
          <w:p w14:paraId="6B15DD5D" w14:textId="77777777" w:rsidR="00963976" w:rsidRPr="006C75EC" w:rsidRDefault="00B11020" w:rsidP="00963976">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DA</w:t>
            </w:r>
            <w:r w:rsidR="00963976" w:rsidRPr="006C75EC">
              <w:rPr>
                <w:rFonts w:ascii="Arial" w:hAnsi="Arial" w:cs="Arial"/>
                <w:color w:val="000000"/>
                <w:sz w:val="22"/>
                <w:szCs w:val="22"/>
                <w:lang w:eastAsia="sl-SI"/>
              </w:rPr>
              <w:t> </w:t>
            </w:r>
          </w:p>
        </w:tc>
        <w:tc>
          <w:tcPr>
            <w:tcW w:w="1008" w:type="dxa"/>
            <w:tcBorders>
              <w:top w:val="nil"/>
              <w:left w:val="nil"/>
              <w:bottom w:val="single" w:sz="8" w:space="0" w:color="FFFFFF"/>
              <w:right w:val="single" w:sz="8" w:space="0" w:color="FFFFFF"/>
            </w:tcBorders>
            <w:shd w:val="clear" w:color="000000" w:fill="EDEDED"/>
            <w:vAlign w:val="center"/>
            <w:hideMark/>
          </w:tcPr>
          <w:p w14:paraId="40DA1685" w14:textId="77777777" w:rsidR="00963976" w:rsidRPr="006C75EC" w:rsidRDefault="00B11020" w:rsidP="00963976">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NE</w:t>
            </w:r>
            <w:r w:rsidR="00963976" w:rsidRPr="006C75EC">
              <w:rPr>
                <w:rFonts w:ascii="Arial" w:hAnsi="Arial" w:cs="Arial"/>
                <w:color w:val="000000"/>
                <w:sz w:val="22"/>
                <w:szCs w:val="22"/>
                <w:lang w:eastAsia="sl-SI"/>
              </w:rPr>
              <w:t> </w:t>
            </w:r>
          </w:p>
        </w:tc>
      </w:tr>
      <w:tr w:rsidR="00963976" w:rsidRPr="006C75EC" w14:paraId="4E75D575" w14:textId="77777777" w:rsidTr="00E72DDC">
        <w:trPr>
          <w:trHeight w:val="317"/>
        </w:trPr>
        <w:tc>
          <w:tcPr>
            <w:tcW w:w="1431" w:type="dxa"/>
            <w:vMerge/>
            <w:tcBorders>
              <w:top w:val="nil"/>
              <w:left w:val="single" w:sz="8" w:space="0" w:color="FFFFFF"/>
              <w:bottom w:val="single" w:sz="8" w:space="0" w:color="FFFFFF"/>
              <w:right w:val="single" w:sz="8" w:space="0" w:color="FFFFFF"/>
            </w:tcBorders>
            <w:vAlign w:val="center"/>
            <w:hideMark/>
          </w:tcPr>
          <w:p w14:paraId="2C7DAEAF" w14:textId="77777777" w:rsidR="00963976" w:rsidRPr="006C75EC" w:rsidRDefault="00963976" w:rsidP="00963976">
            <w:pPr>
              <w:suppressAutoHyphens w:val="0"/>
              <w:rPr>
                <w:rFonts w:ascii="Arial" w:hAnsi="Arial" w:cs="Arial"/>
                <w:b/>
                <w:bCs/>
                <w:color w:val="000000"/>
                <w:sz w:val="22"/>
                <w:szCs w:val="22"/>
                <w:lang w:eastAsia="sl-SI"/>
              </w:rPr>
            </w:pPr>
          </w:p>
        </w:tc>
        <w:tc>
          <w:tcPr>
            <w:tcW w:w="1668" w:type="dxa"/>
            <w:vMerge/>
            <w:tcBorders>
              <w:top w:val="nil"/>
              <w:left w:val="single" w:sz="8" w:space="0" w:color="FFFFFF"/>
              <w:bottom w:val="single" w:sz="8" w:space="0" w:color="FFFFFF"/>
              <w:right w:val="single" w:sz="8" w:space="0" w:color="FFFFFF"/>
            </w:tcBorders>
            <w:vAlign w:val="center"/>
            <w:hideMark/>
          </w:tcPr>
          <w:p w14:paraId="6CA34D28" w14:textId="77777777" w:rsidR="00963976" w:rsidRPr="006C75EC" w:rsidRDefault="00963976" w:rsidP="00963976">
            <w:pPr>
              <w:suppressAutoHyphens w:val="0"/>
              <w:rPr>
                <w:rFonts w:ascii="Arial" w:hAnsi="Arial" w:cs="Arial"/>
                <w:color w:val="000000"/>
                <w:sz w:val="22"/>
                <w:szCs w:val="22"/>
                <w:lang w:eastAsia="sl-SI"/>
              </w:rPr>
            </w:pPr>
          </w:p>
        </w:tc>
        <w:tc>
          <w:tcPr>
            <w:tcW w:w="1756" w:type="dxa"/>
            <w:tcBorders>
              <w:top w:val="nil"/>
              <w:left w:val="nil"/>
              <w:bottom w:val="nil"/>
              <w:right w:val="single" w:sz="8" w:space="0" w:color="FFFFFF"/>
            </w:tcBorders>
            <w:shd w:val="clear" w:color="000000" w:fill="DBDBDB"/>
            <w:noWrap/>
            <w:vAlign w:val="center"/>
            <w:hideMark/>
          </w:tcPr>
          <w:p w14:paraId="4FD3F2B6" w14:textId="77777777" w:rsidR="00963976" w:rsidRPr="006C75EC" w:rsidRDefault="00963976" w:rsidP="00963976">
            <w:pPr>
              <w:suppressAutoHyphens w:val="0"/>
              <w:jc w:val="center"/>
              <w:rPr>
                <w:rFonts w:ascii="Arial" w:hAnsi="Arial" w:cs="Arial"/>
                <w:b/>
                <w:bCs/>
                <w:color w:val="000000"/>
                <w:sz w:val="22"/>
                <w:szCs w:val="22"/>
                <w:lang w:eastAsia="sl-SI"/>
              </w:rPr>
            </w:pPr>
            <w:r w:rsidRPr="006C75EC">
              <w:rPr>
                <w:rFonts w:ascii="Arial" w:hAnsi="Arial" w:cs="Arial"/>
                <w:b/>
                <w:bCs/>
                <w:noProof/>
                <w:color w:val="000000"/>
                <w:sz w:val="22"/>
                <w:szCs w:val="22"/>
                <w:lang w:eastAsia="sl-SI"/>
              </w:rPr>
              <w:t xml:space="preserve">AA </w:t>
            </w:r>
            <w:r w:rsidR="00E72DDC" w:rsidRPr="006C75EC">
              <w:rPr>
                <w:rFonts w:ascii="Arial" w:hAnsi="Arial" w:cs="Arial"/>
                <w:b/>
                <w:bCs/>
                <w:noProof/>
                <w:color w:val="000000"/>
                <w:sz w:val="22"/>
                <w:szCs w:val="22"/>
                <w:lang w:eastAsia="sl-SI"/>
              </w:rPr>
              <w:t xml:space="preserve">4 </w:t>
            </w:r>
            <w:r w:rsidRPr="006C75EC">
              <w:rPr>
                <w:rFonts w:ascii="Arial" w:hAnsi="Arial" w:cs="Arial"/>
                <w:b/>
                <w:bCs/>
                <w:noProof/>
                <w:color w:val="000000"/>
                <w:sz w:val="22"/>
                <w:szCs w:val="22"/>
                <w:lang w:eastAsia="sl-SI"/>
              </w:rPr>
              <w:t>3.</w:t>
            </w:r>
          </w:p>
        </w:tc>
        <w:tc>
          <w:tcPr>
            <w:tcW w:w="2102" w:type="dxa"/>
            <w:tcBorders>
              <w:top w:val="nil"/>
              <w:left w:val="nil"/>
              <w:bottom w:val="nil"/>
              <w:right w:val="single" w:sz="8" w:space="0" w:color="FFFFFF"/>
            </w:tcBorders>
            <w:shd w:val="clear" w:color="000000" w:fill="DBDBDB"/>
            <w:vAlign w:val="center"/>
            <w:hideMark/>
          </w:tcPr>
          <w:p w14:paraId="111321A3" w14:textId="77777777" w:rsidR="00963976" w:rsidRPr="006C75EC" w:rsidRDefault="00963976" w:rsidP="00963976">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Posredovanje EMŠO po pošti</w:t>
            </w:r>
          </w:p>
        </w:tc>
        <w:tc>
          <w:tcPr>
            <w:tcW w:w="1211" w:type="dxa"/>
            <w:tcBorders>
              <w:top w:val="nil"/>
              <w:left w:val="nil"/>
              <w:bottom w:val="nil"/>
              <w:right w:val="single" w:sz="8" w:space="0" w:color="FFFFFF"/>
            </w:tcBorders>
            <w:shd w:val="clear" w:color="000000" w:fill="DBDBDB"/>
            <w:vAlign w:val="center"/>
            <w:hideMark/>
          </w:tcPr>
          <w:p w14:paraId="25FE24D0" w14:textId="77777777" w:rsidR="00963976" w:rsidRPr="006C75EC" w:rsidRDefault="00B11020" w:rsidP="00963976">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DA</w:t>
            </w:r>
            <w:r w:rsidR="00963976" w:rsidRPr="006C75EC">
              <w:rPr>
                <w:rFonts w:ascii="Arial" w:hAnsi="Arial" w:cs="Arial"/>
                <w:color w:val="000000"/>
                <w:sz w:val="22"/>
                <w:szCs w:val="22"/>
                <w:lang w:eastAsia="sl-SI"/>
              </w:rPr>
              <w:t> </w:t>
            </w:r>
          </w:p>
        </w:tc>
        <w:tc>
          <w:tcPr>
            <w:tcW w:w="1008" w:type="dxa"/>
            <w:tcBorders>
              <w:top w:val="nil"/>
              <w:left w:val="nil"/>
              <w:bottom w:val="nil"/>
              <w:right w:val="single" w:sz="8" w:space="0" w:color="FFFFFF"/>
            </w:tcBorders>
            <w:shd w:val="clear" w:color="000000" w:fill="DBDBDB"/>
            <w:vAlign w:val="center"/>
            <w:hideMark/>
          </w:tcPr>
          <w:p w14:paraId="21D6F4B0" w14:textId="77777777" w:rsidR="00963976" w:rsidRPr="006C75EC" w:rsidRDefault="00B11020" w:rsidP="00963976">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NE</w:t>
            </w:r>
            <w:r w:rsidR="00963976" w:rsidRPr="006C75EC">
              <w:rPr>
                <w:rFonts w:ascii="Arial" w:hAnsi="Arial" w:cs="Arial"/>
                <w:color w:val="000000"/>
                <w:sz w:val="22"/>
                <w:szCs w:val="22"/>
                <w:lang w:eastAsia="sl-SI"/>
              </w:rPr>
              <w:t> </w:t>
            </w:r>
          </w:p>
        </w:tc>
      </w:tr>
      <w:bookmarkEnd w:id="42"/>
    </w:tbl>
    <w:p w14:paraId="198ADB53" w14:textId="77777777" w:rsidR="00963976" w:rsidRPr="006C75EC" w:rsidRDefault="00963976" w:rsidP="00963976">
      <w:pPr>
        <w:rPr>
          <w:sz w:val="22"/>
          <w:szCs w:val="22"/>
        </w:rPr>
      </w:pPr>
    </w:p>
    <w:p w14:paraId="7F0CAF41" w14:textId="77777777" w:rsidR="005B5A33" w:rsidRPr="006C75EC" w:rsidRDefault="005B5A33" w:rsidP="005B5A33">
      <w:pPr>
        <w:pStyle w:val="Naslov2"/>
        <w:rPr>
          <w:noProof/>
          <w:sz w:val="22"/>
          <w:szCs w:val="22"/>
        </w:rPr>
      </w:pPr>
      <w:bookmarkStart w:id="43" w:name="_Toc44396685"/>
      <w:r w:rsidRPr="006C75EC">
        <w:rPr>
          <w:noProof/>
          <w:sz w:val="22"/>
          <w:szCs w:val="22"/>
        </w:rPr>
        <w:lastRenderedPageBreak/>
        <w:t>Korak 5: Populacija in njena segmentacija</w:t>
      </w:r>
      <w:bookmarkEnd w:id="43"/>
    </w:p>
    <w:p w14:paraId="24AC41FB" w14:textId="77777777" w:rsidR="005B5A33" w:rsidRPr="006C75EC" w:rsidRDefault="005B5A33" w:rsidP="005B5A33">
      <w:pPr>
        <w:keepLines/>
        <w:suppressAutoHyphens w:val="0"/>
        <w:autoSpaceDE w:val="0"/>
        <w:autoSpaceDN w:val="0"/>
        <w:adjustRightInd w:val="0"/>
        <w:jc w:val="both"/>
        <w:rPr>
          <w:rFonts w:ascii="Arial" w:hAnsi="Arial" w:cs="Arial"/>
          <w:noProof/>
          <w:sz w:val="22"/>
          <w:szCs w:val="22"/>
        </w:rPr>
      </w:pPr>
    </w:p>
    <w:p w14:paraId="7F6C0D47" w14:textId="77777777" w:rsidR="005B5A33" w:rsidRPr="006C75EC" w:rsidRDefault="005B5A33" w:rsidP="005B5A33">
      <w:pPr>
        <w:keepLines/>
        <w:suppressAutoHyphens w:val="0"/>
        <w:autoSpaceDE w:val="0"/>
        <w:autoSpaceDN w:val="0"/>
        <w:adjustRightInd w:val="0"/>
        <w:spacing w:line="276" w:lineRule="auto"/>
        <w:jc w:val="both"/>
        <w:rPr>
          <w:rFonts w:ascii="Arial" w:hAnsi="Arial" w:cs="Arial"/>
          <w:noProof/>
          <w:sz w:val="22"/>
          <w:szCs w:val="22"/>
          <w:lang w:eastAsia="sl-SI"/>
        </w:rPr>
      </w:pPr>
      <w:r w:rsidRPr="006C75EC">
        <w:rPr>
          <w:rFonts w:ascii="Arial" w:hAnsi="Arial" w:cs="Arial"/>
          <w:noProof/>
          <w:sz w:val="22"/>
          <w:szCs w:val="22"/>
          <w:lang w:eastAsia="sl-SI"/>
        </w:rPr>
        <w:t>Podatke o populaciji smo pridobili s strani MIZŠ</w:t>
      </w:r>
      <w:r w:rsidR="00AA016F" w:rsidRPr="006C75EC">
        <w:rPr>
          <w:rFonts w:ascii="Arial" w:hAnsi="Arial" w:cs="Arial"/>
          <w:noProof/>
          <w:sz w:val="22"/>
          <w:szCs w:val="22"/>
          <w:lang w:eastAsia="sl-SI"/>
        </w:rPr>
        <w:t>.</w:t>
      </w:r>
      <w:r w:rsidRPr="006C75EC">
        <w:rPr>
          <w:rFonts w:ascii="Arial" w:hAnsi="Arial" w:cs="Arial"/>
          <w:noProof/>
          <w:sz w:val="22"/>
          <w:szCs w:val="22"/>
          <w:lang w:eastAsia="sl-SI"/>
        </w:rPr>
        <w:t xml:space="preserve"> Populacij</w:t>
      </w:r>
      <w:r w:rsidR="00AA016F" w:rsidRPr="006C75EC">
        <w:rPr>
          <w:rFonts w:ascii="Arial" w:hAnsi="Arial" w:cs="Arial"/>
          <w:noProof/>
          <w:sz w:val="22"/>
          <w:szCs w:val="22"/>
          <w:lang w:eastAsia="sl-SI"/>
        </w:rPr>
        <w:t>o</w:t>
      </w:r>
      <w:r w:rsidRPr="006C75EC">
        <w:rPr>
          <w:rFonts w:ascii="Arial" w:hAnsi="Arial" w:cs="Arial"/>
          <w:noProof/>
          <w:sz w:val="22"/>
          <w:szCs w:val="22"/>
          <w:lang w:eastAsia="sl-SI"/>
        </w:rPr>
        <w:t xml:space="preserve"> predstavlja število </w:t>
      </w:r>
      <w:r w:rsidR="001140E9" w:rsidRPr="006C75EC">
        <w:rPr>
          <w:rFonts w:ascii="Arial" w:hAnsi="Arial" w:cs="Arial"/>
          <w:noProof/>
          <w:sz w:val="22"/>
          <w:szCs w:val="22"/>
          <w:lang w:eastAsia="sl-SI"/>
        </w:rPr>
        <w:t>vpisov</w:t>
      </w:r>
      <w:r w:rsidR="00F437EB">
        <w:rPr>
          <w:rFonts w:ascii="Arial" w:hAnsi="Arial" w:cs="Arial"/>
          <w:noProof/>
          <w:sz w:val="22"/>
          <w:szCs w:val="22"/>
          <w:lang w:eastAsia="sl-SI"/>
        </w:rPr>
        <w:t xml:space="preserve"> vseh</w:t>
      </w:r>
      <w:r w:rsidR="001140E9" w:rsidRPr="006C75EC">
        <w:rPr>
          <w:rFonts w:ascii="Arial" w:hAnsi="Arial" w:cs="Arial"/>
          <w:noProof/>
          <w:sz w:val="22"/>
          <w:szCs w:val="22"/>
          <w:lang w:eastAsia="sl-SI"/>
        </w:rPr>
        <w:t xml:space="preserve"> </w:t>
      </w:r>
      <w:r w:rsidRPr="006C75EC">
        <w:rPr>
          <w:rFonts w:ascii="Arial" w:hAnsi="Arial" w:cs="Arial"/>
          <w:noProof/>
          <w:sz w:val="22"/>
          <w:szCs w:val="22"/>
          <w:lang w:eastAsia="sl-SI"/>
        </w:rPr>
        <w:t>tujih</w:t>
      </w:r>
      <w:r w:rsidR="00F437EB">
        <w:rPr>
          <w:rFonts w:ascii="Arial" w:hAnsi="Arial" w:cs="Arial"/>
          <w:noProof/>
          <w:sz w:val="22"/>
          <w:szCs w:val="22"/>
          <w:lang w:eastAsia="sl-SI"/>
        </w:rPr>
        <w:t xml:space="preserve"> udeležencev vzgoje in izobraževanja </w:t>
      </w:r>
      <w:r w:rsidR="00901D0A" w:rsidRPr="006C75EC">
        <w:rPr>
          <w:rFonts w:ascii="Arial" w:hAnsi="Arial" w:cs="Arial"/>
          <w:noProof/>
          <w:sz w:val="22"/>
          <w:szCs w:val="22"/>
          <w:lang w:eastAsia="sl-SI"/>
        </w:rPr>
        <w:t xml:space="preserve">s kreiranimi </w:t>
      </w:r>
      <w:r w:rsidRPr="006C75EC">
        <w:rPr>
          <w:rFonts w:ascii="Arial" w:hAnsi="Arial" w:cs="Arial"/>
          <w:noProof/>
          <w:sz w:val="22"/>
          <w:szCs w:val="22"/>
          <w:lang w:eastAsia="sl-SI"/>
        </w:rPr>
        <w:t xml:space="preserve">EMŠO številkami v letu 2019. </w:t>
      </w:r>
    </w:p>
    <w:p w14:paraId="6F46477D" w14:textId="77777777" w:rsidR="004549B0" w:rsidRPr="006C75EC" w:rsidRDefault="004549B0" w:rsidP="005B5A33">
      <w:pPr>
        <w:keepLines/>
        <w:suppressAutoHyphens w:val="0"/>
        <w:autoSpaceDE w:val="0"/>
        <w:autoSpaceDN w:val="0"/>
        <w:adjustRightInd w:val="0"/>
        <w:spacing w:line="276" w:lineRule="auto"/>
        <w:jc w:val="both"/>
        <w:rPr>
          <w:rFonts w:ascii="Arial" w:hAnsi="Arial" w:cs="Arial"/>
          <w:noProof/>
          <w:sz w:val="22"/>
          <w:szCs w:val="22"/>
        </w:rPr>
      </w:pPr>
    </w:p>
    <w:p w14:paraId="7631796C" w14:textId="77777777" w:rsidR="00930982" w:rsidRPr="009B1365" w:rsidRDefault="00930982" w:rsidP="00930982">
      <w:pPr>
        <w:pStyle w:val="Napis"/>
        <w:keepNext/>
        <w:rPr>
          <w:sz w:val="20"/>
          <w:szCs w:val="20"/>
        </w:rPr>
      </w:pPr>
      <w:bookmarkStart w:id="44" w:name="_Toc53136068"/>
      <w:bookmarkStart w:id="45" w:name="_Hlk53062995"/>
      <w:r w:rsidRPr="009B1365">
        <w:rPr>
          <w:sz w:val="20"/>
          <w:szCs w:val="20"/>
        </w:rPr>
        <w:t xml:space="preserve">Tabela </w:t>
      </w:r>
      <w:r w:rsidR="003B1A99" w:rsidRPr="009B1365">
        <w:rPr>
          <w:sz w:val="20"/>
          <w:szCs w:val="20"/>
        </w:rPr>
        <w:fldChar w:fldCharType="begin"/>
      </w:r>
      <w:r w:rsidR="003B1A99" w:rsidRPr="009B1365">
        <w:rPr>
          <w:sz w:val="20"/>
          <w:szCs w:val="20"/>
        </w:rPr>
        <w:instrText xml:space="preserve"> SEQ Tabela \* ARABIC </w:instrText>
      </w:r>
      <w:r w:rsidR="003B1A99" w:rsidRPr="009B1365">
        <w:rPr>
          <w:sz w:val="20"/>
          <w:szCs w:val="20"/>
        </w:rPr>
        <w:fldChar w:fldCharType="separate"/>
      </w:r>
      <w:r w:rsidR="00654CB8">
        <w:rPr>
          <w:noProof/>
          <w:sz w:val="20"/>
          <w:szCs w:val="20"/>
        </w:rPr>
        <w:t>8</w:t>
      </w:r>
      <w:r w:rsidR="003B1A99" w:rsidRPr="009B1365">
        <w:rPr>
          <w:noProof/>
          <w:sz w:val="20"/>
          <w:szCs w:val="20"/>
        </w:rPr>
        <w:fldChar w:fldCharType="end"/>
      </w:r>
      <w:r w:rsidRPr="009B1365">
        <w:rPr>
          <w:sz w:val="20"/>
          <w:szCs w:val="20"/>
        </w:rPr>
        <w:t>: Populacija za posamezno informacijsko obveznost in administrativne aktivnosti</w:t>
      </w:r>
      <w:bookmarkEnd w:id="44"/>
      <w:r w:rsidRPr="009B1365">
        <w:rPr>
          <w:sz w:val="20"/>
          <w:szCs w:val="20"/>
        </w:rPr>
        <w:t xml:space="preserve"> </w:t>
      </w:r>
    </w:p>
    <w:tbl>
      <w:tblPr>
        <w:tblStyle w:val="Tabelatemnamrea5poudarek31"/>
        <w:tblW w:w="9082" w:type="dxa"/>
        <w:tblLook w:val="04A0" w:firstRow="1" w:lastRow="0" w:firstColumn="1" w:lastColumn="0" w:noHBand="0" w:noVBand="1"/>
      </w:tblPr>
      <w:tblGrid>
        <w:gridCol w:w="1648"/>
        <w:gridCol w:w="2110"/>
        <w:gridCol w:w="1940"/>
        <w:gridCol w:w="3384"/>
      </w:tblGrid>
      <w:tr w:rsidR="005B5A33" w:rsidRPr="006C75EC" w14:paraId="122260D8" w14:textId="77777777" w:rsidTr="00AA016F">
        <w:trPr>
          <w:cnfStyle w:val="100000000000" w:firstRow="1" w:lastRow="0" w:firstColumn="0" w:lastColumn="0" w:oddVBand="0" w:evenVBand="0" w:oddHBand="0" w:evenHBand="0" w:firstRowFirstColumn="0" w:firstRowLastColumn="0" w:lastRowFirstColumn="0" w:lastRowLastColumn="0"/>
          <w:trHeight w:val="1853"/>
        </w:trPr>
        <w:tc>
          <w:tcPr>
            <w:cnfStyle w:val="001000000000" w:firstRow="0" w:lastRow="0" w:firstColumn="1" w:lastColumn="0" w:oddVBand="0" w:evenVBand="0" w:oddHBand="0" w:evenHBand="0" w:firstRowFirstColumn="0" w:firstRowLastColumn="0" w:lastRowFirstColumn="0" w:lastRowLastColumn="0"/>
            <w:tcW w:w="1648" w:type="dxa"/>
          </w:tcPr>
          <w:p w14:paraId="630C1D8B" w14:textId="77777777" w:rsidR="008A37C5" w:rsidRPr="006C75EC" w:rsidRDefault="008A37C5" w:rsidP="008A37C5">
            <w:pPr>
              <w:rPr>
                <w:rFonts w:ascii="Arial" w:hAnsi="Arial" w:cs="Arial"/>
                <w:b w:val="0"/>
                <w:color w:val="000000"/>
                <w:sz w:val="22"/>
                <w:szCs w:val="22"/>
                <w:lang w:eastAsia="sl-SI"/>
              </w:rPr>
            </w:pPr>
            <w:bookmarkStart w:id="46" w:name="_Hlk53060903"/>
            <w:bookmarkEnd w:id="45"/>
          </w:p>
          <w:p w14:paraId="62D63A55" w14:textId="77777777" w:rsidR="008A37C5" w:rsidRPr="006C75EC" w:rsidRDefault="008A37C5" w:rsidP="008A37C5">
            <w:pPr>
              <w:rPr>
                <w:rFonts w:ascii="Arial" w:hAnsi="Arial" w:cs="Arial"/>
                <w:b w:val="0"/>
                <w:color w:val="000000"/>
                <w:sz w:val="22"/>
                <w:szCs w:val="22"/>
                <w:lang w:eastAsia="sl-SI"/>
              </w:rPr>
            </w:pPr>
          </w:p>
          <w:p w14:paraId="4F88AABE" w14:textId="77777777" w:rsidR="005B5A33" w:rsidRPr="006C75EC" w:rsidRDefault="005B5A33" w:rsidP="008A37C5">
            <w:pPr>
              <w:rPr>
                <w:rFonts w:ascii="Arial" w:hAnsi="Arial" w:cs="Arial"/>
                <w:bCs w:val="0"/>
                <w:color w:val="000000"/>
                <w:sz w:val="22"/>
                <w:szCs w:val="22"/>
                <w:lang w:eastAsia="sl-SI"/>
              </w:rPr>
            </w:pPr>
            <w:r w:rsidRPr="006C75EC">
              <w:rPr>
                <w:rFonts w:ascii="Arial" w:hAnsi="Arial" w:cs="Arial"/>
                <w:bCs w:val="0"/>
                <w:color w:val="000000"/>
                <w:sz w:val="22"/>
                <w:szCs w:val="22"/>
                <w:lang w:eastAsia="sl-SI"/>
              </w:rPr>
              <w:t>Informacijske obveznosti</w:t>
            </w:r>
          </w:p>
        </w:tc>
        <w:tc>
          <w:tcPr>
            <w:tcW w:w="2110" w:type="dxa"/>
          </w:tcPr>
          <w:p w14:paraId="490B0906" w14:textId="77777777" w:rsidR="008A37C5" w:rsidRPr="006C75EC" w:rsidRDefault="008A37C5" w:rsidP="005C339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22"/>
                <w:szCs w:val="22"/>
                <w:lang w:eastAsia="sl-SI"/>
              </w:rPr>
            </w:pPr>
          </w:p>
          <w:p w14:paraId="47660864" w14:textId="77777777" w:rsidR="008A37C5" w:rsidRPr="006C75EC" w:rsidRDefault="008A37C5" w:rsidP="005C339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22"/>
                <w:szCs w:val="22"/>
                <w:lang w:eastAsia="sl-SI"/>
              </w:rPr>
            </w:pPr>
          </w:p>
          <w:p w14:paraId="305CBCAB" w14:textId="77777777" w:rsidR="005B5A33" w:rsidRPr="006C75EC" w:rsidRDefault="005B5A33" w:rsidP="005C3395">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2"/>
                <w:szCs w:val="22"/>
                <w:lang w:eastAsia="sl-SI"/>
              </w:rPr>
            </w:pPr>
            <w:r w:rsidRPr="006C75EC">
              <w:rPr>
                <w:rFonts w:ascii="Arial" w:hAnsi="Arial" w:cs="Arial"/>
                <w:bCs w:val="0"/>
                <w:color w:val="000000"/>
                <w:sz w:val="22"/>
                <w:szCs w:val="22"/>
                <w:lang w:eastAsia="sl-SI"/>
              </w:rPr>
              <w:t>Administrativne aktivnosti</w:t>
            </w:r>
          </w:p>
        </w:tc>
        <w:tc>
          <w:tcPr>
            <w:tcW w:w="1940" w:type="dxa"/>
          </w:tcPr>
          <w:p w14:paraId="70BECBE0" w14:textId="77777777" w:rsidR="008A37C5" w:rsidRPr="006C75EC" w:rsidRDefault="008A37C5" w:rsidP="005C339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22"/>
                <w:szCs w:val="22"/>
                <w:lang w:eastAsia="sl-SI"/>
              </w:rPr>
            </w:pPr>
          </w:p>
          <w:p w14:paraId="62A055D2" w14:textId="77777777" w:rsidR="008A37C5" w:rsidRPr="006C75EC" w:rsidRDefault="008A37C5" w:rsidP="005C339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22"/>
                <w:szCs w:val="22"/>
                <w:lang w:eastAsia="sl-SI"/>
              </w:rPr>
            </w:pPr>
          </w:p>
          <w:p w14:paraId="3C094676" w14:textId="77777777" w:rsidR="005B5A33" w:rsidRPr="006C75EC" w:rsidRDefault="005B5A33" w:rsidP="005C3395">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2"/>
                <w:szCs w:val="22"/>
                <w:lang w:eastAsia="sl-SI"/>
              </w:rPr>
            </w:pPr>
            <w:r w:rsidRPr="006C75EC">
              <w:rPr>
                <w:rFonts w:ascii="Arial" w:hAnsi="Arial" w:cs="Arial"/>
                <w:bCs w:val="0"/>
                <w:color w:val="000000"/>
                <w:sz w:val="22"/>
                <w:szCs w:val="22"/>
                <w:lang w:eastAsia="sl-SI"/>
              </w:rPr>
              <w:t>Populacija</w:t>
            </w:r>
          </w:p>
        </w:tc>
        <w:tc>
          <w:tcPr>
            <w:tcW w:w="3384" w:type="dxa"/>
          </w:tcPr>
          <w:p w14:paraId="4AE0E94B" w14:textId="77777777" w:rsidR="008A37C5" w:rsidRPr="006C75EC" w:rsidRDefault="008A37C5" w:rsidP="005C339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22"/>
                <w:szCs w:val="22"/>
                <w:lang w:eastAsia="sl-SI"/>
              </w:rPr>
            </w:pPr>
          </w:p>
          <w:p w14:paraId="3162C694" w14:textId="77777777" w:rsidR="008A37C5" w:rsidRPr="006C75EC" w:rsidRDefault="008A37C5" w:rsidP="005C339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22"/>
                <w:szCs w:val="22"/>
                <w:lang w:eastAsia="sl-SI"/>
              </w:rPr>
            </w:pPr>
          </w:p>
          <w:p w14:paraId="3568D78F" w14:textId="77777777" w:rsidR="005B5A33" w:rsidRPr="006C75EC" w:rsidRDefault="005B5A33" w:rsidP="005C3395">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2"/>
                <w:szCs w:val="22"/>
                <w:lang w:eastAsia="sl-SI"/>
              </w:rPr>
            </w:pPr>
            <w:r w:rsidRPr="006C75EC">
              <w:rPr>
                <w:rFonts w:ascii="Arial" w:hAnsi="Arial" w:cs="Arial"/>
                <w:bCs w:val="0"/>
                <w:color w:val="000000"/>
                <w:sz w:val="22"/>
                <w:szCs w:val="22"/>
                <w:lang w:eastAsia="sl-SI"/>
              </w:rPr>
              <w:t>Opis populacije</w:t>
            </w:r>
          </w:p>
        </w:tc>
      </w:tr>
      <w:bookmarkEnd w:id="46"/>
      <w:tr w:rsidR="005B5A33" w:rsidRPr="006C75EC" w14:paraId="7CA6F671" w14:textId="77777777" w:rsidTr="00AA016F">
        <w:trPr>
          <w:cnfStyle w:val="000000100000" w:firstRow="0" w:lastRow="0" w:firstColumn="0" w:lastColumn="0" w:oddVBand="0" w:evenVBand="0" w:oddHBand="1" w:evenHBand="0" w:firstRowFirstColumn="0" w:firstRowLastColumn="0" w:lastRowFirstColumn="0" w:lastRowLastColumn="0"/>
          <w:trHeight w:val="925"/>
        </w:trPr>
        <w:tc>
          <w:tcPr>
            <w:cnfStyle w:val="001000000000" w:firstRow="0" w:lastRow="0" w:firstColumn="1" w:lastColumn="0" w:oddVBand="0" w:evenVBand="0" w:oddHBand="0" w:evenHBand="0" w:firstRowFirstColumn="0" w:firstRowLastColumn="0" w:lastRowFirstColumn="0" w:lastRowLastColumn="0"/>
            <w:tcW w:w="1648" w:type="dxa"/>
            <w:noWrap/>
          </w:tcPr>
          <w:p w14:paraId="4BE9F46B" w14:textId="77777777" w:rsidR="005B5A33" w:rsidRPr="006C75EC" w:rsidRDefault="005B5A33" w:rsidP="005C3395">
            <w:pPr>
              <w:ind w:firstLineChars="100" w:firstLine="220"/>
              <w:rPr>
                <w:rFonts w:ascii="Arial" w:hAnsi="Arial" w:cs="Arial"/>
                <w:b w:val="0"/>
                <w:bCs w:val="0"/>
                <w:color w:val="auto"/>
                <w:sz w:val="22"/>
                <w:szCs w:val="22"/>
                <w:lang w:eastAsia="sl-SI"/>
              </w:rPr>
            </w:pPr>
            <w:r w:rsidRPr="006C75EC">
              <w:rPr>
                <w:rFonts w:ascii="Arial" w:hAnsi="Arial" w:cs="Arial"/>
                <w:b w:val="0"/>
                <w:bCs w:val="0"/>
                <w:color w:val="auto"/>
                <w:sz w:val="22"/>
                <w:szCs w:val="22"/>
                <w:lang w:eastAsia="sl-SI"/>
              </w:rPr>
              <w:t>IO-1</w:t>
            </w:r>
          </w:p>
        </w:tc>
        <w:tc>
          <w:tcPr>
            <w:tcW w:w="2110" w:type="dxa"/>
            <w:noWrap/>
          </w:tcPr>
          <w:p w14:paraId="69527E51" w14:textId="77777777" w:rsidR="005B5A33" w:rsidRPr="006C75EC" w:rsidRDefault="005B5A33" w:rsidP="005C339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2"/>
                <w:szCs w:val="22"/>
                <w:lang w:eastAsia="sl-SI"/>
              </w:rPr>
            </w:pPr>
            <w:r w:rsidRPr="006C75EC">
              <w:rPr>
                <w:rFonts w:ascii="Arial" w:hAnsi="Arial" w:cs="Arial"/>
                <w:b/>
                <w:bCs/>
                <w:color w:val="000000"/>
                <w:sz w:val="22"/>
                <w:szCs w:val="22"/>
                <w:lang w:eastAsia="sl-SI"/>
              </w:rPr>
              <w:t xml:space="preserve">AA </w:t>
            </w:r>
          </w:p>
        </w:tc>
        <w:tc>
          <w:tcPr>
            <w:tcW w:w="1940" w:type="dxa"/>
            <w:noWrap/>
          </w:tcPr>
          <w:p w14:paraId="1CC4D447" w14:textId="77777777" w:rsidR="005B5A33" w:rsidRPr="006C75EC" w:rsidRDefault="005B5A33" w:rsidP="005C3395">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eastAsia="sl-SI"/>
              </w:rPr>
            </w:pPr>
            <w:r w:rsidRPr="006C75EC">
              <w:rPr>
                <w:rFonts w:ascii="Arial" w:hAnsi="Arial" w:cs="Arial"/>
                <w:b/>
                <w:sz w:val="22"/>
                <w:szCs w:val="22"/>
                <w:lang w:eastAsia="sl-SI"/>
              </w:rPr>
              <w:t>808</w:t>
            </w:r>
          </w:p>
        </w:tc>
        <w:tc>
          <w:tcPr>
            <w:tcW w:w="3384" w:type="dxa"/>
          </w:tcPr>
          <w:p w14:paraId="46105C05" w14:textId="77777777" w:rsidR="005B5A33" w:rsidRPr="006C75EC" w:rsidRDefault="005B5A33" w:rsidP="005C3395">
            <w:pPr>
              <w:cnfStyle w:val="000000100000" w:firstRow="0" w:lastRow="0" w:firstColumn="0" w:lastColumn="0" w:oddVBand="0" w:evenVBand="0" w:oddHBand="1" w:evenHBand="0" w:firstRowFirstColumn="0" w:firstRowLastColumn="0" w:lastRowFirstColumn="0" w:lastRowLastColumn="0"/>
              <w:rPr>
                <w:rFonts w:ascii="Arial" w:hAnsi="Arial" w:cs="Arial"/>
                <w:i/>
                <w:sz w:val="22"/>
                <w:szCs w:val="22"/>
                <w:lang w:eastAsia="sl-SI"/>
              </w:rPr>
            </w:pPr>
            <w:r w:rsidRPr="006C75EC">
              <w:rPr>
                <w:rFonts w:ascii="Arial" w:hAnsi="Arial" w:cs="Arial"/>
                <w:b/>
                <w:sz w:val="22"/>
                <w:szCs w:val="22"/>
                <w:lang w:eastAsia="sl-SI"/>
              </w:rPr>
              <w:t xml:space="preserve"> </w:t>
            </w:r>
            <w:r w:rsidRPr="006C75EC">
              <w:rPr>
                <w:rFonts w:ascii="Arial" w:hAnsi="Arial" w:cs="Arial"/>
                <w:i/>
                <w:sz w:val="22"/>
                <w:szCs w:val="22"/>
                <w:lang w:eastAsia="sl-SI"/>
              </w:rPr>
              <w:t xml:space="preserve">Število </w:t>
            </w:r>
            <w:r w:rsidR="00594C59" w:rsidRPr="006C75EC">
              <w:rPr>
                <w:rFonts w:ascii="Arial" w:hAnsi="Arial" w:cs="Arial"/>
                <w:i/>
                <w:sz w:val="22"/>
                <w:szCs w:val="22"/>
                <w:lang w:eastAsia="sl-SI"/>
              </w:rPr>
              <w:t xml:space="preserve">prvih </w:t>
            </w:r>
            <w:r w:rsidRPr="006C75EC">
              <w:rPr>
                <w:rFonts w:ascii="Arial" w:hAnsi="Arial" w:cs="Arial"/>
                <w:i/>
                <w:sz w:val="22"/>
                <w:szCs w:val="22"/>
                <w:lang w:eastAsia="sl-SI"/>
              </w:rPr>
              <w:t>vpisov v CEUVIZ s kreiranimi EMŠO številkami v letu 2019</w:t>
            </w:r>
          </w:p>
        </w:tc>
      </w:tr>
    </w:tbl>
    <w:p w14:paraId="2C4949F5" w14:textId="77777777" w:rsidR="005B5A33" w:rsidRDefault="005B5A33" w:rsidP="005B5A33">
      <w:pPr>
        <w:rPr>
          <w:sz w:val="22"/>
          <w:szCs w:val="22"/>
        </w:rPr>
      </w:pPr>
    </w:p>
    <w:p w14:paraId="12A70E0E" w14:textId="77777777" w:rsidR="00D15161" w:rsidRDefault="00D15161" w:rsidP="005B5A33">
      <w:pPr>
        <w:rPr>
          <w:sz w:val="22"/>
          <w:szCs w:val="22"/>
        </w:rPr>
      </w:pPr>
    </w:p>
    <w:p w14:paraId="2DD2DE98" w14:textId="77777777" w:rsidR="001C58A3" w:rsidRDefault="001C58A3" w:rsidP="001C58A3">
      <w:pPr>
        <w:pStyle w:val="Napis"/>
        <w:keepNext/>
        <w:rPr>
          <w:sz w:val="20"/>
          <w:szCs w:val="20"/>
        </w:rPr>
      </w:pPr>
      <w:bookmarkStart w:id="47" w:name="_Toc53136069"/>
      <w:r w:rsidRPr="001C58A3">
        <w:rPr>
          <w:sz w:val="20"/>
          <w:szCs w:val="20"/>
        </w:rPr>
        <w:t xml:space="preserve">Tabela </w:t>
      </w:r>
      <w:r w:rsidRPr="001C58A3">
        <w:rPr>
          <w:sz w:val="20"/>
          <w:szCs w:val="20"/>
        </w:rPr>
        <w:fldChar w:fldCharType="begin"/>
      </w:r>
      <w:r w:rsidRPr="001C58A3">
        <w:rPr>
          <w:sz w:val="20"/>
          <w:szCs w:val="20"/>
        </w:rPr>
        <w:instrText xml:space="preserve"> SEQ Tabela \* ARABIC </w:instrText>
      </w:r>
      <w:r w:rsidRPr="001C58A3">
        <w:rPr>
          <w:sz w:val="20"/>
          <w:szCs w:val="20"/>
        </w:rPr>
        <w:fldChar w:fldCharType="separate"/>
      </w:r>
      <w:r w:rsidR="00654CB8">
        <w:rPr>
          <w:noProof/>
          <w:sz w:val="20"/>
          <w:szCs w:val="20"/>
        </w:rPr>
        <w:t>9</w:t>
      </w:r>
      <w:r w:rsidRPr="001C58A3">
        <w:rPr>
          <w:sz w:val="20"/>
          <w:szCs w:val="20"/>
        </w:rPr>
        <w:fldChar w:fldCharType="end"/>
      </w:r>
      <w:r w:rsidRPr="001C58A3">
        <w:rPr>
          <w:sz w:val="20"/>
          <w:szCs w:val="20"/>
        </w:rPr>
        <w:t xml:space="preserve"> Populacija po vrstah izobraževalnih zavod</w:t>
      </w:r>
      <w:r w:rsidR="00B104FE">
        <w:rPr>
          <w:sz w:val="20"/>
          <w:szCs w:val="20"/>
        </w:rPr>
        <w:t>ov</w:t>
      </w:r>
      <w:bookmarkEnd w:id="47"/>
    </w:p>
    <w:p w14:paraId="0DB226D8" w14:textId="77777777" w:rsidR="00B104FE" w:rsidRPr="00B104FE" w:rsidRDefault="00B104FE" w:rsidP="00B104FE">
      <w:r>
        <w:rPr>
          <w:rFonts w:ascii="Arial" w:hAnsi="Arial" w:cs="Arial"/>
          <w:b/>
          <w:bCs/>
          <w:color w:val="000000"/>
          <w:sz w:val="22"/>
          <w:szCs w:val="22"/>
          <w:lang w:eastAsia="sl-SI"/>
        </w:rPr>
        <w:t xml:space="preserve">            Š</w:t>
      </w:r>
      <w:r w:rsidRPr="001062A1">
        <w:rPr>
          <w:rFonts w:ascii="Arial" w:hAnsi="Arial" w:cs="Arial"/>
          <w:b/>
          <w:bCs/>
          <w:color w:val="000000"/>
          <w:sz w:val="22"/>
          <w:szCs w:val="22"/>
          <w:lang w:eastAsia="sl-SI"/>
        </w:rPr>
        <w:t>tevilo kreiranih EMŠO številk</w:t>
      </w:r>
      <w:r w:rsidR="0045035D">
        <w:rPr>
          <w:rFonts w:ascii="Arial" w:hAnsi="Arial" w:cs="Arial"/>
          <w:b/>
          <w:bCs/>
          <w:color w:val="000000"/>
          <w:sz w:val="22"/>
          <w:szCs w:val="22"/>
          <w:lang w:eastAsia="sl-SI"/>
        </w:rPr>
        <w:t xml:space="preserve"> </w:t>
      </w:r>
      <w:r w:rsidRPr="001062A1">
        <w:rPr>
          <w:rFonts w:ascii="Arial" w:hAnsi="Arial" w:cs="Arial"/>
          <w:b/>
          <w:bCs/>
          <w:color w:val="000000"/>
          <w:sz w:val="22"/>
          <w:szCs w:val="22"/>
          <w:lang w:eastAsia="sl-SI"/>
        </w:rPr>
        <w:t>po izobraževalnih zavodih v letu 2019</w:t>
      </w:r>
    </w:p>
    <w:tbl>
      <w:tblPr>
        <w:tblpPr w:leftFromText="141" w:rightFromText="141" w:bottomFromText="160" w:vertAnchor="text" w:horzAnchor="margin" w:tblpY="36"/>
        <w:tblW w:w="9165" w:type="dxa"/>
        <w:tblLayout w:type="fixed"/>
        <w:tblCellMar>
          <w:left w:w="70" w:type="dxa"/>
          <w:right w:w="70" w:type="dxa"/>
        </w:tblCellMar>
        <w:tblLook w:val="04A0" w:firstRow="1" w:lastRow="0" w:firstColumn="1" w:lastColumn="0" w:noHBand="0" w:noVBand="1"/>
      </w:tblPr>
      <w:tblGrid>
        <w:gridCol w:w="5862"/>
        <w:gridCol w:w="3303"/>
      </w:tblGrid>
      <w:tr w:rsidR="00B104FE" w14:paraId="7704601E" w14:textId="77777777" w:rsidTr="00B104FE">
        <w:trPr>
          <w:trHeight w:val="585"/>
        </w:trPr>
        <w:tc>
          <w:tcPr>
            <w:tcW w:w="5862" w:type="dxa"/>
            <w:tcBorders>
              <w:top w:val="nil"/>
              <w:left w:val="nil"/>
              <w:bottom w:val="single" w:sz="8" w:space="0" w:color="FFFFFF"/>
              <w:right w:val="single" w:sz="8" w:space="0" w:color="FFFFFF"/>
            </w:tcBorders>
            <w:shd w:val="clear" w:color="auto" w:fill="E7E6E6" w:themeFill="background2"/>
          </w:tcPr>
          <w:p w14:paraId="0688D3BC" w14:textId="77777777" w:rsidR="00B104FE" w:rsidRPr="002205C0" w:rsidRDefault="00B104FE" w:rsidP="00B104FE">
            <w:pPr>
              <w:spacing w:line="256" w:lineRule="auto"/>
              <w:jc w:val="center"/>
              <w:rPr>
                <w:rFonts w:ascii="Arial" w:hAnsi="Arial" w:cs="Arial"/>
                <w:sz w:val="22"/>
                <w:szCs w:val="22"/>
              </w:rPr>
            </w:pPr>
          </w:p>
          <w:p w14:paraId="4A2F8DAA" w14:textId="77777777" w:rsidR="00B104FE" w:rsidRPr="002205C0" w:rsidRDefault="00B104FE" w:rsidP="00B104FE">
            <w:pPr>
              <w:spacing w:line="256" w:lineRule="auto"/>
              <w:jc w:val="center"/>
              <w:rPr>
                <w:rFonts w:ascii="Arial" w:hAnsi="Arial" w:cs="Arial"/>
                <w:sz w:val="22"/>
                <w:szCs w:val="22"/>
              </w:rPr>
            </w:pPr>
            <w:r w:rsidRPr="002205C0">
              <w:rPr>
                <w:rFonts w:ascii="Arial" w:hAnsi="Arial" w:cs="Arial"/>
                <w:sz w:val="22"/>
                <w:szCs w:val="22"/>
              </w:rPr>
              <w:t>Vrtec</w:t>
            </w:r>
          </w:p>
        </w:tc>
        <w:tc>
          <w:tcPr>
            <w:tcW w:w="3303" w:type="dxa"/>
            <w:tcBorders>
              <w:top w:val="nil"/>
              <w:left w:val="nil"/>
              <w:bottom w:val="single" w:sz="8" w:space="0" w:color="FFFFFF"/>
              <w:right w:val="single" w:sz="8" w:space="0" w:color="FFFFFF"/>
            </w:tcBorders>
            <w:shd w:val="clear" w:color="auto" w:fill="E7E6E6" w:themeFill="background2"/>
          </w:tcPr>
          <w:p w14:paraId="1D5A9FB5" w14:textId="77777777" w:rsidR="00B104FE" w:rsidRPr="009B1365" w:rsidRDefault="00B104FE" w:rsidP="00B104FE">
            <w:pPr>
              <w:spacing w:line="256" w:lineRule="auto"/>
              <w:jc w:val="center"/>
              <w:rPr>
                <w:rFonts w:ascii="Arial" w:hAnsi="Arial" w:cs="Arial"/>
                <w:sz w:val="22"/>
                <w:szCs w:val="22"/>
              </w:rPr>
            </w:pPr>
          </w:p>
          <w:p w14:paraId="38AD9A47" w14:textId="77777777" w:rsidR="00B104FE" w:rsidRPr="009B1365" w:rsidRDefault="00B104FE" w:rsidP="00B104FE">
            <w:pPr>
              <w:spacing w:line="256" w:lineRule="auto"/>
              <w:jc w:val="center"/>
              <w:rPr>
                <w:rFonts w:ascii="Arial" w:hAnsi="Arial" w:cs="Arial"/>
                <w:sz w:val="22"/>
                <w:szCs w:val="22"/>
              </w:rPr>
            </w:pPr>
            <w:r w:rsidRPr="009B1365">
              <w:rPr>
                <w:rFonts w:ascii="Arial" w:hAnsi="Arial" w:cs="Arial"/>
                <w:sz w:val="22"/>
                <w:szCs w:val="22"/>
              </w:rPr>
              <w:t>26</w:t>
            </w:r>
          </w:p>
        </w:tc>
      </w:tr>
      <w:tr w:rsidR="00B104FE" w14:paraId="3770E671" w14:textId="77777777" w:rsidTr="00B104FE">
        <w:trPr>
          <w:trHeight w:val="722"/>
        </w:trPr>
        <w:tc>
          <w:tcPr>
            <w:tcW w:w="5862" w:type="dxa"/>
            <w:tcBorders>
              <w:top w:val="nil"/>
              <w:left w:val="nil"/>
              <w:bottom w:val="single" w:sz="8" w:space="0" w:color="FFFFFF"/>
              <w:right w:val="single" w:sz="8" w:space="0" w:color="FFFFFF"/>
            </w:tcBorders>
            <w:shd w:val="clear" w:color="auto" w:fill="D9D9D9" w:themeFill="background1" w:themeFillShade="D9"/>
          </w:tcPr>
          <w:p w14:paraId="7DE8664A" w14:textId="77777777" w:rsidR="00B104FE" w:rsidRPr="002205C0" w:rsidRDefault="00B104FE" w:rsidP="00B104FE">
            <w:pPr>
              <w:spacing w:line="256" w:lineRule="auto"/>
              <w:jc w:val="center"/>
              <w:rPr>
                <w:rFonts w:ascii="Arial" w:hAnsi="Arial" w:cs="Arial"/>
                <w:sz w:val="22"/>
                <w:szCs w:val="22"/>
              </w:rPr>
            </w:pPr>
          </w:p>
          <w:p w14:paraId="57A92DC7" w14:textId="77777777" w:rsidR="00B104FE" w:rsidRPr="002205C0" w:rsidRDefault="00B104FE" w:rsidP="00B104FE">
            <w:pPr>
              <w:spacing w:line="256" w:lineRule="auto"/>
              <w:jc w:val="center"/>
              <w:rPr>
                <w:rFonts w:ascii="Arial" w:hAnsi="Arial" w:cs="Arial"/>
                <w:sz w:val="22"/>
                <w:szCs w:val="22"/>
              </w:rPr>
            </w:pPr>
            <w:r w:rsidRPr="002205C0">
              <w:rPr>
                <w:rFonts w:ascii="Arial" w:hAnsi="Arial" w:cs="Arial"/>
                <w:sz w:val="22"/>
                <w:szCs w:val="22"/>
              </w:rPr>
              <w:t>Osnovna šola</w:t>
            </w:r>
          </w:p>
        </w:tc>
        <w:tc>
          <w:tcPr>
            <w:tcW w:w="3303" w:type="dxa"/>
            <w:tcBorders>
              <w:top w:val="nil"/>
              <w:left w:val="nil"/>
              <w:bottom w:val="single" w:sz="8" w:space="0" w:color="FFFFFF"/>
              <w:right w:val="single" w:sz="8" w:space="0" w:color="FFFFFF"/>
            </w:tcBorders>
            <w:shd w:val="clear" w:color="auto" w:fill="D9D9D9" w:themeFill="background1" w:themeFillShade="D9"/>
          </w:tcPr>
          <w:p w14:paraId="104DFFBE" w14:textId="77777777" w:rsidR="00B104FE" w:rsidRPr="009B1365" w:rsidRDefault="00B104FE" w:rsidP="00B104FE">
            <w:pPr>
              <w:spacing w:line="256" w:lineRule="auto"/>
              <w:jc w:val="center"/>
              <w:rPr>
                <w:rFonts w:ascii="Arial" w:hAnsi="Arial" w:cs="Arial"/>
                <w:sz w:val="22"/>
                <w:szCs w:val="22"/>
              </w:rPr>
            </w:pPr>
          </w:p>
          <w:p w14:paraId="1B58C456" w14:textId="77777777" w:rsidR="00B104FE" w:rsidRPr="009B1365" w:rsidRDefault="00B104FE" w:rsidP="00B104FE">
            <w:pPr>
              <w:spacing w:line="256" w:lineRule="auto"/>
              <w:jc w:val="center"/>
              <w:rPr>
                <w:rFonts w:ascii="Arial" w:hAnsi="Arial" w:cs="Arial"/>
                <w:sz w:val="22"/>
                <w:szCs w:val="22"/>
              </w:rPr>
            </w:pPr>
            <w:r w:rsidRPr="009B1365">
              <w:rPr>
                <w:rFonts w:ascii="Arial" w:hAnsi="Arial" w:cs="Arial"/>
                <w:sz w:val="22"/>
                <w:szCs w:val="22"/>
              </w:rPr>
              <w:t>196</w:t>
            </w:r>
          </w:p>
        </w:tc>
      </w:tr>
      <w:tr w:rsidR="00B104FE" w14:paraId="03B4DC39" w14:textId="77777777" w:rsidTr="00B104FE">
        <w:trPr>
          <w:trHeight w:val="463"/>
        </w:trPr>
        <w:tc>
          <w:tcPr>
            <w:tcW w:w="5862" w:type="dxa"/>
            <w:tcBorders>
              <w:top w:val="nil"/>
              <w:left w:val="nil"/>
              <w:bottom w:val="single" w:sz="8" w:space="0" w:color="FFFFFF"/>
              <w:right w:val="single" w:sz="8" w:space="0" w:color="FFFFFF"/>
            </w:tcBorders>
            <w:shd w:val="clear" w:color="auto" w:fill="E7E6E6" w:themeFill="background2"/>
            <w:hideMark/>
          </w:tcPr>
          <w:p w14:paraId="014556AB" w14:textId="77777777" w:rsidR="00B104FE" w:rsidRPr="002205C0" w:rsidRDefault="00B104FE" w:rsidP="00B104FE">
            <w:pPr>
              <w:spacing w:line="256" w:lineRule="auto"/>
              <w:jc w:val="center"/>
              <w:rPr>
                <w:rFonts w:ascii="Arial" w:hAnsi="Arial" w:cs="Arial"/>
                <w:sz w:val="22"/>
                <w:szCs w:val="22"/>
              </w:rPr>
            </w:pPr>
            <w:r w:rsidRPr="002205C0">
              <w:rPr>
                <w:rFonts w:ascii="Arial" w:hAnsi="Arial" w:cs="Arial"/>
                <w:sz w:val="22"/>
                <w:szCs w:val="22"/>
              </w:rPr>
              <w:t>Evropska šola</w:t>
            </w:r>
          </w:p>
        </w:tc>
        <w:tc>
          <w:tcPr>
            <w:tcW w:w="3303" w:type="dxa"/>
            <w:tcBorders>
              <w:top w:val="nil"/>
              <w:left w:val="nil"/>
              <w:bottom w:val="single" w:sz="8" w:space="0" w:color="FFFFFF"/>
              <w:right w:val="single" w:sz="8" w:space="0" w:color="FFFFFF"/>
            </w:tcBorders>
            <w:shd w:val="clear" w:color="auto" w:fill="E7E6E6" w:themeFill="background2"/>
            <w:hideMark/>
          </w:tcPr>
          <w:p w14:paraId="5C1A9AE3" w14:textId="77777777" w:rsidR="00B104FE" w:rsidRPr="009B1365" w:rsidRDefault="00B104FE" w:rsidP="00B104FE">
            <w:pPr>
              <w:spacing w:line="256" w:lineRule="auto"/>
              <w:jc w:val="center"/>
              <w:rPr>
                <w:rFonts w:ascii="Arial" w:hAnsi="Arial" w:cs="Arial"/>
                <w:sz w:val="22"/>
                <w:szCs w:val="22"/>
              </w:rPr>
            </w:pPr>
            <w:r w:rsidRPr="009B1365">
              <w:rPr>
                <w:rFonts w:ascii="Arial" w:hAnsi="Arial" w:cs="Arial"/>
                <w:sz w:val="22"/>
                <w:szCs w:val="22"/>
              </w:rPr>
              <w:t>4</w:t>
            </w:r>
          </w:p>
        </w:tc>
      </w:tr>
      <w:tr w:rsidR="00B104FE" w14:paraId="65625ADE" w14:textId="77777777" w:rsidTr="00B104FE">
        <w:trPr>
          <w:trHeight w:val="555"/>
        </w:trPr>
        <w:tc>
          <w:tcPr>
            <w:tcW w:w="5862" w:type="dxa"/>
            <w:tcBorders>
              <w:top w:val="nil"/>
              <w:left w:val="nil"/>
              <w:bottom w:val="single" w:sz="8" w:space="0" w:color="FFFFFF"/>
              <w:right w:val="single" w:sz="8" w:space="0" w:color="FFFFFF"/>
            </w:tcBorders>
            <w:shd w:val="clear" w:color="auto" w:fill="DBDBDB"/>
          </w:tcPr>
          <w:p w14:paraId="4C7128E9" w14:textId="77777777" w:rsidR="00B104FE" w:rsidRPr="002205C0" w:rsidRDefault="00B104FE" w:rsidP="00B104FE">
            <w:pPr>
              <w:spacing w:line="256" w:lineRule="auto"/>
              <w:jc w:val="center"/>
              <w:rPr>
                <w:rFonts w:ascii="Arial" w:hAnsi="Arial" w:cs="Arial"/>
                <w:sz w:val="22"/>
                <w:szCs w:val="22"/>
              </w:rPr>
            </w:pPr>
          </w:p>
          <w:p w14:paraId="2C3B40F2" w14:textId="77777777" w:rsidR="00B104FE" w:rsidRPr="002205C0" w:rsidRDefault="00B104FE" w:rsidP="00B104FE">
            <w:pPr>
              <w:spacing w:line="256" w:lineRule="auto"/>
              <w:jc w:val="center"/>
              <w:rPr>
                <w:rFonts w:ascii="Arial" w:hAnsi="Arial" w:cs="Arial"/>
                <w:sz w:val="22"/>
                <w:szCs w:val="22"/>
              </w:rPr>
            </w:pPr>
            <w:r w:rsidRPr="002205C0">
              <w:rPr>
                <w:rFonts w:ascii="Arial" w:hAnsi="Arial" w:cs="Arial"/>
                <w:sz w:val="22"/>
                <w:szCs w:val="22"/>
              </w:rPr>
              <w:t>Glasbena šola</w:t>
            </w:r>
          </w:p>
        </w:tc>
        <w:tc>
          <w:tcPr>
            <w:tcW w:w="3303" w:type="dxa"/>
            <w:tcBorders>
              <w:top w:val="nil"/>
              <w:left w:val="nil"/>
              <w:bottom w:val="single" w:sz="8" w:space="0" w:color="FFFFFF"/>
              <w:right w:val="single" w:sz="8" w:space="0" w:color="FFFFFF"/>
            </w:tcBorders>
            <w:shd w:val="clear" w:color="auto" w:fill="DBDBDB"/>
          </w:tcPr>
          <w:p w14:paraId="783756A2" w14:textId="77777777" w:rsidR="00B104FE" w:rsidRPr="009B1365" w:rsidRDefault="00B104FE" w:rsidP="00B104FE">
            <w:pPr>
              <w:spacing w:line="256" w:lineRule="auto"/>
              <w:jc w:val="center"/>
              <w:rPr>
                <w:rFonts w:ascii="Arial" w:hAnsi="Arial" w:cs="Arial"/>
                <w:sz w:val="22"/>
                <w:szCs w:val="22"/>
              </w:rPr>
            </w:pPr>
          </w:p>
          <w:p w14:paraId="7E037311" w14:textId="77777777" w:rsidR="00B104FE" w:rsidRPr="009B1365" w:rsidRDefault="00B104FE" w:rsidP="00B104FE">
            <w:pPr>
              <w:spacing w:line="256" w:lineRule="auto"/>
              <w:jc w:val="center"/>
              <w:rPr>
                <w:rFonts w:ascii="Arial" w:hAnsi="Arial" w:cs="Arial"/>
                <w:sz w:val="22"/>
                <w:szCs w:val="22"/>
              </w:rPr>
            </w:pPr>
            <w:r w:rsidRPr="009B1365">
              <w:rPr>
                <w:rFonts w:ascii="Arial" w:hAnsi="Arial" w:cs="Arial"/>
                <w:sz w:val="22"/>
                <w:szCs w:val="22"/>
              </w:rPr>
              <w:t>6</w:t>
            </w:r>
          </w:p>
        </w:tc>
      </w:tr>
      <w:tr w:rsidR="00B104FE" w14:paraId="0A1F5BD2" w14:textId="77777777" w:rsidTr="00B104FE">
        <w:trPr>
          <w:trHeight w:val="489"/>
        </w:trPr>
        <w:tc>
          <w:tcPr>
            <w:tcW w:w="5862" w:type="dxa"/>
            <w:tcBorders>
              <w:top w:val="nil"/>
              <w:left w:val="nil"/>
              <w:bottom w:val="single" w:sz="8" w:space="0" w:color="FFFFFF"/>
              <w:right w:val="single" w:sz="8" w:space="0" w:color="FFFFFF"/>
            </w:tcBorders>
            <w:shd w:val="clear" w:color="auto" w:fill="EDEDED"/>
          </w:tcPr>
          <w:p w14:paraId="0944F50E" w14:textId="77777777" w:rsidR="00B104FE" w:rsidRPr="002205C0" w:rsidRDefault="00B104FE" w:rsidP="00B104FE">
            <w:pPr>
              <w:spacing w:line="256" w:lineRule="auto"/>
              <w:jc w:val="center"/>
              <w:rPr>
                <w:rFonts w:ascii="Arial" w:hAnsi="Arial" w:cs="Arial"/>
                <w:sz w:val="22"/>
                <w:szCs w:val="22"/>
              </w:rPr>
            </w:pPr>
          </w:p>
          <w:p w14:paraId="3579DDF9" w14:textId="77777777" w:rsidR="00B104FE" w:rsidRPr="002205C0" w:rsidRDefault="00B104FE" w:rsidP="00B104FE">
            <w:pPr>
              <w:spacing w:line="256" w:lineRule="auto"/>
              <w:jc w:val="center"/>
              <w:rPr>
                <w:rFonts w:ascii="Arial" w:hAnsi="Arial" w:cs="Arial"/>
                <w:sz w:val="22"/>
                <w:szCs w:val="22"/>
              </w:rPr>
            </w:pPr>
            <w:r w:rsidRPr="002205C0">
              <w:rPr>
                <w:rFonts w:ascii="Arial" w:hAnsi="Arial" w:cs="Arial"/>
                <w:sz w:val="22"/>
                <w:szCs w:val="22"/>
              </w:rPr>
              <w:t>Srednja šola</w:t>
            </w:r>
          </w:p>
        </w:tc>
        <w:tc>
          <w:tcPr>
            <w:tcW w:w="3303" w:type="dxa"/>
            <w:tcBorders>
              <w:top w:val="nil"/>
              <w:left w:val="nil"/>
              <w:bottom w:val="single" w:sz="8" w:space="0" w:color="FFFFFF"/>
              <w:right w:val="single" w:sz="8" w:space="0" w:color="FFFFFF"/>
            </w:tcBorders>
            <w:shd w:val="clear" w:color="auto" w:fill="EDEDED"/>
          </w:tcPr>
          <w:p w14:paraId="1F4562AA" w14:textId="77777777" w:rsidR="00B104FE" w:rsidRPr="009B1365" w:rsidRDefault="00B104FE" w:rsidP="00B104FE">
            <w:pPr>
              <w:spacing w:line="256" w:lineRule="auto"/>
              <w:jc w:val="center"/>
              <w:rPr>
                <w:rFonts w:ascii="Arial" w:hAnsi="Arial" w:cs="Arial"/>
                <w:sz w:val="22"/>
                <w:szCs w:val="22"/>
              </w:rPr>
            </w:pPr>
          </w:p>
          <w:p w14:paraId="43E6D8FE" w14:textId="77777777" w:rsidR="00B104FE" w:rsidRPr="009B1365" w:rsidRDefault="00B104FE" w:rsidP="00B104FE">
            <w:pPr>
              <w:spacing w:line="256" w:lineRule="auto"/>
              <w:jc w:val="center"/>
              <w:rPr>
                <w:rFonts w:ascii="Arial" w:hAnsi="Arial" w:cs="Arial"/>
                <w:sz w:val="22"/>
                <w:szCs w:val="22"/>
              </w:rPr>
            </w:pPr>
            <w:r w:rsidRPr="009B1365">
              <w:rPr>
                <w:rFonts w:ascii="Arial" w:hAnsi="Arial" w:cs="Arial"/>
                <w:sz w:val="22"/>
                <w:szCs w:val="22"/>
              </w:rPr>
              <w:t>451</w:t>
            </w:r>
          </w:p>
        </w:tc>
      </w:tr>
      <w:tr w:rsidR="00B104FE" w14:paraId="01E58B9B" w14:textId="77777777" w:rsidTr="00B104FE">
        <w:trPr>
          <w:trHeight w:val="553"/>
        </w:trPr>
        <w:tc>
          <w:tcPr>
            <w:tcW w:w="5862" w:type="dxa"/>
            <w:tcBorders>
              <w:top w:val="nil"/>
              <w:left w:val="nil"/>
              <w:bottom w:val="single" w:sz="8" w:space="0" w:color="FFFFFF"/>
              <w:right w:val="single" w:sz="8" w:space="0" w:color="FFFFFF"/>
            </w:tcBorders>
            <w:shd w:val="clear" w:color="auto" w:fill="DBDBDB"/>
          </w:tcPr>
          <w:p w14:paraId="70124F11" w14:textId="77777777" w:rsidR="00B104FE" w:rsidRPr="002205C0" w:rsidRDefault="00B104FE" w:rsidP="00B104FE">
            <w:pPr>
              <w:spacing w:line="256" w:lineRule="auto"/>
              <w:jc w:val="center"/>
              <w:rPr>
                <w:rFonts w:ascii="Arial" w:hAnsi="Arial" w:cs="Arial"/>
                <w:sz w:val="22"/>
                <w:szCs w:val="22"/>
              </w:rPr>
            </w:pPr>
          </w:p>
          <w:p w14:paraId="09703FD5" w14:textId="77777777" w:rsidR="00B104FE" w:rsidRPr="002205C0" w:rsidRDefault="00B104FE" w:rsidP="00B104FE">
            <w:pPr>
              <w:spacing w:line="256" w:lineRule="auto"/>
              <w:jc w:val="center"/>
              <w:rPr>
                <w:rFonts w:ascii="Arial" w:hAnsi="Arial" w:cs="Arial"/>
                <w:sz w:val="22"/>
                <w:szCs w:val="22"/>
              </w:rPr>
            </w:pPr>
            <w:r w:rsidRPr="002205C0">
              <w:rPr>
                <w:rFonts w:ascii="Arial" w:hAnsi="Arial" w:cs="Arial"/>
                <w:sz w:val="22"/>
                <w:szCs w:val="22"/>
              </w:rPr>
              <w:t>Ljudska univerza</w:t>
            </w:r>
          </w:p>
        </w:tc>
        <w:tc>
          <w:tcPr>
            <w:tcW w:w="3303" w:type="dxa"/>
            <w:tcBorders>
              <w:top w:val="nil"/>
              <w:left w:val="nil"/>
              <w:bottom w:val="single" w:sz="8" w:space="0" w:color="FFFFFF"/>
              <w:right w:val="single" w:sz="8" w:space="0" w:color="FFFFFF"/>
            </w:tcBorders>
            <w:shd w:val="clear" w:color="auto" w:fill="DBDBDB"/>
          </w:tcPr>
          <w:p w14:paraId="324D7D36" w14:textId="77777777" w:rsidR="00B104FE" w:rsidRPr="009B1365" w:rsidRDefault="00B104FE" w:rsidP="00B104FE">
            <w:pPr>
              <w:spacing w:line="256" w:lineRule="auto"/>
              <w:jc w:val="center"/>
              <w:rPr>
                <w:rFonts w:ascii="Arial" w:hAnsi="Arial" w:cs="Arial"/>
                <w:sz w:val="22"/>
                <w:szCs w:val="22"/>
              </w:rPr>
            </w:pPr>
          </w:p>
          <w:p w14:paraId="61C9483F" w14:textId="77777777" w:rsidR="00B104FE" w:rsidRPr="009B1365" w:rsidRDefault="00B104FE" w:rsidP="00B104FE">
            <w:pPr>
              <w:spacing w:line="256" w:lineRule="auto"/>
              <w:jc w:val="center"/>
              <w:rPr>
                <w:rFonts w:ascii="Arial" w:hAnsi="Arial" w:cs="Arial"/>
                <w:sz w:val="22"/>
                <w:szCs w:val="22"/>
              </w:rPr>
            </w:pPr>
            <w:r w:rsidRPr="009B1365">
              <w:rPr>
                <w:rFonts w:ascii="Arial" w:hAnsi="Arial" w:cs="Arial"/>
                <w:sz w:val="22"/>
                <w:szCs w:val="22"/>
              </w:rPr>
              <w:t>18</w:t>
            </w:r>
          </w:p>
        </w:tc>
      </w:tr>
      <w:tr w:rsidR="00B104FE" w14:paraId="76866471" w14:textId="77777777" w:rsidTr="00B104FE">
        <w:trPr>
          <w:trHeight w:val="533"/>
        </w:trPr>
        <w:tc>
          <w:tcPr>
            <w:tcW w:w="5862" w:type="dxa"/>
            <w:tcBorders>
              <w:top w:val="nil"/>
              <w:left w:val="nil"/>
              <w:bottom w:val="single" w:sz="8" w:space="0" w:color="FFFFFF"/>
              <w:right w:val="single" w:sz="8" w:space="0" w:color="FFFFFF"/>
            </w:tcBorders>
            <w:shd w:val="clear" w:color="auto" w:fill="EDEDED"/>
          </w:tcPr>
          <w:p w14:paraId="5E29704E" w14:textId="77777777" w:rsidR="00B104FE" w:rsidRPr="002205C0" w:rsidRDefault="00B104FE" w:rsidP="00B104FE">
            <w:pPr>
              <w:spacing w:line="256" w:lineRule="auto"/>
              <w:jc w:val="center"/>
              <w:rPr>
                <w:rFonts w:ascii="Arial" w:hAnsi="Arial" w:cs="Arial"/>
                <w:sz w:val="22"/>
                <w:szCs w:val="22"/>
              </w:rPr>
            </w:pPr>
          </w:p>
          <w:p w14:paraId="76C6469D" w14:textId="77777777" w:rsidR="00B104FE" w:rsidRPr="002205C0" w:rsidRDefault="00B104FE" w:rsidP="00B104FE">
            <w:pPr>
              <w:spacing w:line="256" w:lineRule="auto"/>
              <w:jc w:val="center"/>
              <w:rPr>
                <w:rFonts w:ascii="Arial" w:hAnsi="Arial" w:cs="Arial"/>
                <w:sz w:val="22"/>
                <w:szCs w:val="22"/>
              </w:rPr>
            </w:pPr>
            <w:r w:rsidRPr="002205C0">
              <w:rPr>
                <w:rFonts w:ascii="Arial" w:hAnsi="Arial" w:cs="Arial"/>
                <w:sz w:val="22"/>
                <w:szCs w:val="22"/>
              </w:rPr>
              <w:t>Višja strokovna šola</w:t>
            </w:r>
          </w:p>
        </w:tc>
        <w:tc>
          <w:tcPr>
            <w:tcW w:w="3303" w:type="dxa"/>
            <w:tcBorders>
              <w:top w:val="nil"/>
              <w:left w:val="nil"/>
              <w:bottom w:val="single" w:sz="8" w:space="0" w:color="FFFFFF"/>
              <w:right w:val="single" w:sz="8" w:space="0" w:color="FFFFFF"/>
            </w:tcBorders>
            <w:shd w:val="clear" w:color="auto" w:fill="E7E6E6" w:themeFill="background2"/>
          </w:tcPr>
          <w:p w14:paraId="2F8FE38E" w14:textId="77777777" w:rsidR="00B104FE" w:rsidRPr="009B1365" w:rsidRDefault="00B104FE" w:rsidP="00B104FE">
            <w:pPr>
              <w:spacing w:line="256" w:lineRule="auto"/>
              <w:jc w:val="center"/>
              <w:rPr>
                <w:rFonts w:ascii="Arial" w:hAnsi="Arial" w:cs="Arial"/>
                <w:sz w:val="22"/>
                <w:szCs w:val="22"/>
              </w:rPr>
            </w:pPr>
          </w:p>
          <w:p w14:paraId="3E19956E" w14:textId="77777777" w:rsidR="00B104FE" w:rsidRPr="009B1365" w:rsidRDefault="00B104FE" w:rsidP="00B104FE">
            <w:pPr>
              <w:spacing w:line="256" w:lineRule="auto"/>
              <w:jc w:val="center"/>
              <w:rPr>
                <w:rFonts w:ascii="Arial" w:hAnsi="Arial" w:cs="Arial"/>
                <w:sz w:val="22"/>
                <w:szCs w:val="22"/>
              </w:rPr>
            </w:pPr>
            <w:r w:rsidRPr="009B1365">
              <w:rPr>
                <w:rFonts w:ascii="Arial" w:hAnsi="Arial" w:cs="Arial"/>
                <w:sz w:val="22"/>
                <w:szCs w:val="22"/>
              </w:rPr>
              <w:t>92</w:t>
            </w:r>
          </w:p>
        </w:tc>
      </w:tr>
      <w:tr w:rsidR="00B104FE" w14:paraId="5CDAC4EA" w14:textId="77777777" w:rsidTr="0045035D">
        <w:trPr>
          <w:trHeight w:val="547"/>
        </w:trPr>
        <w:tc>
          <w:tcPr>
            <w:tcW w:w="5862" w:type="dxa"/>
            <w:tcBorders>
              <w:top w:val="nil"/>
              <w:left w:val="nil"/>
              <w:bottom w:val="single" w:sz="8" w:space="0" w:color="FFFFFF"/>
              <w:right w:val="single" w:sz="8" w:space="0" w:color="FFFFFF"/>
            </w:tcBorders>
            <w:shd w:val="clear" w:color="auto" w:fill="D9D9D9" w:themeFill="background1" w:themeFillShade="D9"/>
          </w:tcPr>
          <w:p w14:paraId="1CC827D5" w14:textId="77777777" w:rsidR="00B104FE" w:rsidRDefault="00B104FE" w:rsidP="00B104FE">
            <w:pPr>
              <w:spacing w:line="256" w:lineRule="auto"/>
              <w:jc w:val="center"/>
              <w:rPr>
                <w:rFonts w:ascii="Arial" w:hAnsi="Arial" w:cs="Arial"/>
                <w:sz w:val="22"/>
                <w:szCs w:val="22"/>
              </w:rPr>
            </w:pPr>
          </w:p>
          <w:p w14:paraId="45ACD5B1" w14:textId="77777777" w:rsidR="00B104FE" w:rsidRPr="00B104FE" w:rsidRDefault="00B104FE" w:rsidP="00B104FE">
            <w:pPr>
              <w:spacing w:line="256" w:lineRule="auto"/>
              <w:jc w:val="center"/>
              <w:rPr>
                <w:rFonts w:ascii="Arial" w:hAnsi="Arial" w:cs="Arial"/>
                <w:sz w:val="22"/>
                <w:szCs w:val="22"/>
              </w:rPr>
            </w:pPr>
            <w:r w:rsidRPr="00B104FE">
              <w:rPr>
                <w:rFonts w:ascii="Arial" w:hAnsi="Arial" w:cs="Arial"/>
                <w:sz w:val="22"/>
                <w:szCs w:val="22"/>
              </w:rPr>
              <w:t>Druge organizacije za izobraževanje odraslih</w:t>
            </w:r>
          </w:p>
        </w:tc>
        <w:tc>
          <w:tcPr>
            <w:tcW w:w="3303" w:type="dxa"/>
            <w:tcBorders>
              <w:top w:val="nil"/>
              <w:left w:val="nil"/>
              <w:bottom w:val="single" w:sz="8" w:space="0" w:color="FFFFFF"/>
              <w:right w:val="single" w:sz="8" w:space="0" w:color="FFFFFF"/>
            </w:tcBorders>
            <w:shd w:val="clear" w:color="auto" w:fill="D9D9D9" w:themeFill="background1" w:themeFillShade="D9"/>
          </w:tcPr>
          <w:p w14:paraId="128ED3CD" w14:textId="77777777" w:rsidR="00B104FE" w:rsidRDefault="00B104FE" w:rsidP="00B104FE">
            <w:pPr>
              <w:spacing w:line="256" w:lineRule="auto"/>
              <w:jc w:val="center"/>
              <w:rPr>
                <w:rFonts w:ascii="Arial" w:hAnsi="Arial" w:cs="Arial"/>
                <w:sz w:val="22"/>
                <w:szCs w:val="22"/>
              </w:rPr>
            </w:pPr>
          </w:p>
          <w:p w14:paraId="0C60138D" w14:textId="77777777" w:rsidR="00B104FE" w:rsidRPr="00B104FE" w:rsidRDefault="00B104FE" w:rsidP="00B104FE">
            <w:pPr>
              <w:spacing w:line="256" w:lineRule="auto"/>
              <w:jc w:val="center"/>
              <w:rPr>
                <w:rFonts w:ascii="Arial" w:hAnsi="Arial" w:cs="Arial"/>
                <w:sz w:val="22"/>
                <w:szCs w:val="22"/>
              </w:rPr>
            </w:pPr>
            <w:r w:rsidRPr="00B104FE">
              <w:rPr>
                <w:rFonts w:ascii="Arial" w:hAnsi="Arial" w:cs="Arial"/>
                <w:sz w:val="22"/>
                <w:szCs w:val="22"/>
              </w:rPr>
              <w:t>15</w:t>
            </w:r>
          </w:p>
        </w:tc>
      </w:tr>
      <w:tr w:rsidR="00B104FE" w14:paraId="457F5336" w14:textId="77777777" w:rsidTr="00B104FE">
        <w:trPr>
          <w:trHeight w:val="547"/>
        </w:trPr>
        <w:tc>
          <w:tcPr>
            <w:tcW w:w="5862" w:type="dxa"/>
            <w:tcBorders>
              <w:top w:val="nil"/>
              <w:left w:val="nil"/>
              <w:bottom w:val="single" w:sz="8" w:space="0" w:color="FFFFFF"/>
              <w:right w:val="single" w:sz="8" w:space="0" w:color="FFFFFF"/>
            </w:tcBorders>
            <w:shd w:val="clear" w:color="auto" w:fill="E7E6E6" w:themeFill="background2"/>
          </w:tcPr>
          <w:p w14:paraId="4FC123CB" w14:textId="77777777" w:rsidR="00B104FE" w:rsidRDefault="00B104FE" w:rsidP="00B104FE">
            <w:pPr>
              <w:spacing w:line="256" w:lineRule="auto"/>
              <w:jc w:val="center"/>
              <w:rPr>
                <w:rFonts w:ascii="Arial" w:hAnsi="Arial" w:cs="Arial"/>
                <w:b/>
                <w:sz w:val="22"/>
                <w:szCs w:val="22"/>
              </w:rPr>
            </w:pPr>
          </w:p>
          <w:p w14:paraId="3F86F3F8" w14:textId="77777777" w:rsidR="00B104FE" w:rsidRDefault="00B104FE" w:rsidP="00B104FE">
            <w:pPr>
              <w:spacing w:line="256" w:lineRule="auto"/>
              <w:jc w:val="center"/>
              <w:rPr>
                <w:rFonts w:ascii="Arial" w:hAnsi="Arial" w:cs="Arial"/>
                <w:b/>
                <w:sz w:val="22"/>
                <w:szCs w:val="22"/>
              </w:rPr>
            </w:pPr>
            <w:r>
              <w:rPr>
                <w:rFonts w:ascii="Arial" w:hAnsi="Arial" w:cs="Arial"/>
                <w:b/>
                <w:sz w:val="22"/>
                <w:szCs w:val="22"/>
              </w:rPr>
              <w:t>SKUPAJ</w:t>
            </w:r>
          </w:p>
        </w:tc>
        <w:tc>
          <w:tcPr>
            <w:tcW w:w="3303" w:type="dxa"/>
            <w:tcBorders>
              <w:top w:val="nil"/>
              <w:left w:val="nil"/>
              <w:bottom w:val="single" w:sz="8" w:space="0" w:color="FFFFFF"/>
              <w:right w:val="single" w:sz="8" w:space="0" w:color="FFFFFF"/>
            </w:tcBorders>
            <w:shd w:val="clear" w:color="auto" w:fill="E7E6E6" w:themeFill="background2"/>
            <w:hideMark/>
          </w:tcPr>
          <w:p w14:paraId="374A470A" w14:textId="77777777" w:rsidR="00B104FE" w:rsidRPr="009B1365" w:rsidRDefault="00B104FE" w:rsidP="00B104FE">
            <w:pPr>
              <w:spacing w:line="256" w:lineRule="auto"/>
              <w:jc w:val="center"/>
              <w:rPr>
                <w:rFonts w:ascii="Arial" w:hAnsi="Arial" w:cs="Arial"/>
                <w:b/>
                <w:sz w:val="22"/>
                <w:szCs w:val="22"/>
              </w:rPr>
            </w:pPr>
          </w:p>
          <w:p w14:paraId="37940B39" w14:textId="77777777" w:rsidR="00B104FE" w:rsidRPr="009B1365" w:rsidRDefault="00B104FE" w:rsidP="00B104FE">
            <w:pPr>
              <w:spacing w:line="256" w:lineRule="auto"/>
              <w:jc w:val="center"/>
              <w:rPr>
                <w:rFonts w:ascii="Arial" w:hAnsi="Arial" w:cs="Arial"/>
                <w:b/>
                <w:sz w:val="22"/>
                <w:szCs w:val="22"/>
              </w:rPr>
            </w:pPr>
            <w:r w:rsidRPr="009B1365">
              <w:rPr>
                <w:rFonts w:ascii="Arial" w:hAnsi="Arial" w:cs="Arial"/>
                <w:b/>
                <w:sz w:val="22"/>
                <w:szCs w:val="22"/>
              </w:rPr>
              <w:t>808</w:t>
            </w:r>
          </w:p>
        </w:tc>
      </w:tr>
    </w:tbl>
    <w:p w14:paraId="40A81FB9" w14:textId="77777777" w:rsidR="00D15161" w:rsidRDefault="00D15161" w:rsidP="005B5A33">
      <w:pPr>
        <w:rPr>
          <w:sz w:val="22"/>
          <w:szCs w:val="22"/>
        </w:rPr>
      </w:pPr>
    </w:p>
    <w:p w14:paraId="0CD5E5A2" w14:textId="77777777" w:rsidR="005B5A33" w:rsidRPr="006C75EC" w:rsidRDefault="005B5A33" w:rsidP="005B5A33">
      <w:pPr>
        <w:pStyle w:val="Naslov2"/>
        <w:rPr>
          <w:noProof/>
          <w:sz w:val="22"/>
          <w:szCs w:val="22"/>
        </w:rPr>
      </w:pPr>
      <w:bookmarkStart w:id="48" w:name="_Toc44396686"/>
      <w:r w:rsidRPr="006C75EC">
        <w:rPr>
          <w:noProof/>
          <w:sz w:val="22"/>
          <w:szCs w:val="22"/>
        </w:rPr>
        <w:t>Korak 6: Določitev frekvence administrativnih aktivnosti pred implementacijo ukrepa</w:t>
      </w:r>
      <w:bookmarkEnd w:id="48"/>
    </w:p>
    <w:p w14:paraId="04D74123" w14:textId="77777777" w:rsidR="005B5A33" w:rsidRPr="006C75EC" w:rsidRDefault="005B5A33" w:rsidP="005B5A33">
      <w:pPr>
        <w:keepLines/>
        <w:suppressAutoHyphens w:val="0"/>
        <w:autoSpaceDE w:val="0"/>
        <w:autoSpaceDN w:val="0"/>
        <w:adjustRightInd w:val="0"/>
        <w:jc w:val="both"/>
        <w:rPr>
          <w:rFonts w:ascii="Arial" w:hAnsi="Arial" w:cs="Arial"/>
          <w:noProof/>
          <w:sz w:val="22"/>
          <w:szCs w:val="22"/>
          <w:highlight w:val="yellow"/>
          <w:lang w:eastAsia="sl-SI"/>
        </w:rPr>
      </w:pPr>
    </w:p>
    <w:p w14:paraId="50EA818E" w14:textId="77777777" w:rsidR="005016A2" w:rsidRPr="006C75EC" w:rsidRDefault="005016A2" w:rsidP="005016A2">
      <w:pPr>
        <w:keepLines/>
        <w:suppressAutoHyphens w:val="0"/>
        <w:spacing w:line="276" w:lineRule="auto"/>
        <w:jc w:val="both"/>
        <w:rPr>
          <w:rFonts w:ascii="Arial" w:hAnsi="Arial" w:cs="Arial"/>
          <w:sz w:val="22"/>
          <w:szCs w:val="22"/>
        </w:rPr>
      </w:pPr>
      <w:r w:rsidRPr="006C75EC">
        <w:rPr>
          <w:rFonts w:ascii="Arial" w:hAnsi="Arial" w:cs="Arial"/>
          <w:sz w:val="22"/>
          <w:szCs w:val="22"/>
        </w:rPr>
        <w:t xml:space="preserve">Za vse administrativne aktivnosti smo določili frekvenco 1, saj je potrebno za posamezno aktivnost v zvezi s pridobivanjem potrdila o EMŠO številki dostaviti šoli pri vpisu </w:t>
      </w:r>
      <w:r w:rsidR="009B1365">
        <w:rPr>
          <w:rFonts w:ascii="Arial" w:hAnsi="Arial" w:cs="Arial"/>
          <w:sz w:val="22"/>
          <w:szCs w:val="22"/>
        </w:rPr>
        <w:t xml:space="preserve">v </w:t>
      </w:r>
      <w:r w:rsidR="00E0314D">
        <w:rPr>
          <w:rFonts w:ascii="Arial" w:hAnsi="Arial" w:cs="Arial"/>
          <w:sz w:val="22"/>
          <w:szCs w:val="22"/>
        </w:rPr>
        <w:t>osnovno, srednjo in višje strokovno</w:t>
      </w:r>
      <w:r w:rsidRPr="006C75EC">
        <w:rPr>
          <w:rFonts w:ascii="Arial" w:hAnsi="Arial" w:cs="Arial"/>
          <w:sz w:val="22"/>
          <w:szCs w:val="22"/>
        </w:rPr>
        <w:t xml:space="preserve"> </w:t>
      </w:r>
      <w:r w:rsidR="009B1365">
        <w:rPr>
          <w:rFonts w:ascii="Arial" w:hAnsi="Arial" w:cs="Arial"/>
          <w:sz w:val="22"/>
          <w:szCs w:val="22"/>
        </w:rPr>
        <w:t xml:space="preserve">šolo </w:t>
      </w:r>
      <w:r w:rsidRPr="006C75EC">
        <w:rPr>
          <w:rFonts w:ascii="Arial" w:hAnsi="Arial" w:cs="Arial"/>
          <w:sz w:val="22"/>
          <w:szCs w:val="22"/>
        </w:rPr>
        <w:t>samo enkrat.</w:t>
      </w:r>
      <w:r w:rsidR="00675317" w:rsidRPr="006C75EC">
        <w:rPr>
          <w:rFonts w:ascii="Arial" w:hAnsi="Arial" w:cs="Arial"/>
          <w:sz w:val="22"/>
          <w:szCs w:val="22"/>
        </w:rPr>
        <w:t xml:space="preserve"> </w:t>
      </w:r>
      <w:r w:rsidRPr="006C75EC">
        <w:rPr>
          <w:rFonts w:ascii="Arial" w:hAnsi="Arial" w:cs="Arial"/>
          <w:sz w:val="22"/>
          <w:szCs w:val="22"/>
        </w:rPr>
        <w:t>Najbolj pogosto</w:t>
      </w:r>
      <w:r w:rsidR="00675317" w:rsidRPr="006C75EC">
        <w:rPr>
          <w:rFonts w:ascii="Arial" w:hAnsi="Arial" w:cs="Arial"/>
          <w:sz w:val="22"/>
          <w:szCs w:val="22"/>
        </w:rPr>
        <w:t xml:space="preserve"> nekaj mesecev pred začetkom </w:t>
      </w:r>
      <w:r w:rsidRPr="006C75EC">
        <w:rPr>
          <w:rFonts w:ascii="Arial" w:hAnsi="Arial" w:cs="Arial"/>
          <w:sz w:val="22"/>
          <w:szCs w:val="22"/>
        </w:rPr>
        <w:t>šolskega leta</w:t>
      </w:r>
      <w:r w:rsidR="00675317" w:rsidRPr="006C75EC">
        <w:rPr>
          <w:rFonts w:ascii="Arial" w:hAnsi="Arial" w:cs="Arial"/>
          <w:sz w:val="22"/>
          <w:szCs w:val="22"/>
        </w:rPr>
        <w:t xml:space="preserve">, </w:t>
      </w:r>
      <w:r w:rsidRPr="006C75EC">
        <w:rPr>
          <w:rFonts w:ascii="Arial" w:hAnsi="Arial" w:cs="Arial"/>
          <w:sz w:val="22"/>
          <w:szCs w:val="22"/>
        </w:rPr>
        <w:t xml:space="preserve">je potrebno ugotoviti status za novo šolsko leto. </w:t>
      </w:r>
    </w:p>
    <w:p w14:paraId="4F78F402" w14:textId="77777777" w:rsidR="007356B5" w:rsidRPr="00930982" w:rsidRDefault="005B5A33" w:rsidP="00930982">
      <w:pPr>
        <w:keepLines/>
        <w:suppressAutoHyphens w:val="0"/>
        <w:spacing w:line="276" w:lineRule="auto"/>
        <w:jc w:val="both"/>
        <w:rPr>
          <w:rFonts w:ascii="Arial" w:hAnsi="Arial" w:cs="Arial"/>
          <w:sz w:val="22"/>
          <w:szCs w:val="22"/>
        </w:rPr>
      </w:pPr>
      <w:r w:rsidRPr="006C75EC">
        <w:rPr>
          <w:rFonts w:ascii="Arial" w:hAnsi="Arial" w:cs="Arial"/>
          <w:sz w:val="22"/>
          <w:szCs w:val="22"/>
        </w:rPr>
        <w:t xml:space="preserve"> </w:t>
      </w:r>
    </w:p>
    <w:p w14:paraId="6E35DF3E" w14:textId="77777777" w:rsidR="00930982" w:rsidRPr="009B1365" w:rsidRDefault="00930982" w:rsidP="00930982">
      <w:pPr>
        <w:pStyle w:val="Napis"/>
        <w:keepNext/>
        <w:rPr>
          <w:sz w:val="20"/>
          <w:szCs w:val="20"/>
        </w:rPr>
      </w:pPr>
      <w:bookmarkStart w:id="49" w:name="_Toc53136070"/>
      <w:r w:rsidRPr="009B1365">
        <w:rPr>
          <w:sz w:val="20"/>
          <w:szCs w:val="20"/>
        </w:rPr>
        <w:lastRenderedPageBreak/>
        <w:t xml:space="preserve">Tabela </w:t>
      </w:r>
      <w:r w:rsidR="003B1A99" w:rsidRPr="009B1365">
        <w:rPr>
          <w:sz w:val="20"/>
          <w:szCs w:val="20"/>
        </w:rPr>
        <w:fldChar w:fldCharType="begin"/>
      </w:r>
      <w:r w:rsidR="003B1A99" w:rsidRPr="009B1365">
        <w:rPr>
          <w:sz w:val="20"/>
          <w:szCs w:val="20"/>
        </w:rPr>
        <w:instrText xml:space="preserve"> SEQ Tabela \* ARABIC </w:instrText>
      </w:r>
      <w:r w:rsidR="003B1A99" w:rsidRPr="009B1365">
        <w:rPr>
          <w:sz w:val="20"/>
          <w:szCs w:val="20"/>
        </w:rPr>
        <w:fldChar w:fldCharType="separate"/>
      </w:r>
      <w:r w:rsidR="00654CB8">
        <w:rPr>
          <w:noProof/>
          <w:sz w:val="20"/>
          <w:szCs w:val="20"/>
        </w:rPr>
        <w:t>10</w:t>
      </w:r>
      <w:r w:rsidR="003B1A99" w:rsidRPr="009B1365">
        <w:rPr>
          <w:noProof/>
          <w:sz w:val="20"/>
          <w:szCs w:val="20"/>
        </w:rPr>
        <w:fldChar w:fldCharType="end"/>
      </w:r>
      <w:r w:rsidRPr="009B1365">
        <w:rPr>
          <w:sz w:val="20"/>
          <w:szCs w:val="20"/>
        </w:rPr>
        <w:t>: Opredelitev frekvence posamezne administrativne aktivnosti</w:t>
      </w:r>
      <w:bookmarkEnd w:id="49"/>
    </w:p>
    <w:tbl>
      <w:tblPr>
        <w:tblW w:w="9062" w:type="dxa"/>
        <w:tblCellMar>
          <w:left w:w="70" w:type="dxa"/>
          <w:right w:w="70" w:type="dxa"/>
        </w:tblCellMar>
        <w:tblLook w:val="04A0" w:firstRow="1" w:lastRow="0" w:firstColumn="1" w:lastColumn="0" w:noHBand="0" w:noVBand="1"/>
      </w:tblPr>
      <w:tblGrid>
        <w:gridCol w:w="1584"/>
        <w:gridCol w:w="2095"/>
        <w:gridCol w:w="1644"/>
        <w:gridCol w:w="2373"/>
        <w:gridCol w:w="1366"/>
      </w:tblGrid>
      <w:tr w:rsidR="007356B5" w:rsidRPr="006C75EC" w14:paraId="092C4DB5" w14:textId="77777777" w:rsidTr="003268E1">
        <w:trPr>
          <w:trHeight w:val="579"/>
        </w:trPr>
        <w:tc>
          <w:tcPr>
            <w:tcW w:w="1584" w:type="dxa"/>
            <w:tcBorders>
              <w:top w:val="nil"/>
              <w:left w:val="single" w:sz="8" w:space="0" w:color="FFFFFF"/>
              <w:bottom w:val="single" w:sz="8" w:space="0" w:color="FFFFFF"/>
              <w:right w:val="nil"/>
            </w:tcBorders>
            <w:shd w:val="clear" w:color="000000" w:fill="A5A5A5"/>
            <w:vAlign w:val="center"/>
            <w:hideMark/>
          </w:tcPr>
          <w:p w14:paraId="23C24AA8" w14:textId="77777777" w:rsidR="007356B5" w:rsidRPr="006C75EC" w:rsidRDefault="007356B5" w:rsidP="007356B5">
            <w:pPr>
              <w:suppressAutoHyphens w:val="0"/>
              <w:jc w:val="center"/>
              <w:rPr>
                <w:rFonts w:ascii="Arial" w:hAnsi="Arial" w:cs="Arial"/>
                <w:color w:val="000000"/>
                <w:sz w:val="22"/>
                <w:szCs w:val="22"/>
                <w:lang w:eastAsia="sl-SI"/>
              </w:rPr>
            </w:pPr>
            <w:bookmarkStart w:id="50" w:name="_Hlk53060952"/>
            <w:r w:rsidRPr="006C75EC">
              <w:rPr>
                <w:rFonts w:ascii="Arial" w:hAnsi="Arial" w:cs="Arial"/>
                <w:color w:val="000000"/>
                <w:sz w:val="22"/>
                <w:szCs w:val="22"/>
                <w:lang w:eastAsia="sl-SI"/>
              </w:rPr>
              <w:t> </w:t>
            </w:r>
          </w:p>
        </w:tc>
        <w:tc>
          <w:tcPr>
            <w:tcW w:w="2095" w:type="dxa"/>
            <w:tcBorders>
              <w:top w:val="nil"/>
              <w:left w:val="nil"/>
              <w:bottom w:val="single" w:sz="8" w:space="0" w:color="FFFFFF"/>
              <w:right w:val="nil"/>
            </w:tcBorders>
            <w:shd w:val="clear" w:color="000000" w:fill="A5A5A5"/>
            <w:vAlign w:val="center"/>
            <w:hideMark/>
          </w:tcPr>
          <w:p w14:paraId="6FB6CFB1" w14:textId="77777777" w:rsidR="007356B5" w:rsidRPr="006C75EC" w:rsidRDefault="007356B5" w:rsidP="007356B5">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Informacijske obveznosti</w:t>
            </w:r>
          </w:p>
        </w:tc>
        <w:tc>
          <w:tcPr>
            <w:tcW w:w="1644" w:type="dxa"/>
            <w:tcBorders>
              <w:top w:val="nil"/>
              <w:left w:val="nil"/>
              <w:bottom w:val="nil"/>
              <w:right w:val="nil"/>
            </w:tcBorders>
            <w:shd w:val="clear" w:color="000000" w:fill="A5A5A5"/>
            <w:vAlign w:val="center"/>
            <w:hideMark/>
          </w:tcPr>
          <w:p w14:paraId="534AB023" w14:textId="77777777" w:rsidR="007356B5" w:rsidRPr="006C75EC" w:rsidRDefault="007356B5" w:rsidP="007356B5">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Administrativne aktivnosti</w:t>
            </w:r>
          </w:p>
        </w:tc>
        <w:tc>
          <w:tcPr>
            <w:tcW w:w="2373" w:type="dxa"/>
            <w:tcBorders>
              <w:top w:val="nil"/>
              <w:left w:val="nil"/>
              <w:bottom w:val="nil"/>
              <w:right w:val="nil"/>
            </w:tcBorders>
            <w:shd w:val="clear" w:color="000000" w:fill="A5A5A5"/>
            <w:vAlign w:val="center"/>
            <w:hideMark/>
          </w:tcPr>
          <w:p w14:paraId="73540BD9" w14:textId="77777777" w:rsidR="007356B5" w:rsidRPr="006C75EC" w:rsidRDefault="007356B5" w:rsidP="007356B5">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Opis administrativne aktivnosti</w:t>
            </w:r>
          </w:p>
        </w:tc>
        <w:tc>
          <w:tcPr>
            <w:tcW w:w="1366" w:type="dxa"/>
            <w:tcBorders>
              <w:top w:val="single" w:sz="8" w:space="0" w:color="FFFFFF"/>
              <w:left w:val="nil"/>
              <w:bottom w:val="nil"/>
              <w:right w:val="single" w:sz="8" w:space="0" w:color="FFFFFF"/>
            </w:tcBorders>
            <w:shd w:val="clear" w:color="000000" w:fill="A5A5A5"/>
            <w:vAlign w:val="center"/>
            <w:hideMark/>
          </w:tcPr>
          <w:p w14:paraId="7A577B90" w14:textId="77777777" w:rsidR="007356B5" w:rsidRPr="006C75EC" w:rsidRDefault="007356B5" w:rsidP="007356B5">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Frekvenca</w:t>
            </w:r>
          </w:p>
        </w:tc>
      </w:tr>
      <w:bookmarkEnd w:id="50"/>
      <w:tr w:rsidR="007356B5" w:rsidRPr="006C75EC" w14:paraId="7701380C" w14:textId="77777777" w:rsidTr="003268E1">
        <w:trPr>
          <w:trHeight w:val="579"/>
        </w:trPr>
        <w:tc>
          <w:tcPr>
            <w:tcW w:w="1584" w:type="dxa"/>
            <w:vMerge w:val="restart"/>
            <w:tcBorders>
              <w:top w:val="nil"/>
              <w:left w:val="single" w:sz="8" w:space="0" w:color="FFFFFF"/>
              <w:bottom w:val="single" w:sz="8" w:space="0" w:color="FFFFFF"/>
              <w:right w:val="single" w:sz="8" w:space="0" w:color="FFFFFF"/>
            </w:tcBorders>
            <w:shd w:val="clear" w:color="000000" w:fill="A5A5A5"/>
            <w:vAlign w:val="center"/>
            <w:hideMark/>
          </w:tcPr>
          <w:p w14:paraId="03ADDF1E" w14:textId="77777777" w:rsidR="007356B5" w:rsidRPr="006C75EC" w:rsidRDefault="007356B5" w:rsidP="007356B5">
            <w:pPr>
              <w:suppressAutoHyphens w:val="0"/>
              <w:jc w:val="center"/>
              <w:rPr>
                <w:rFonts w:ascii="Arial" w:hAnsi="Arial" w:cs="Arial"/>
                <w:b/>
                <w:bCs/>
                <w:color w:val="000000"/>
                <w:sz w:val="22"/>
                <w:szCs w:val="22"/>
                <w:lang w:eastAsia="sl-SI"/>
              </w:rPr>
            </w:pPr>
            <w:r w:rsidRPr="006C75EC">
              <w:rPr>
                <w:rFonts w:ascii="Arial" w:hAnsi="Arial" w:cs="Arial"/>
                <w:b/>
                <w:bCs/>
                <w:noProof/>
                <w:color w:val="000000"/>
                <w:sz w:val="22"/>
                <w:szCs w:val="22"/>
                <w:lang w:eastAsia="sl-SI"/>
              </w:rPr>
              <w:t>Tuji udeleženec vzgoje in izobraževanja</w:t>
            </w:r>
          </w:p>
        </w:tc>
        <w:tc>
          <w:tcPr>
            <w:tcW w:w="2095" w:type="dxa"/>
            <w:vMerge w:val="restart"/>
            <w:tcBorders>
              <w:top w:val="nil"/>
              <w:left w:val="single" w:sz="8" w:space="0" w:color="FFFFFF"/>
              <w:bottom w:val="single" w:sz="8" w:space="0" w:color="FFFFFF"/>
              <w:right w:val="single" w:sz="8" w:space="0" w:color="FFFFFF"/>
            </w:tcBorders>
            <w:shd w:val="clear" w:color="000000" w:fill="DBDBDB"/>
            <w:vAlign w:val="center"/>
            <w:hideMark/>
          </w:tcPr>
          <w:p w14:paraId="40552484" w14:textId="77777777" w:rsidR="007356B5" w:rsidRPr="006C75EC" w:rsidRDefault="007356B5" w:rsidP="007356B5">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 xml:space="preserve">Pridobitev EMŠO številke na upravni enoti </w:t>
            </w:r>
          </w:p>
        </w:tc>
        <w:tc>
          <w:tcPr>
            <w:tcW w:w="1644" w:type="dxa"/>
            <w:tcBorders>
              <w:top w:val="nil"/>
              <w:left w:val="nil"/>
              <w:bottom w:val="single" w:sz="8" w:space="0" w:color="FFFFFF"/>
              <w:right w:val="single" w:sz="8" w:space="0" w:color="FFFFFF"/>
            </w:tcBorders>
            <w:shd w:val="clear" w:color="000000" w:fill="DBDBDB"/>
            <w:noWrap/>
            <w:vAlign w:val="center"/>
            <w:hideMark/>
          </w:tcPr>
          <w:p w14:paraId="1D66B2A6" w14:textId="77777777" w:rsidR="007356B5" w:rsidRPr="006C75EC" w:rsidRDefault="007356B5" w:rsidP="007356B5">
            <w:pPr>
              <w:suppressAutoHyphens w:val="0"/>
              <w:jc w:val="center"/>
              <w:rPr>
                <w:rFonts w:ascii="Arial" w:hAnsi="Arial" w:cs="Arial"/>
                <w:b/>
                <w:bCs/>
                <w:color w:val="000000"/>
                <w:sz w:val="22"/>
                <w:szCs w:val="22"/>
                <w:lang w:eastAsia="sl-SI"/>
              </w:rPr>
            </w:pPr>
            <w:r w:rsidRPr="006C75EC">
              <w:rPr>
                <w:rFonts w:ascii="Arial" w:hAnsi="Arial" w:cs="Arial"/>
                <w:b/>
                <w:bCs/>
                <w:noProof/>
                <w:color w:val="000000"/>
                <w:sz w:val="22"/>
                <w:szCs w:val="22"/>
                <w:lang w:eastAsia="sl-SI"/>
              </w:rPr>
              <w:t>AA 1.1.</w:t>
            </w:r>
          </w:p>
        </w:tc>
        <w:tc>
          <w:tcPr>
            <w:tcW w:w="2373" w:type="dxa"/>
            <w:tcBorders>
              <w:top w:val="nil"/>
              <w:left w:val="nil"/>
              <w:bottom w:val="single" w:sz="8" w:space="0" w:color="FFFFFF"/>
              <w:right w:val="single" w:sz="8" w:space="0" w:color="FFFFFF"/>
            </w:tcBorders>
            <w:shd w:val="clear" w:color="000000" w:fill="DBDBDB"/>
            <w:vAlign w:val="center"/>
            <w:hideMark/>
          </w:tcPr>
          <w:p w14:paraId="07E043DA" w14:textId="77777777" w:rsidR="007356B5" w:rsidRPr="006C75EC" w:rsidRDefault="007356B5" w:rsidP="007356B5">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Izpolnjevanje zahtevka za določitev EMŠO</w:t>
            </w:r>
          </w:p>
        </w:tc>
        <w:tc>
          <w:tcPr>
            <w:tcW w:w="1366" w:type="dxa"/>
            <w:tcBorders>
              <w:top w:val="nil"/>
              <w:left w:val="nil"/>
              <w:bottom w:val="single" w:sz="8" w:space="0" w:color="FFFFFF"/>
              <w:right w:val="single" w:sz="8" w:space="0" w:color="FFFFFF"/>
            </w:tcBorders>
            <w:shd w:val="clear" w:color="000000" w:fill="DBDBDB"/>
            <w:vAlign w:val="center"/>
            <w:hideMark/>
          </w:tcPr>
          <w:p w14:paraId="4197C8DA" w14:textId="77777777" w:rsidR="007356B5" w:rsidRPr="006C75EC" w:rsidRDefault="007356B5" w:rsidP="007356B5">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1</w:t>
            </w:r>
          </w:p>
        </w:tc>
      </w:tr>
      <w:tr w:rsidR="007356B5" w:rsidRPr="006C75EC" w14:paraId="04BFEC5A" w14:textId="77777777" w:rsidTr="003268E1">
        <w:trPr>
          <w:trHeight w:val="312"/>
        </w:trPr>
        <w:tc>
          <w:tcPr>
            <w:tcW w:w="1584" w:type="dxa"/>
            <w:vMerge/>
            <w:tcBorders>
              <w:top w:val="nil"/>
              <w:left w:val="single" w:sz="8" w:space="0" w:color="FFFFFF"/>
              <w:bottom w:val="single" w:sz="8" w:space="0" w:color="FFFFFF"/>
              <w:right w:val="single" w:sz="8" w:space="0" w:color="FFFFFF"/>
            </w:tcBorders>
            <w:vAlign w:val="center"/>
            <w:hideMark/>
          </w:tcPr>
          <w:p w14:paraId="04D010EF" w14:textId="77777777" w:rsidR="007356B5" w:rsidRPr="006C75EC" w:rsidRDefault="007356B5" w:rsidP="007356B5">
            <w:pPr>
              <w:suppressAutoHyphens w:val="0"/>
              <w:rPr>
                <w:rFonts w:ascii="Arial" w:hAnsi="Arial" w:cs="Arial"/>
                <w:b/>
                <w:bCs/>
                <w:color w:val="000000"/>
                <w:sz w:val="22"/>
                <w:szCs w:val="22"/>
                <w:lang w:eastAsia="sl-SI"/>
              </w:rPr>
            </w:pPr>
          </w:p>
        </w:tc>
        <w:tc>
          <w:tcPr>
            <w:tcW w:w="2095" w:type="dxa"/>
            <w:vMerge/>
            <w:tcBorders>
              <w:top w:val="nil"/>
              <w:left w:val="single" w:sz="8" w:space="0" w:color="FFFFFF"/>
              <w:bottom w:val="single" w:sz="8" w:space="0" w:color="FFFFFF"/>
              <w:right w:val="single" w:sz="8" w:space="0" w:color="FFFFFF"/>
            </w:tcBorders>
            <w:vAlign w:val="center"/>
            <w:hideMark/>
          </w:tcPr>
          <w:p w14:paraId="3D265BF1" w14:textId="77777777" w:rsidR="007356B5" w:rsidRPr="006C75EC" w:rsidRDefault="007356B5" w:rsidP="007356B5">
            <w:pPr>
              <w:suppressAutoHyphens w:val="0"/>
              <w:rPr>
                <w:rFonts w:ascii="Arial" w:hAnsi="Arial" w:cs="Arial"/>
                <w:color w:val="000000"/>
                <w:sz w:val="22"/>
                <w:szCs w:val="22"/>
                <w:lang w:eastAsia="sl-SI"/>
              </w:rPr>
            </w:pPr>
          </w:p>
        </w:tc>
        <w:tc>
          <w:tcPr>
            <w:tcW w:w="1644" w:type="dxa"/>
            <w:tcBorders>
              <w:top w:val="nil"/>
              <w:left w:val="nil"/>
              <w:bottom w:val="single" w:sz="8" w:space="0" w:color="FFFFFF"/>
              <w:right w:val="single" w:sz="8" w:space="0" w:color="FFFFFF"/>
            </w:tcBorders>
            <w:shd w:val="clear" w:color="000000" w:fill="EDEDED"/>
            <w:noWrap/>
            <w:vAlign w:val="center"/>
            <w:hideMark/>
          </w:tcPr>
          <w:p w14:paraId="03A21275" w14:textId="77777777" w:rsidR="007356B5" w:rsidRPr="006C75EC" w:rsidRDefault="007356B5" w:rsidP="007356B5">
            <w:pPr>
              <w:suppressAutoHyphens w:val="0"/>
              <w:jc w:val="center"/>
              <w:rPr>
                <w:rFonts w:ascii="Arial" w:hAnsi="Arial" w:cs="Arial"/>
                <w:b/>
                <w:bCs/>
                <w:color w:val="000000"/>
                <w:sz w:val="22"/>
                <w:szCs w:val="22"/>
                <w:lang w:eastAsia="sl-SI"/>
              </w:rPr>
            </w:pPr>
            <w:r w:rsidRPr="006C75EC">
              <w:rPr>
                <w:rFonts w:ascii="Arial" w:hAnsi="Arial" w:cs="Arial"/>
                <w:b/>
                <w:bCs/>
                <w:noProof/>
                <w:color w:val="000000"/>
                <w:sz w:val="22"/>
                <w:szCs w:val="22"/>
                <w:lang w:eastAsia="sl-SI"/>
              </w:rPr>
              <w:t>AA 1.2.</w:t>
            </w:r>
          </w:p>
        </w:tc>
        <w:tc>
          <w:tcPr>
            <w:tcW w:w="2373" w:type="dxa"/>
            <w:tcBorders>
              <w:top w:val="nil"/>
              <w:left w:val="nil"/>
              <w:bottom w:val="single" w:sz="8" w:space="0" w:color="FFFFFF"/>
              <w:right w:val="single" w:sz="8" w:space="0" w:color="FFFFFF"/>
            </w:tcBorders>
            <w:shd w:val="clear" w:color="000000" w:fill="EDEDED"/>
            <w:vAlign w:val="center"/>
            <w:hideMark/>
          </w:tcPr>
          <w:p w14:paraId="7BAAC72D" w14:textId="77777777" w:rsidR="007356B5" w:rsidRPr="006C75EC" w:rsidRDefault="007356B5" w:rsidP="007356B5">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Pridobitev EMŠO</w:t>
            </w:r>
          </w:p>
        </w:tc>
        <w:tc>
          <w:tcPr>
            <w:tcW w:w="1366" w:type="dxa"/>
            <w:tcBorders>
              <w:top w:val="nil"/>
              <w:left w:val="nil"/>
              <w:bottom w:val="single" w:sz="8" w:space="0" w:color="FFFFFF"/>
              <w:right w:val="single" w:sz="8" w:space="0" w:color="FFFFFF"/>
            </w:tcBorders>
            <w:shd w:val="clear" w:color="000000" w:fill="EDEDED"/>
            <w:vAlign w:val="center"/>
            <w:hideMark/>
          </w:tcPr>
          <w:p w14:paraId="61A7FDC9" w14:textId="77777777" w:rsidR="007356B5" w:rsidRPr="006C75EC" w:rsidRDefault="007356B5" w:rsidP="007356B5">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1</w:t>
            </w:r>
          </w:p>
        </w:tc>
      </w:tr>
      <w:tr w:rsidR="007356B5" w:rsidRPr="006C75EC" w14:paraId="00B7EC5C" w14:textId="77777777" w:rsidTr="003268E1">
        <w:trPr>
          <w:trHeight w:val="237"/>
        </w:trPr>
        <w:tc>
          <w:tcPr>
            <w:tcW w:w="1584" w:type="dxa"/>
            <w:vMerge/>
            <w:tcBorders>
              <w:top w:val="nil"/>
              <w:left w:val="single" w:sz="8" w:space="0" w:color="FFFFFF"/>
              <w:bottom w:val="single" w:sz="8" w:space="0" w:color="FFFFFF"/>
              <w:right w:val="single" w:sz="8" w:space="0" w:color="FFFFFF"/>
            </w:tcBorders>
            <w:vAlign w:val="center"/>
            <w:hideMark/>
          </w:tcPr>
          <w:p w14:paraId="51DAF47D" w14:textId="77777777" w:rsidR="007356B5" w:rsidRPr="006C75EC" w:rsidRDefault="007356B5" w:rsidP="007356B5">
            <w:pPr>
              <w:suppressAutoHyphens w:val="0"/>
              <w:rPr>
                <w:rFonts w:ascii="Arial" w:hAnsi="Arial" w:cs="Arial"/>
                <w:b/>
                <w:bCs/>
                <w:color w:val="000000"/>
                <w:sz w:val="22"/>
                <w:szCs w:val="22"/>
                <w:lang w:eastAsia="sl-SI"/>
              </w:rPr>
            </w:pPr>
          </w:p>
        </w:tc>
        <w:tc>
          <w:tcPr>
            <w:tcW w:w="2095" w:type="dxa"/>
            <w:vMerge/>
            <w:tcBorders>
              <w:top w:val="nil"/>
              <w:left w:val="single" w:sz="8" w:space="0" w:color="FFFFFF"/>
              <w:bottom w:val="single" w:sz="8" w:space="0" w:color="FFFFFF"/>
              <w:right w:val="single" w:sz="8" w:space="0" w:color="FFFFFF"/>
            </w:tcBorders>
            <w:vAlign w:val="center"/>
            <w:hideMark/>
          </w:tcPr>
          <w:p w14:paraId="57E2374D" w14:textId="77777777" w:rsidR="007356B5" w:rsidRPr="006C75EC" w:rsidRDefault="007356B5" w:rsidP="007356B5">
            <w:pPr>
              <w:suppressAutoHyphens w:val="0"/>
              <w:rPr>
                <w:rFonts w:ascii="Arial" w:hAnsi="Arial" w:cs="Arial"/>
                <w:color w:val="000000"/>
                <w:sz w:val="22"/>
                <w:szCs w:val="22"/>
                <w:lang w:eastAsia="sl-SI"/>
              </w:rPr>
            </w:pPr>
          </w:p>
        </w:tc>
        <w:tc>
          <w:tcPr>
            <w:tcW w:w="1644" w:type="dxa"/>
            <w:tcBorders>
              <w:top w:val="nil"/>
              <w:left w:val="nil"/>
              <w:bottom w:val="single" w:sz="8" w:space="0" w:color="FFFFFF"/>
              <w:right w:val="single" w:sz="8" w:space="0" w:color="FFFFFF"/>
            </w:tcBorders>
            <w:shd w:val="clear" w:color="000000" w:fill="DBDBDB"/>
            <w:noWrap/>
            <w:vAlign w:val="center"/>
            <w:hideMark/>
          </w:tcPr>
          <w:p w14:paraId="1C706149" w14:textId="77777777" w:rsidR="007356B5" w:rsidRPr="006C75EC" w:rsidRDefault="007356B5" w:rsidP="007356B5">
            <w:pPr>
              <w:suppressAutoHyphens w:val="0"/>
              <w:jc w:val="center"/>
              <w:rPr>
                <w:rFonts w:ascii="Arial" w:hAnsi="Arial" w:cs="Arial"/>
                <w:b/>
                <w:bCs/>
                <w:color w:val="000000"/>
                <w:sz w:val="22"/>
                <w:szCs w:val="22"/>
                <w:lang w:eastAsia="sl-SI"/>
              </w:rPr>
            </w:pPr>
            <w:r w:rsidRPr="006C75EC">
              <w:rPr>
                <w:rFonts w:ascii="Arial" w:hAnsi="Arial" w:cs="Arial"/>
                <w:b/>
                <w:bCs/>
                <w:color w:val="000000"/>
                <w:sz w:val="22"/>
                <w:szCs w:val="22"/>
                <w:lang w:eastAsia="sl-SI"/>
              </w:rPr>
              <w:t>AA 1.3.</w:t>
            </w:r>
          </w:p>
        </w:tc>
        <w:tc>
          <w:tcPr>
            <w:tcW w:w="2373" w:type="dxa"/>
            <w:tcBorders>
              <w:top w:val="nil"/>
              <w:left w:val="nil"/>
              <w:bottom w:val="single" w:sz="8" w:space="0" w:color="FFFFFF"/>
              <w:right w:val="single" w:sz="8" w:space="0" w:color="FFFFFF"/>
            </w:tcBorders>
            <w:shd w:val="clear" w:color="000000" w:fill="DBDBDB"/>
            <w:vAlign w:val="center"/>
            <w:hideMark/>
          </w:tcPr>
          <w:p w14:paraId="1E50FEF8" w14:textId="77777777" w:rsidR="007356B5" w:rsidRPr="006C75EC" w:rsidRDefault="007356B5" w:rsidP="007356B5">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Predložitev</w:t>
            </w:r>
            <w:r w:rsidR="007A61D9" w:rsidRPr="006C75EC">
              <w:rPr>
                <w:rFonts w:ascii="Arial" w:hAnsi="Arial" w:cs="Arial"/>
                <w:noProof/>
                <w:sz w:val="22"/>
                <w:szCs w:val="22"/>
              </w:rPr>
              <w:t xml:space="preserve"> EMŠO pri vpisu v </w:t>
            </w:r>
            <w:r w:rsidR="009B1365">
              <w:rPr>
                <w:rFonts w:ascii="Arial" w:hAnsi="Arial" w:cs="Arial"/>
                <w:noProof/>
                <w:sz w:val="22"/>
                <w:szCs w:val="22"/>
              </w:rPr>
              <w:t xml:space="preserve"> osnovno,</w:t>
            </w:r>
            <w:r w:rsidR="007A61D9" w:rsidRPr="006C75EC">
              <w:rPr>
                <w:rFonts w:ascii="Arial" w:hAnsi="Arial" w:cs="Arial"/>
                <w:noProof/>
                <w:sz w:val="22"/>
                <w:szCs w:val="22"/>
              </w:rPr>
              <w:t>srednj</w:t>
            </w:r>
            <w:r w:rsidR="00181B5E">
              <w:rPr>
                <w:rFonts w:ascii="Arial" w:hAnsi="Arial" w:cs="Arial"/>
                <w:noProof/>
                <w:sz w:val="22"/>
                <w:szCs w:val="22"/>
              </w:rPr>
              <w:t>o</w:t>
            </w:r>
            <w:r w:rsidR="009B1365">
              <w:rPr>
                <w:rFonts w:ascii="Arial" w:hAnsi="Arial" w:cs="Arial"/>
                <w:noProof/>
                <w:sz w:val="22"/>
                <w:szCs w:val="22"/>
              </w:rPr>
              <w:t>,višj</w:t>
            </w:r>
            <w:r w:rsidR="00181B5E">
              <w:rPr>
                <w:rFonts w:ascii="Arial" w:hAnsi="Arial" w:cs="Arial"/>
                <w:noProof/>
                <w:sz w:val="22"/>
                <w:szCs w:val="22"/>
              </w:rPr>
              <w:t>o</w:t>
            </w:r>
            <w:r w:rsidR="009B1365">
              <w:rPr>
                <w:rFonts w:ascii="Arial" w:hAnsi="Arial" w:cs="Arial"/>
                <w:noProof/>
                <w:sz w:val="22"/>
                <w:szCs w:val="22"/>
              </w:rPr>
              <w:t xml:space="preserve"> strokov.</w:t>
            </w:r>
            <w:r w:rsidR="007A61D9" w:rsidRPr="006C75EC">
              <w:rPr>
                <w:rFonts w:ascii="Arial" w:hAnsi="Arial" w:cs="Arial"/>
                <w:noProof/>
                <w:sz w:val="22"/>
                <w:szCs w:val="22"/>
              </w:rPr>
              <w:t>šole</w:t>
            </w:r>
            <w:r w:rsidR="007A61D9" w:rsidRPr="006C75EC">
              <w:rPr>
                <w:rFonts w:ascii="Arial" w:hAnsi="Arial" w:cs="Arial"/>
                <w:color w:val="000000"/>
                <w:sz w:val="22"/>
                <w:szCs w:val="22"/>
                <w:lang w:eastAsia="sl-SI"/>
              </w:rPr>
              <w:t> </w:t>
            </w:r>
          </w:p>
        </w:tc>
        <w:tc>
          <w:tcPr>
            <w:tcW w:w="1366" w:type="dxa"/>
            <w:tcBorders>
              <w:top w:val="nil"/>
              <w:left w:val="nil"/>
              <w:bottom w:val="single" w:sz="8" w:space="0" w:color="FFFFFF"/>
              <w:right w:val="single" w:sz="8" w:space="0" w:color="FFFFFF"/>
            </w:tcBorders>
            <w:shd w:val="clear" w:color="000000" w:fill="DBDBDB"/>
            <w:vAlign w:val="center"/>
            <w:hideMark/>
          </w:tcPr>
          <w:p w14:paraId="24523495" w14:textId="77777777" w:rsidR="007356B5" w:rsidRPr="006C75EC" w:rsidRDefault="007356B5" w:rsidP="007356B5">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1</w:t>
            </w:r>
          </w:p>
        </w:tc>
      </w:tr>
      <w:tr w:rsidR="007356B5" w:rsidRPr="006C75EC" w14:paraId="6AAC5E1B" w14:textId="77777777" w:rsidTr="003268E1">
        <w:trPr>
          <w:trHeight w:val="579"/>
        </w:trPr>
        <w:tc>
          <w:tcPr>
            <w:tcW w:w="1584" w:type="dxa"/>
            <w:vMerge w:val="restart"/>
            <w:tcBorders>
              <w:top w:val="nil"/>
              <w:left w:val="single" w:sz="8" w:space="0" w:color="FFFFFF"/>
              <w:bottom w:val="single" w:sz="8" w:space="0" w:color="FFFFFF"/>
              <w:right w:val="single" w:sz="8" w:space="0" w:color="FFFFFF"/>
            </w:tcBorders>
            <w:shd w:val="clear" w:color="000000" w:fill="A5A5A5"/>
            <w:noWrap/>
            <w:vAlign w:val="center"/>
            <w:hideMark/>
          </w:tcPr>
          <w:p w14:paraId="2AF329B0" w14:textId="77777777" w:rsidR="007356B5" w:rsidRPr="006C75EC" w:rsidRDefault="007356B5" w:rsidP="007356B5">
            <w:pPr>
              <w:suppressAutoHyphens w:val="0"/>
              <w:jc w:val="center"/>
              <w:rPr>
                <w:rFonts w:ascii="Arial" w:hAnsi="Arial" w:cs="Arial"/>
                <w:b/>
                <w:bCs/>
                <w:color w:val="000000"/>
                <w:sz w:val="22"/>
                <w:szCs w:val="22"/>
                <w:lang w:eastAsia="sl-SI"/>
              </w:rPr>
            </w:pPr>
            <w:r w:rsidRPr="006C75EC">
              <w:rPr>
                <w:rFonts w:ascii="Arial" w:hAnsi="Arial" w:cs="Arial"/>
                <w:b/>
                <w:bCs/>
                <w:noProof/>
                <w:color w:val="000000"/>
                <w:sz w:val="22"/>
                <w:szCs w:val="22"/>
                <w:lang w:eastAsia="sl-SI"/>
              </w:rPr>
              <w:t>Upravna enota</w:t>
            </w:r>
          </w:p>
        </w:tc>
        <w:tc>
          <w:tcPr>
            <w:tcW w:w="2095" w:type="dxa"/>
            <w:vMerge w:val="restart"/>
            <w:tcBorders>
              <w:top w:val="nil"/>
              <w:left w:val="single" w:sz="8" w:space="0" w:color="FFFFFF"/>
              <w:bottom w:val="single" w:sz="8" w:space="0" w:color="FFFFFF"/>
              <w:right w:val="single" w:sz="8" w:space="0" w:color="FFFFFF"/>
            </w:tcBorders>
            <w:shd w:val="clear" w:color="000000" w:fill="EDEDED"/>
            <w:vAlign w:val="center"/>
            <w:hideMark/>
          </w:tcPr>
          <w:p w14:paraId="4D931B7B" w14:textId="77777777" w:rsidR="007356B5" w:rsidRPr="006C75EC" w:rsidRDefault="007356B5" w:rsidP="007A61D9">
            <w:pPr>
              <w:suppressAutoHyphens w:val="0"/>
              <w:ind w:left="-698" w:firstLine="698"/>
              <w:rPr>
                <w:rFonts w:ascii="Arial" w:hAnsi="Arial" w:cs="Arial"/>
                <w:color w:val="000000"/>
                <w:sz w:val="22"/>
                <w:szCs w:val="22"/>
                <w:lang w:eastAsia="sl-SI"/>
              </w:rPr>
            </w:pPr>
            <w:r w:rsidRPr="006C75EC">
              <w:rPr>
                <w:rFonts w:ascii="Arial" w:hAnsi="Arial" w:cs="Arial"/>
                <w:noProof/>
                <w:color w:val="000000"/>
                <w:sz w:val="22"/>
                <w:szCs w:val="22"/>
                <w:lang w:eastAsia="sl-SI"/>
              </w:rPr>
              <w:t>Izdaja potrdila o EMŠO številki</w:t>
            </w:r>
          </w:p>
        </w:tc>
        <w:tc>
          <w:tcPr>
            <w:tcW w:w="1644" w:type="dxa"/>
            <w:tcBorders>
              <w:top w:val="nil"/>
              <w:left w:val="nil"/>
              <w:bottom w:val="single" w:sz="8" w:space="0" w:color="FFFFFF"/>
              <w:right w:val="single" w:sz="8" w:space="0" w:color="FFFFFF"/>
            </w:tcBorders>
            <w:shd w:val="clear" w:color="000000" w:fill="DBDBDB"/>
            <w:noWrap/>
            <w:vAlign w:val="center"/>
            <w:hideMark/>
          </w:tcPr>
          <w:p w14:paraId="1F921B29" w14:textId="77777777" w:rsidR="007356B5" w:rsidRPr="006C75EC" w:rsidRDefault="007356B5" w:rsidP="007356B5">
            <w:pPr>
              <w:suppressAutoHyphens w:val="0"/>
              <w:jc w:val="center"/>
              <w:rPr>
                <w:rFonts w:ascii="Arial" w:hAnsi="Arial" w:cs="Arial"/>
                <w:b/>
                <w:bCs/>
                <w:color w:val="000000"/>
                <w:sz w:val="22"/>
                <w:szCs w:val="22"/>
                <w:lang w:eastAsia="sl-SI"/>
              </w:rPr>
            </w:pPr>
            <w:r w:rsidRPr="006C75EC">
              <w:rPr>
                <w:rFonts w:ascii="Arial" w:hAnsi="Arial" w:cs="Arial"/>
                <w:b/>
                <w:bCs/>
                <w:noProof/>
                <w:color w:val="000000"/>
                <w:sz w:val="22"/>
                <w:szCs w:val="22"/>
                <w:lang w:eastAsia="sl-SI"/>
              </w:rPr>
              <w:t>AA 2.1.</w:t>
            </w:r>
          </w:p>
        </w:tc>
        <w:tc>
          <w:tcPr>
            <w:tcW w:w="2373" w:type="dxa"/>
            <w:tcBorders>
              <w:top w:val="nil"/>
              <w:left w:val="nil"/>
              <w:bottom w:val="single" w:sz="8" w:space="0" w:color="FFFFFF"/>
              <w:right w:val="single" w:sz="8" w:space="0" w:color="FFFFFF"/>
            </w:tcBorders>
            <w:shd w:val="clear" w:color="000000" w:fill="DBDBDB"/>
            <w:vAlign w:val="center"/>
            <w:hideMark/>
          </w:tcPr>
          <w:p w14:paraId="4328AB0B" w14:textId="77777777" w:rsidR="007356B5" w:rsidRPr="006C75EC" w:rsidRDefault="007356B5" w:rsidP="007356B5">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 xml:space="preserve">Vnos zahtevka za določitev EMŠO </w:t>
            </w:r>
          </w:p>
        </w:tc>
        <w:tc>
          <w:tcPr>
            <w:tcW w:w="1366" w:type="dxa"/>
            <w:tcBorders>
              <w:top w:val="nil"/>
              <w:left w:val="nil"/>
              <w:bottom w:val="single" w:sz="8" w:space="0" w:color="FFFFFF"/>
              <w:right w:val="single" w:sz="8" w:space="0" w:color="FFFFFF"/>
            </w:tcBorders>
            <w:shd w:val="clear" w:color="000000" w:fill="DBDBDB"/>
            <w:vAlign w:val="center"/>
            <w:hideMark/>
          </w:tcPr>
          <w:p w14:paraId="0A3692DA" w14:textId="77777777" w:rsidR="007356B5" w:rsidRPr="006C75EC" w:rsidRDefault="007356B5" w:rsidP="007356B5">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1</w:t>
            </w:r>
          </w:p>
        </w:tc>
      </w:tr>
      <w:tr w:rsidR="007356B5" w:rsidRPr="006C75EC" w14:paraId="52A32B57" w14:textId="77777777" w:rsidTr="003268E1">
        <w:trPr>
          <w:trHeight w:val="312"/>
        </w:trPr>
        <w:tc>
          <w:tcPr>
            <w:tcW w:w="1584" w:type="dxa"/>
            <w:vMerge/>
            <w:tcBorders>
              <w:top w:val="nil"/>
              <w:left w:val="single" w:sz="8" w:space="0" w:color="FFFFFF"/>
              <w:bottom w:val="single" w:sz="8" w:space="0" w:color="FFFFFF"/>
              <w:right w:val="single" w:sz="8" w:space="0" w:color="FFFFFF"/>
            </w:tcBorders>
            <w:vAlign w:val="center"/>
            <w:hideMark/>
          </w:tcPr>
          <w:p w14:paraId="71A31263" w14:textId="77777777" w:rsidR="007356B5" w:rsidRPr="006C75EC" w:rsidRDefault="007356B5" w:rsidP="007356B5">
            <w:pPr>
              <w:suppressAutoHyphens w:val="0"/>
              <w:rPr>
                <w:rFonts w:ascii="Arial" w:hAnsi="Arial" w:cs="Arial"/>
                <w:b/>
                <w:bCs/>
                <w:color w:val="000000"/>
                <w:sz w:val="22"/>
                <w:szCs w:val="22"/>
                <w:lang w:eastAsia="sl-SI"/>
              </w:rPr>
            </w:pPr>
          </w:p>
        </w:tc>
        <w:tc>
          <w:tcPr>
            <w:tcW w:w="2095" w:type="dxa"/>
            <w:vMerge/>
            <w:tcBorders>
              <w:top w:val="nil"/>
              <w:left w:val="single" w:sz="8" w:space="0" w:color="FFFFFF"/>
              <w:bottom w:val="single" w:sz="8" w:space="0" w:color="FFFFFF"/>
              <w:right w:val="single" w:sz="8" w:space="0" w:color="FFFFFF"/>
            </w:tcBorders>
            <w:vAlign w:val="center"/>
            <w:hideMark/>
          </w:tcPr>
          <w:p w14:paraId="18056557" w14:textId="77777777" w:rsidR="007356B5" w:rsidRPr="006C75EC" w:rsidRDefault="007356B5" w:rsidP="007356B5">
            <w:pPr>
              <w:suppressAutoHyphens w:val="0"/>
              <w:rPr>
                <w:rFonts w:ascii="Arial" w:hAnsi="Arial" w:cs="Arial"/>
                <w:color w:val="000000"/>
                <w:sz w:val="22"/>
                <w:szCs w:val="22"/>
                <w:lang w:eastAsia="sl-SI"/>
              </w:rPr>
            </w:pPr>
          </w:p>
        </w:tc>
        <w:tc>
          <w:tcPr>
            <w:tcW w:w="1644" w:type="dxa"/>
            <w:tcBorders>
              <w:top w:val="nil"/>
              <w:left w:val="nil"/>
              <w:bottom w:val="single" w:sz="8" w:space="0" w:color="FFFFFF"/>
              <w:right w:val="single" w:sz="8" w:space="0" w:color="FFFFFF"/>
            </w:tcBorders>
            <w:shd w:val="clear" w:color="000000" w:fill="EDEDED"/>
            <w:noWrap/>
            <w:vAlign w:val="center"/>
            <w:hideMark/>
          </w:tcPr>
          <w:p w14:paraId="220D7A5F" w14:textId="77777777" w:rsidR="007356B5" w:rsidRPr="006C75EC" w:rsidRDefault="007356B5" w:rsidP="007356B5">
            <w:pPr>
              <w:suppressAutoHyphens w:val="0"/>
              <w:jc w:val="center"/>
              <w:rPr>
                <w:rFonts w:ascii="Arial" w:hAnsi="Arial" w:cs="Arial"/>
                <w:b/>
                <w:bCs/>
                <w:color w:val="000000"/>
                <w:sz w:val="22"/>
                <w:szCs w:val="22"/>
                <w:lang w:eastAsia="sl-SI"/>
              </w:rPr>
            </w:pPr>
            <w:r w:rsidRPr="006C75EC">
              <w:rPr>
                <w:rFonts w:ascii="Arial" w:hAnsi="Arial" w:cs="Arial"/>
                <w:b/>
                <w:bCs/>
                <w:noProof/>
                <w:color w:val="000000"/>
                <w:sz w:val="22"/>
                <w:szCs w:val="22"/>
                <w:lang w:eastAsia="sl-SI"/>
              </w:rPr>
              <w:t>AA 2.2.</w:t>
            </w:r>
          </w:p>
        </w:tc>
        <w:tc>
          <w:tcPr>
            <w:tcW w:w="2373" w:type="dxa"/>
            <w:tcBorders>
              <w:top w:val="nil"/>
              <w:left w:val="nil"/>
              <w:bottom w:val="single" w:sz="8" w:space="0" w:color="FFFFFF"/>
              <w:right w:val="single" w:sz="8" w:space="0" w:color="FFFFFF"/>
            </w:tcBorders>
            <w:shd w:val="clear" w:color="000000" w:fill="EDEDED"/>
            <w:vAlign w:val="center"/>
            <w:hideMark/>
          </w:tcPr>
          <w:p w14:paraId="7A1C5817" w14:textId="77777777" w:rsidR="007356B5" w:rsidRPr="006C75EC" w:rsidRDefault="007356B5" w:rsidP="007356B5">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Preverjanje podatkov</w:t>
            </w:r>
          </w:p>
        </w:tc>
        <w:tc>
          <w:tcPr>
            <w:tcW w:w="1366" w:type="dxa"/>
            <w:tcBorders>
              <w:top w:val="nil"/>
              <w:left w:val="nil"/>
              <w:bottom w:val="single" w:sz="8" w:space="0" w:color="FFFFFF"/>
              <w:right w:val="single" w:sz="8" w:space="0" w:color="FFFFFF"/>
            </w:tcBorders>
            <w:shd w:val="clear" w:color="000000" w:fill="EDEDED"/>
            <w:vAlign w:val="center"/>
            <w:hideMark/>
          </w:tcPr>
          <w:p w14:paraId="2C6C526F" w14:textId="77777777" w:rsidR="007356B5" w:rsidRPr="006C75EC" w:rsidRDefault="007356B5" w:rsidP="007356B5">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1</w:t>
            </w:r>
          </w:p>
        </w:tc>
      </w:tr>
      <w:tr w:rsidR="007356B5" w:rsidRPr="006C75EC" w14:paraId="33944B0D" w14:textId="77777777" w:rsidTr="003268E1">
        <w:trPr>
          <w:trHeight w:val="624"/>
        </w:trPr>
        <w:tc>
          <w:tcPr>
            <w:tcW w:w="1584" w:type="dxa"/>
            <w:vMerge/>
            <w:tcBorders>
              <w:top w:val="nil"/>
              <w:left w:val="single" w:sz="8" w:space="0" w:color="FFFFFF"/>
              <w:bottom w:val="single" w:sz="8" w:space="0" w:color="FFFFFF"/>
              <w:right w:val="single" w:sz="8" w:space="0" w:color="FFFFFF"/>
            </w:tcBorders>
            <w:vAlign w:val="center"/>
            <w:hideMark/>
          </w:tcPr>
          <w:p w14:paraId="58C2793A" w14:textId="77777777" w:rsidR="007356B5" w:rsidRPr="006C75EC" w:rsidRDefault="007356B5" w:rsidP="007356B5">
            <w:pPr>
              <w:suppressAutoHyphens w:val="0"/>
              <w:rPr>
                <w:rFonts w:ascii="Arial" w:hAnsi="Arial" w:cs="Arial"/>
                <w:b/>
                <w:bCs/>
                <w:color w:val="000000"/>
                <w:sz w:val="22"/>
                <w:szCs w:val="22"/>
                <w:lang w:eastAsia="sl-SI"/>
              </w:rPr>
            </w:pPr>
          </w:p>
        </w:tc>
        <w:tc>
          <w:tcPr>
            <w:tcW w:w="2095" w:type="dxa"/>
            <w:vMerge/>
            <w:tcBorders>
              <w:top w:val="nil"/>
              <w:left w:val="single" w:sz="8" w:space="0" w:color="FFFFFF"/>
              <w:bottom w:val="single" w:sz="8" w:space="0" w:color="FFFFFF"/>
              <w:right w:val="single" w:sz="8" w:space="0" w:color="FFFFFF"/>
            </w:tcBorders>
            <w:vAlign w:val="center"/>
            <w:hideMark/>
          </w:tcPr>
          <w:p w14:paraId="37B190FE" w14:textId="77777777" w:rsidR="007356B5" w:rsidRPr="006C75EC" w:rsidRDefault="007356B5" w:rsidP="007356B5">
            <w:pPr>
              <w:suppressAutoHyphens w:val="0"/>
              <w:rPr>
                <w:rFonts w:ascii="Arial" w:hAnsi="Arial" w:cs="Arial"/>
                <w:color w:val="000000"/>
                <w:sz w:val="22"/>
                <w:szCs w:val="22"/>
                <w:lang w:eastAsia="sl-SI"/>
              </w:rPr>
            </w:pPr>
          </w:p>
        </w:tc>
        <w:tc>
          <w:tcPr>
            <w:tcW w:w="1644" w:type="dxa"/>
            <w:tcBorders>
              <w:top w:val="nil"/>
              <w:left w:val="nil"/>
              <w:bottom w:val="single" w:sz="8" w:space="0" w:color="FFFFFF"/>
              <w:right w:val="single" w:sz="8" w:space="0" w:color="FFFFFF"/>
            </w:tcBorders>
            <w:shd w:val="clear" w:color="000000" w:fill="DBDBDB"/>
            <w:noWrap/>
            <w:vAlign w:val="center"/>
            <w:hideMark/>
          </w:tcPr>
          <w:p w14:paraId="321441D5" w14:textId="77777777" w:rsidR="007356B5" w:rsidRPr="006C75EC" w:rsidRDefault="007356B5" w:rsidP="007356B5">
            <w:pPr>
              <w:suppressAutoHyphens w:val="0"/>
              <w:jc w:val="center"/>
              <w:rPr>
                <w:rFonts w:ascii="Arial" w:hAnsi="Arial" w:cs="Arial"/>
                <w:b/>
                <w:bCs/>
                <w:color w:val="000000"/>
                <w:sz w:val="22"/>
                <w:szCs w:val="22"/>
                <w:lang w:eastAsia="sl-SI"/>
              </w:rPr>
            </w:pPr>
            <w:r w:rsidRPr="006C75EC">
              <w:rPr>
                <w:rFonts w:ascii="Arial" w:hAnsi="Arial" w:cs="Arial"/>
                <w:b/>
                <w:bCs/>
                <w:noProof/>
                <w:color w:val="000000"/>
                <w:sz w:val="22"/>
                <w:szCs w:val="22"/>
                <w:lang w:eastAsia="sl-SI"/>
              </w:rPr>
              <w:t>AA 2.3.</w:t>
            </w:r>
          </w:p>
        </w:tc>
        <w:tc>
          <w:tcPr>
            <w:tcW w:w="2373" w:type="dxa"/>
            <w:tcBorders>
              <w:top w:val="nil"/>
              <w:left w:val="nil"/>
              <w:bottom w:val="single" w:sz="8" w:space="0" w:color="FFFFFF"/>
              <w:right w:val="single" w:sz="8" w:space="0" w:color="FFFFFF"/>
            </w:tcBorders>
            <w:shd w:val="clear" w:color="000000" w:fill="DBDBDB"/>
            <w:vAlign w:val="center"/>
            <w:hideMark/>
          </w:tcPr>
          <w:p w14:paraId="4E2E4EE3" w14:textId="77777777" w:rsidR="007356B5" w:rsidRPr="006C75EC" w:rsidRDefault="007356B5" w:rsidP="007356B5">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Posredovanje povabila po pošti za dvig EMŠO</w:t>
            </w:r>
          </w:p>
        </w:tc>
        <w:tc>
          <w:tcPr>
            <w:tcW w:w="1366" w:type="dxa"/>
            <w:tcBorders>
              <w:top w:val="nil"/>
              <w:left w:val="nil"/>
              <w:bottom w:val="single" w:sz="8" w:space="0" w:color="FFFFFF"/>
              <w:right w:val="single" w:sz="8" w:space="0" w:color="FFFFFF"/>
            </w:tcBorders>
            <w:shd w:val="clear" w:color="000000" w:fill="DBDBDB"/>
            <w:vAlign w:val="center"/>
            <w:hideMark/>
          </w:tcPr>
          <w:p w14:paraId="61953161" w14:textId="77777777" w:rsidR="007356B5" w:rsidRPr="006C75EC" w:rsidRDefault="007356B5" w:rsidP="007356B5">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1</w:t>
            </w:r>
          </w:p>
        </w:tc>
      </w:tr>
      <w:tr w:rsidR="007356B5" w:rsidRPr="006C75EC" w14:paraId="1BEE31CE" w14:textId="77777777" w:rsidTr="003268E1">
        <w:trPr>
          <w:trHeight w:val="579"/>
        </w:trPr>
        <w:tc>
          <w:tcPr>
            <w:tcW w:w="1584" w:type="dxa"/>
            <w:vMerge w:val="restart"/>
            <w:tcBorders>
              <w:top w:val="nil"/>
              <w:left w:val="single" w:sz="8" w:space="0" w:color="FFFFFF"/>
              <w:bottom w:val="single" w:sz="8" w:space="0" w:color="FFFFFF"/>
              <w:right w:val="single" w:sz="8" w:space="0" w:color="FFFFFF"/>
            </w:tcBorders>
            <w:shd w:val="clear" w:color="000000" w:fill="A5A5A5"/>
            <w:noWrap/>
            <w:vAlign w:val="center"/>
            <w:hideMark/>
          </w:tcPr>
          <w:p w14:paraId="5B101261" w14:textId="77777777" w:rsidR="007356B5" w:rsidRPr="006C75EC" w:rsidRDefault="007356B5" w:rsidP="007356B5">
            <w:pPr>
              <w:suppressAutoHyphens w:val="0"/>
              <w:jc w:val="center"/>
              <w:rPr>
                <w:rFonts w:ascii="Arial" w:hAnsi="Arial" w:cs="Arial"/>
                <w:b/>
                <w:bCs/>
                <w:color w:val="000000"/>
                <w:sz w:val="22"/>
                <w:szCs w:val="22"/>
                <w:lang w:eastAsia="sl-SI"/>
              </w:rPr>
            </w:pPr>
            <w:r w:rsidRPr="006C75EC">
              <w:rPr>
                <w:rFonts w:ascii="Arial" w:hAnsi="Arial" w:cs="Arial"/>
                <w:b/>
                <w:bCs/>
                <w:noProof/>
                <w:color w:val="000000"/>
                <w:sz w:val="22"/>
                <w:szCs w:val="22"/>
                <w:lang w:eastAsia="sl-SI"/>
              </w:rPr>
              <w:t>Šolski zavodi</w:t>
            </w:r>
          </w:p>
        </w:tc>
        <w:tc>
          <w:tcPr>
            <w:tcW w:w="2095" w:type="dxa"/>
            <w:vMerge w:val="restart"/>
            <w:tcBorders>
              <w:top w:val="nil"/>
              <w:left w:val="single" w:sz="8" w:space="0" w:color="FFFFFF"/>
              <w:bottom w:val="single" w:sz="8" w:space="0" w:color="FFFFFF"/>
              <w:right w:val="single" w:sz="8" w:space="0" w:color="FFFFFF"/>
            </w:tcBorders>
            <w:shd w:val="clear" w:color="000000" w:fill="EDEDED"/>
            <w:vAlign w:val="center"/>
            <w:hideMark/>
          </w:tcPr>
          <w:p w14:paraId="129DF938" w14:textId="77777777" w:rsidR="007356B5" w:rsidRPr="006C75EC" w:rsidRDefault="007356B5" w:rsidP="007356B5">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Pridibitev EMŠO na MNZ</w:t>
            </w:r>
          </w:p>
        </w:tc>
        <w:tc>
          <w:tcPr>
            <w:tcW w:w="1644" w:type="dxa"/>
            <w:tcBorders>
              <w:top w:val="nil"/>
              <w:left w:val="nil"/>
              <w:bottom w:val="single" w:sz="8" w:space="0" w:color="FFFFFF"/>
              <w:right w:val="single" w:sz="8" w:space="0" w:color="FFFFFF"/>
            </w:tcBorders>
            <w:shd w:val="clear" w:color="000000" w:fill="EDEDED"/>
            <w:noWrap/>
            <w:vAlign w:val="center"/>
            <w:hideMark/>
          </w:tcPr>
          <w:p w14:paraId="516E94FC" w14:textId="77777777" w:rsidR="007356B5" w:rsidRPr="006C75EC" w:rsidRDefault="007356B5" w:rsidP="007356B5">
            <w:pPr>
              <w:suppressAutoHyphens w:val="0"/>
              <w:jc w:val="center"/>
              <w:rPr>
                <w:rFonts w:ascii="Arial" w:hAnsi="Arial" w:cs="Arial"/>
                <w:b/>
                <w:bCs/>
                <w:color w:val="000000"/>
                <w:sz w:val="22"/>
                <w:szCs w:val="22"/>
                <w:lang w:eastAsia="sl-SI"/>
              </w:rPr>
            </w:pPr>
            <w:r w:rsidRPr="006C75EC">
              <w:rPr>
                <w:rFonts w:ascii="Arial" w:hAnsi="Arial" w:cs="Arial"/>
                <w:b/>
                <w:bCs/>
                <w:noProof/>
                <w:color w:val="000000"/>
                <w:sz w:val="22"/>
                <w:szCs w:val="22"/>
                <w:lang w:eastAsia="sl-SI"/>
              </w:rPr>
              <w:t xml:space="preserve">AA </w:t>
            </w:r>
            <w:r w:rsidR="004B5D6A" w:rsidRPr="006C75EC">
              <w:rPr>
                <w:rFonts w:ascii="Arial" w:hAnsi="Arial" w:cs="Arial"/>
                <w:b/>
                <w:bCs/>
                <w:noProof/>
                <w:color w:val="000000"/>
                <w:sz w:val="22"/>
                <w:szCs w:val="22"/>
                <w:lang w:eastAsia="sl-SI"/>
              </w:rPr>
              <w:t>3.1.</w:t>
            </w:r>
          </w:p>
        </w:tc>
        <w:tc>
          <w:tcPr>
            <w:tcW w:w="2373" w:type="dxa"/>
            <w:tcBorders>
              <w:top w:val="nil"/>
              <w:left w:val="nil"/>
              <w:bottom w:val="single" w:sz="8" w:space="0" w:color="FFFFFF"/>
              <w:right w:val="single" w:sz="8" w:space="0" w:color="FFFFFF"/>
            </w:tcBorders>
            <w:shd w:val="clear" w:color="000000" w:fill="EDEDED"/>
            <w:vAlign w:val="center"/>
            <w:hideMark/>
          </w:tcPr>
          <w:p w14:paraId="1A5677DE" w14:textId="77777777" w:rsidR="007356B5" w:rsidRPr="006C75EC" w:rsidRDefault="007356B5" w:rsidP="007356B5">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 xml:space="preserve">Izpolnitev zahtevka za določitev EMŠO </w:t>
            </w:r>
          </w:p>
        </w:tc>
        <w:tc>
          <w:tcPr>
            <w:tcW w:w="1366" w:type="dxa"/>
            <w:tcBorders>
              <w:top w:val="nil"/>
              <w:left w:val="nil"/>
              <w:bottom w:val="single" w:sz="8" w:space="0" w:color="FFFFFF"/>
              <w:right w:val="single" w:sz="8" w:space="0" w:color="FFFFFF"/>
            </w:tcBorders>
            <w:shd w:val="clear" w:color="000000" w:fill="EDEDED"/>
            <w:vAlign w:val="center"/>
            <w:hideMark/>
          </w:tcPr>
          <w:p w14:paraId="02413DD8" w14:textId="77777777" w:rsidR="007356B5" w:rsidRPr="006C75EC" w:rsidRDefault="007356B5" w:rsidP="007356B5">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1</w:t>
            </w:r>
          </w:p>
        </w:tc>
      </w:tr>
      <w:tr w:rsidR="007356B5" w:rsidRPr="006C75EC" w14:paraId="38B41D51" w14:textId="77777777" w:rsidTr="003268E1">
        <w:trPr>
          <w:trHeight w:val="579"/>
        </w:trPr>
        <w:tc>
          <w:tcPr>
            <w:tcW w:w="1584" w:type="dxa"/>
            <w:vMerge/>
            <w:tcBorders>
              <w:top w:val="nil"/>
              <w:left w:val="single" w:sz="8" w:space="0" w:color="FFFFFF"/>
              <w:bottom w:val="single" w:sz="8" w:space="0" w:color="FFFFFF"/>
              <w:right w:val="single" w:sz="8" w:space="0" w:color="FFFFFF"/>
            </w:tcBorders>
            <w:vAlign w:val="center"/>
            <w:hideMark/>
          </w:tcPr>
          <w:p w14:paraId="1BF9775E" w14:textId="77777777" w:rsidR="007356B5" w:rsidRPr="006C75EC" w:rsidRDefault="007356B5" w:rsidP="007356B5">
            <w:pPr>
              <w:suppressAutoHyphens w:val="0"/>
              <w:rPr>
                <w:rFonts w:ascii="Arial" w:hAnsi="Arial" w:cs="Arial"/>
                <w:b/>
                <w:bCs/>
                <w:color w:val="000000"/>
                <w:sz w:val="22"/>
                <w:szCs w:val="22"/>
                <w:lang w:eastAsia="sl-SI"/>
              </w:rPr>
            </w:pPr>
          </w:p>
        </w:tc>
        <w:tc>
          <w:tcPr>
            <w:tcW w:w="2095" w:type="dxa"/>
            <w:vMerge/>
            <w:tcBorders>
              <w:top w:val="nil"/>
              <w:left w:val="single" w:sz="8" w:space="0" w:color="FFFFFF"/>
              <w:bottom w:val="single" w:sz="8" w:space="0" w:color="FFFFFF"/>
              <w:right w:val="single" w:sz="8" w:space="0" w:color="FFFFFF"/>
            </w:tcBorders>
            <w:vAlign w:val="center"/>
            <w:hideMark/>
          </w:tcPr>
          <w:p w14:paraId="4C651F39" w14:textId="77777777" w:rsidR="007356B5" w:rsidRPr="006C75EC" w:rsidRDefault="007356B5" w:rsidP="007356B5">
            <w:pPr>
              <w:suppressAutoHyphens w:val="0"/>
              <w:rPr>
                <w:rFonts w:ascii="Arial" w:hAnsi="Arial" w:cs="Arial"/>
                <w:color w:val="000000"/>
                <w:sz w:val="22"/>
                <w:szCs w:val="22"/>
                <w:lang w:eastAsia="sl-SI"/>
              </w:rPr>
            </w:pPr>
          </w:p>
        </w:tc>
        <w:tc>
          <w:tcPr>
            <w:tcW w:w="1644" w:type="dxa"/>
            <w:tcBorders>
              <w:top w:val="nil"/>
              <w:left w:val="nil"/>
              <w:bottom w:val="single" w:sz="8" w:space="0" w:color="FFFFFF"/>
              <w:right w:val="single" w:sz="8" w:space="0" w:color="FFFFFF"/>
            </w:tcBorders>
            <w:shd w:val="clear" w:color="000000" w:fill="DBDBDB"/>
            <w:noWrap/>
            <w:vAlign w:val="center"/>
            <w:hideMark/>
          </w:tcPr>
          <w:p w14:paraId="5E6BB1E2" w14:textId="77777777" w:rsidR="007356B5" w:rsidRPr="006C75EC" w:rsidRDefault="007356B5" w:rsidP="007356B5">
            <w:pPr>
              <w:suppressAutoHyphens w:val="0"/>
              <w:jc w:val="center"/>
              <w:rPr>
                <w:rFonts w:ascii="Arial" w:hAnsi="Arial" w:cs="Arial"/>
                <w:b/>
                <w:bCs/>
                <w:color w:val="000000"/>
                <w:sz w:val="22"/>
                <w:szCs w:val="22"/>
                <w:lang w:eastAsia="sl-SI"/>
              </w:rPr>
            </w:pPr>
            <w:r w:rsidRPr="006C75EC">
              <w:rPr>
                <w:rFonts w:ascii="Arial" w:hAnsi="Arial" w:cs="Arial"/>
                <w:b/>
                <w:bCs/>
                <w:noProof/>
                <w:color w:val="000000"/>
                <w:sz w:val="22"/>
                <w:szCs w:val="22"/>
                <w:lang w:eastAsia="sl-SI"/>
              </w:rPr>
              <w:t xml:space="preserve">AA </w:t>
            </w:r>
            <w:r w:rsidR="004B5D6A" w:rsidRPr="006C75EC">
              <w:rPr>
                <w:rFonts w:ascii="Arial" w:hAnsi="Arial" w:cs="Arial"/>
                <w:b/>
                <w:bCs/>
                <w:noProof/>
                <w:color w:val="000000"/>
                <w:sz w:val="22"/>
                <w:szCs w:val="22"/>
                <w:lang w:eastAsia="sl-SI"/>
              </w:rPr>
              <w:t xml:space="preserve">3 </w:t>
            </w:r>
            <w:r w:rsidRPr="006C75EC">
              <w:rPr>
                <w:rFonts w:ascii="Arial" w:hAnsi="Arial" w:cs="Arial"/>
                <w:b/>
                <w:bCs/>
                <w:noProof/>
                <w:color w:val="000000"/>
                <w:sz w:val="22"/>
                <w:szCs w:val="22"/>
                <w:lang w:eastAsia="sl-SI"/>
              </w:rPr>
              <w:t>.2.</w:t>
            </w:r>
          </w:p>
        </w:tc>
        <w:tc>
          <w:tcPr>
            <w:tcW w:w="2373" w:type="dxa"/>
            <w:tcBorders>
              <w:top w:val="nil"/>
              <w:left w:val="nil"/>
              <w:bottom w:val="single" w:sz="8" w:space="0" w:color="FFFFFF"/>
              <w:right w:val="single" w:sz="8" w:space="0" w:color="FFFFFF"/>
            </w:tcBorders>
            <w:shd w:val="clear" w:color="000000" w:fill="DBDBDB"/>
            <w:vAlign w:val="center"/>
            <w:hideMark/>
          </w:tcPr>
          <w:p w14:paraId="649425AF" w14:textId="77777777" w:rsidR="007356B5" w:rsidRPr="006C75EC" w:rsidRDefault="007356B5" w:rsidP="007356B5">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Posredovanje zahtevka po pošti na MNZ</w:t>
            </w:r>
          </w:p>
        </w:tc>
        <w:tc>
          <w:tcPr>
            <w:tcW w:w="1366" w:type="dxa"/>
            <w:tcBorders>
              <w:top w:val="nil"/>
              <w:left w:val="nil"/>
              <w:bottom w:val="single" w:sz="8" w:space="0" w:color="FFFFFF"/>
              <w:right w:val="single" w:sz="8" w:space="0" w:color="FFFFFF"/>
            </w:tcBorders>
            <w:shd w:val="clear" w:color="000000" w:fill="DBDBDB"/>
            <w:vAlign w:val="center"/>
            <w:hideMark/>
          </w:tcPr>
          <w:p w14:paraId="22768AB6" w14:textId="77777777" w:rsidR="007356B5" w:rsidRPr="006C75EC" w:rsidRDefault="007356B5" w:rsidP="007356B5">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1</w:t>
            </w:r>
          </w:p>
        </w:tc>
      </w:tr>
      <w:tr w:rsidR="007356B5" w:rsidRPr="006C75EC" w14:paraId="10AA7DB8" w14:textId="77777777" w:rsidTr="003268E1">
        <w:trPr>
          <w:trHeight w:val="312"/>
        </w:trPr>
        <w:tc>
          <w:tcPr>
            <w:tcW w:w="1584" w:type="dxa"/>
            <w:vMerge w:val="restart"/>
            <w:tcBorders>
              <w:top w:val="nil"/>
              <w:left w:val="single" w:sz="8" w:space="0" w:color="FFFFFF"/>
              <w:bottom w:val="single" w:sz="8" w:space="0" w:color="FFFFFF"/>
              <w:right w:val="single" w:sz="8" w:space="0" w:color="FFFFFF"/>
            </w:tcBorders>
            <w:shd w:val="clear" w:color="000000" w:fill="A5A5A5"/>
            <w:noWrap/>
            <w:vAlign w:val="center"/>
            <w:hideMark/>
          </w:tcPr>
          <w:p w14:paraId="70D584EA" w14:textId="77777777" w:rsidR="007356B5" w:rsidRPr="006C75EC" w:rsidRDefault="007356B5" w:rsidP="007356B5">
            <w:pPr>
              <w:suppressAutoHyphens w:val="0"/>
              <w:jc w:val="center"/>
              <w:rPr>
                <w:rFonts w:ascii="Arial" w:hAnsi="Arial" w:cs="Arial"/>
                <w:b/>
                <w:bCs/>
                <w:color w:val="000000"/>
                <w:sz w:val="22"/>
                <w:szCs w:val="22"/>
                <w:lang w:eastAsia="sl-SI"/>
              </w:rPr>
            </w:pPr>
            <w:r w:rsidRPr="006C75EC">
              <w:rPr>
                <w:rFonts w:ascii="Arial" w:hAnsi="Arial" w:cs="Arial"/>
                <w:b/>
                <w:bCs/>
                <w:noProof/>
                <w:color w:val="000000"/>
                <w:sz w:val="22"/>
                <w:szCs w:val="22"/>
                <w:lang w:eastAsia="sl-SI"/>
              </w:rPr>
              <w:t>NZ</w:t>
            </w:r>
          </w:p>
        </w:tc>
        <w:tc>
          <w:tcPr>
            <w:tcW w:w="2095" w:type="dxa"/>
            <w:vMerge w:val="restart"/>
            <w:tcBorders>
              <w:top w:val="nil"/>
              <w:left w:val="single" w:sz="8" w:space="0" w:color="FFFFFF"/>
              <w:bottom w:val="single" w:sz="8" w:space="0" w:color="FFFFFF"/>
              <w:right w:val="single" w:sz="8" w:space="0" w:color="FFFFFF"/>
            </w:tcBorders>
            <w:shd w:val="clear" w:color="000000" w:fill="DBDBDB"/>
            <w:vAlign w:val="center"/>
            <w:hideMark/>
          </w:tcPr>
          <w:p w14:paraId="4A58F2B4" w14:textId="77777777" w:rsidR="007356B5" w:rsidRPr="006C75EC" w:rsidRDefault="007356B5" w:rsidP="007356B5">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Izdaja potrdila o EMŠO številki</w:t>
            </w:r>
          </w:p>
        </w:tc>
        <w:tc>
          <w:tcPr>
            <w:tcW w:w="1644" w:type="dxa"/>
            <w:tcBorders>
              <w:top w:val="nil"/>
              <w:left w:val="nil"/>
              <w:bottom w:val="single" w:sz="8" w:space="0" w:color="FFFFFF"/>
              <w:right w:val="single" w:sz="8" w:space="0" w:color="FFFFFF"/>
            </w:tcBorders>
            <w:shd w:val="clear" w:color="000000" w:fill="DBDBDB"/>
            <w:noWrap/>
            <w:vAlign w:val="center"/>
            <w:hideMark/>
          </w:tcPr>
          <w:p w14:paraId="5163BA3B" w14:textId="77777777" w:rsidR="007356B5" w:rsidRPr="006C75EC" w:rsidRDefault="007356B5" w:rsidP="007356B5">
            <w:pPr>
              <w:suppressAutoHyphens w:val="0"/>
              <w:jc w:val="center"/>
              <w:rPr>
                <w:rFonts w:ascii="Arial" w:hAnsi="Arial" w:cs="Arial"/>
                <w:b/>
                <w:bCs/>
                <w:color w:val="000000"/>
                <w:sz w:val="22"/>
                <w:szCs w:val="22"/>
                <w:lang w:eastAsia="sl-SI"/>
              </w:rPr>
            </w:pPr>
            <w:r w:rsidRPr="006C75EC">
              <w:rPr>
                <w:rFonts w:ascii="Arial" w:hAnsi="Arial" w:cs="Arial"/>
                <w:b/>
                <w:bCs/>
                <w:noProof/>
                <w:color w:val="000000"/>
                <w:sz w:val="22"/>
                <w:szCs w:val="22"/>
                <w:lang w:eastAsia="sl-SI"/>
              </w:rPr>
              <w:t xml:space="preserve">AA </w:t>
            </w:r>
            <w:r w:rsidR="004B5D6A" w:rsidRPr="006C75EC">
              <w:rPr>
                <w:rFonts w:ascii="Arial" w:hAnsi="Arial" w:cs="Arial"/>
                <w:b/>
                <w:bCs/>
                <w:noProof/>
                <w:color w:val="000000"/>
                <w:sz w:val="22"/>
                <w:szCs w:val="22"/>
                <w:lang w:eastAsia="sl-SI"/>
              </w:rPr>
              <w:t>4.</w:t>
            </w:r>
            <w:r w:rsidRPr="006C75EC">
              <w:rPr>
                <w:rFonts w:ascii="Arial" w:hAnsi="Arial" w:cs="Arial"/>
                <w:b/>
                <w:bCs/>
                <w:noProof/>
                <w:color w:val="000000"/>
                <w:sz w:val="22"/>
                <w:szCs w:val="22"/>
                <w:lang w:eastAsia="sl-SI"/>
              </w:rPr>
              <w:t>1.</w:t>
            </w:r>
          </w:p>
        </w:tc>
        <w:tc>
          <w:tcPr>
            <w:tcW w:w="2373" w:type="dxa"/>
            <w:tcBorders>
              <w:top w:val="nil"/>
              <w:left w:val="nil"/>
              <w:bottom w:val="single" w:sz="8" w:space="0" w:color="FFFFFF"/>
              <w:right w:val="single" w:sz="8" w:space="0" w:color="FFFFFF"/>
            </w:tcBorders>
            <w:shd w:val="clear" w:color="000000" w:fill="DBDBDB"/>
            <w:vAlign w:val="center"/>
            <w:hideMark/>
          </w:tcPr>
          <w:p w14:paraId="79EC5746" w14:textId="77777777" w:rsidR="007356B5" w:rsidRPr="006C75EC" w:rsidRDefault="007356B5" w:rsidP="007356B5">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 xml:space="preserve">Vnos zahtevka  </w:t>
            </w:r>
          </w:p>
        </w:tc>
        <w:tc>
          <w:tcPr>
            <w:tcW w:w="1366" w:type="dxa"/>
            <w:tcBorders>
              <w:top w:val="nil"/>
              <w:left w:val="nil"/>
              <w:bottom w:val="single" w:sz="8" w:space="0" w:color="FFFFFF"/>
              <w:right w:val="single" w:sz="8" w:space="0" w:color="FFFFFF"/>
            </w:tcBorders>
            <w:shd w:val="clear" w:color="000000" w:fill="DBDBDB"/>
            <w:vAlign w:val="center"/>
            <w:hideMark/>
          </w:tcPr>
          <w:p w14:paraId="7ADD2391" w14:textId="77777777" w:rsidR="007356B5" w:rsidRPr="006C75EC" w:rsidRDefault="007356B5" w:rsidP="007356B5">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1</w:t>
            </w:r>
          </w:p>
        </w:tc>
      </w:tr>
      <w:tr w:rsidR="007356B5" w:rsidRPr="006C75EC" w14:paraId="7E18D287" w14:textId="77777777" w:rsidTr="003268E1">
        <w:trPr>
          <w:trHeight w:val="579"/>
        </w:trPr>
        <w:tc>
          <w:tcPr>
            <w:tcW w:w="1584" w:type="dxa"/>
            <w:vMerge/>
            <w:tcBorders>
              <w:top w:val="nil"/>
              <w:left w:val="single" w:sz="8" w:space="0" w:color="FFFFFF"/>
              <w:bottom w:val="single" w:sz="8" w:space="0" w:color="FFFFFF"/>
              <w:right w:val="single" w:sz="8" w:space="0" w:color="FFFFFF"/>
            </w:tcBorders>
            <w:vAlign w:val="center"/>
            <w:hideMark/>
          </w:tcPr>
          <w:p w14:paraId="77A5C20C" w14:textId="77777777" w:rsidR="007356B5" w:rsidRPr="006C75EC" w:rsidRDefault="007356B5" w:rsidP="007356B5">
            <w:pPr>
              <w:suppressAutoHyphens w:val="0"/>
              <w:rPr>
                <w:rFonts w:ascii="Arial" w:hAnsi="Arial" w:cs="Arial"/>
                <w:b/>
                <w:bCs/>
                <w:color w:val="000000"/>
                <w:sz w:val="22"/>
                <w:szCs w:val="22"/>
                <w:lang w:eastAsia="sl-SI"/>
              </w:rPr>
            </w:pPr>
          </w:p>
        </w:tc>
        <w:tc>
          <w:tcPr>
            <w:tcW w:w="2095" w:type="dxa"/>
            <w:vMerge/>
            <w:tcBorders>
              <w:top w:val="nil"/>
              <w:left w:val="single" w:sz="8" w:space="0" w:color="FFFFFF"/>
              <w:bottom w:val="single" w:sz="8" w:space="0" w:color="FFFFFF"/>
              <w:right w:val="single" w:sz="8" w:space="0" w:color="FFFFFF"/>
            </w:tcBorders>
            <w:vAlign w:val="center"/>
            <w:hideMark/>
          </w:tcPr>
          <w:p w14:paraId="2D124E22" w14:textId="77777777" w:rsidR="007356B5" w:rsidRPr="006C75EC" w:rsidRDefault="007356B5" w:rsidP="007356B5">
            <w:pPr>
              <w:suppressAutoHyphens w:val="0"/>
              <w:rPr>
                <w:rFonts w:ascii="Arial" w:hAnsi="Arial" w:cs="Arial"/>
                <w:color w:val="000000"/>
                <w:sz w:val="22"/>
                <w:szCs w:val="22"/>
                <w:lang w:eastAsia="sl-SI"/>
              </w:rPr>
            </w:pPr>
          </w:p>
        </w:tc>
        <w:tc>
          <w:tcPr>
            <w:tcW w:w="1644" w:type="dxa"/>
            <w:tcBorders>
              <w:top w:val="nil"/>
              <w:left w:val="nil"/>
              <w:bottom w:val="single" w:sz="8" w:space="0" w:color="FFFFFF"/>
              <w:right w:val="single" w:sz="8" w:space="0" w:color="FFFFFF"/>
            </w:tcBorders>
            <w:shd w:val="clear" w:color="000000" w:fill="EDEDED"/>
            <w:noWrap/>
            <w:vAlign w:val="center"/>
            <w:hideMark/>
          </w:tcPr>
          <w:p w14:paraId="324C26EC" w14:textId="77777777" w:rsidR="007356B5" w:rsidRPr="006C75EC" w:rsidRDefault="007356B5" w:rsidP="007356B5">
            <w:pPr>
              <w:suppressAutoHyphens w:val="0"/>
              <w:jc w:val="center"/>
              <w:rPr>
                <w:rFonts w:ascii="Arial" w:hAnsi="Arial" w:cs="Arial"/>
                <w:b/>
                <w:bCs/>
                <w:color w:val="000000"/>
                <w:sz w:val="22"/>
                <w:szCs w:val="22"/>
                <w:lang w:eastAsia="sl-SI"/>
              </w:rPr>
            </w:pPr>
            <w:r w:rsidRPr="006C75EC">
              <w:rPr>
                <w:rFonts w:ascii="Arial" w:hAnsi="Arial" w:cs="Arial"/>
                <w:b/>
                <w:bCs/>
                <w:noProof/>
                <w:color w:val="000000"/>
                <w:sz w:val="22"/>
                <w:szCs w:val="22"/>
                <w:lang w:eastAsia="sl-SI"/>
              </w:rPr>
              <w:t xml:space="preserve">AA </w:t>
            </w:r>
            <w:r w:rsidR="004B5D6A" w:rsidRPr="006C75EC">
              <w:rPr>
                <w:rFonts w:ascii="Arial" w:hAnsi="Arial" w:cs="Arial"/>
                <w:b/>
                <w:bCs/>
                <w:noProof/>
                <w:color w:val="000000"/>
                <w:sz w:val="22"/>
                <w:szCs w:val="22"/>
                <w:lang w:eastAsia="sl-SI"/>
              </w:rPr>
              <w:t>4</w:t>
            </w:r>
            <w:r w:rsidRPr="006C75EC">
              <w:rPr>
                <w:rFonts w:ascii="Arial" w:hAnsi="Arial" w:cs="Arial"/>
                <w:b/>
                <w:bCs/>
                <w:noProof/>
                <w:color w:val="000000"/>
                <w:sz w:val="22"/>
                <w:szCs w:val="22"/>
                <w:lang w:eastAsia="sl-SI"/>
              </w:rPr>
              <w:t>.2.</w:t>
            </w:r>
          </w:p>
        </w:tc>
        <w:tc>
          <w:tcPr>
            <w:tcW w:w="2373" w:type="dxa"/>
            <w:tcBorders>
              <w:top w:val="nil"/>
              <w:left w:val="nil"/>
              <w:bottom w:val="single" w:sz="8" w:space="0" w:color="FFFFFF"/>
              <w:right w:val="single" w:sz="8" w:space="0" w:color="FFFFFF"/>
            </w:tcBorders>
            <w:shd w:val="clear" w:color="000000" w:fill="EDEDED"/>
            <w:vAlign w:val="center"/>
            <w:hideMark/>
          </w:tcPr>
          <w:p w14:paraId="2E7E0AE5" w14:textId="77777777" w:rsidR="007356B5" w:rsidRPr="006C75EC" w:rsidRDefault="007356B5" w:rsidP="007356B5">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Preverjanje podatkov in izdaja potrdila</w:t>
            </w:r>
          </w:p>
        </w:tc>
        <w:tc>
          <w:tcPr>
            <w:tcW w:w="1366" w:type="dxa"/>
            <w:tcBorders>
              <w:top w:val="nil"/>
              <w:left w:val="nil"/>
              <w:bottom w:val="single" w:sz="8" w:space="0" w:color="FFFFFF"/>
              <w:right w:val="single" w:sz="8" w:space="0" w:color="FFFFFF"/>
            </w:tcBorders>
            <w:shd w:val="clear" w:color="000000" w:fill="EDEDED"/>
            <w:vAlign w:val="center"/>
            <w:hideMark/>
          </w:tcPr>
          <w:p w14:paraId="3474C0E5" w14:textId="77777777" w:rsidR="007356B5" w:rsidRPr="006C75EC" w:rsidRDefault="007356B5" w:rsidP="007356B5">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1</w:t>
            </w:r>
          </w:p>
        </w:tc>
      </w:tr>
      <w:tr w:rsidR="007356B5" w:rsidRPr="006C75EC" w14:paraId="057FE0E4" w14:textId="77777777" w:rsidTr="003268E1">
        <w:trPr>
          <w:trHeight w:val="312"/>
        </w:trPr>
        <w:tc>
          <w:tcPr>
            <w:tcW w:w="1584" w:type="dxa"/>
            <w:vMerge/>
            <w:tcBorders>
              <w:top w:val="nil"/>
              <w:left w:val="single" w:sz="8" w:space="0" w:color="FFFFFF"/>
              <w:bottom w:val="single" w:sz="8" w:space="0" w:color="FFFFFF"/>
              <w:right w:val="single" w:sz="8" w:space="0" w:color="FFFFFF"/>
            </w:tcBorders>
            <w:vAlign w:val="center"/>
            <w:hideMark/>
          </w:tcPr>
          <w:p w14:paraId="19516DDF" w14:textId="77777777" w:rsidR="007356B5" w:rsidRPr="006C75EC" w:rsidRDefault="007356B5" w:rsidP="007356B5">
            <w:pPr>
              <w:suppressAutoHyphens w:val="0"/>
              <w:rPr>
                <w:rFonts w:ascii="Arial" w:hAnsi="Arial" w:cs="Arial"/>
                <w:b/>
                <w:bCs/>
                <w:color w:val="000000"/>
                <w:sz w:val="22"/>
                <w:szCs w:val="22"/>
                <w:lang w:eastAsia="sl-SI"/>
              </w:rPr>
            </w:pPr>
          </w:p>
        </w:tc>
        <w:tc>
          <w:tcPr>
            <w:tcW w:w="2095" w:type="dxa"/>
            <w:vMerge/>
            <w:tcBorders>
              <w:top w:val="nil"/>
              <w:left w:val="single" w:sz="8" w:space="0" w:color="FFFFFF"/>
              <w:bottom w:val="single" w:sz="8" w:space="0" w:color="FFFFFF"/>
              <w:right w:val="single" w:sz="8" w:space="0" w:color="FFFFFF"/>
            </w:tcBorders>
            <w:vAlign w:val="center"/>
            <w:hideMark/>
          </w:tcPr>
          <w:p w14:paraId="63F0BBFB" w14:textId="77777777" w:rsidR="007356B5" w:rsidRPr="006C75EC" w:rsidRDefault="007356B5" w:rsidP="007356B5">
            <w:pPr>
              <w:suppressAutoHyphens w:val="0"/>
              <w:rPr>
                <w:rFonts w:ascii="Arial" w:hAnsi="Arial" w:cs="Arial"/>
                <w:color w:val="000000"/>
                <w:sz w:val="22"/>
                <w:szCs w:val="22"/>
                <w:lang w:eastAsia="sl-SI"/>
              </w:rPr>
            </w:pPr>
          </w:p>
        </w:tc>
        <w:tc>
          <w:tcPr>
            <w:tcW w:w="1644" w:type="dxa"/>
            <w:tcBorders>
              <w:top w:val="nil"/>
              <w:left w:val="nil"/>
              <w:bottom w:val="nil"/>
              <w:right w:val="single" w:sz="8" w:space="0" w:color="FFFFFF"/>
            </w:tcBorders>
            <w:shd w:val="clear" w:color="000000" w:fill="DBDBDB"/>
            <w:noWrap/>
            <w:vAlign w:val="center"/>
            <w:hideMark/>
          </w:tcPr>
          <w:p w14:paraId="25688053" w14:textId="77777777" w:rsidR="007356B5" w:rsidRPr="006C75EC" w:rsidRDefault="007356B5" w:rsidP="007356B5">
            <w:pPr>
              <w:suppressAutoHyphens w:val="0"/>
              <w:jc w:val="center"/>
              <w:rPr>
                <w:rFonts w:ascii="Arial" w:hAnsi="Arial" w:cs="Arial"/>
                <w:b/>
                <w:bCs/>
                <w:color w:val="000000"/>
                <w:sz w:val="22"/>
                <w:szCs w:val="22"/>
                <w:lang w:eastAsia="sl-SI"/>
              </w:rPr>
            </w:pPr>
            <w:r w:rsidRPr="006C75EC">
              <w:rPr>
                <w:rFonts w:ascii="Arial" w:hAnsi="Arial" w:cs="Arial"/>
                <w:b/>
                <w:bCs/>
                <w:noProof/>
                <w:color w:val="000000"/>
                <w:sz w:val="22"/>
                <w:szCs w:val="22"/>
                <w:lang w:eastAsia="sl-SI"/>
              </w:rPr>
              <w:t xml:space="preserve">AA </w:t>
            </w:r>
            <w:r w:rsidR="004B5D6A" w:rsidRPr="006C75EC">
              <w:rPr>
                <w:rFonts w:ascii="Arial" w:hAnsi="Arial" w:cs="Arial"/>
                <w:b/>
                <w:bCs/>
                <w:noProof/>
                <w:color w:val="000000"/>
                <w:sz w:val="22"/>
                <w:szCs w:val="22"/>
                <w:lang w:eastAsia="sl-SI"/>
              </w:rPr>
              <w:t>4.</w:t>
            </w:r>
            <w:r w:rsidRPr="006C75EC">
              <w:rPr>
                <w:rFonts w:ascii="Arial" w:hAnsi="Arial" w:cs="Arial"/>
                <w:b/>
                <w:bCs/>
                <w:noProof/>
                <w:color w:val="000000"/>
                <w:sz w:val="22"/>
                <w:szCs w:val="22"/>
                <w:lang w:eastAsia="sl-SI"/>
              </w:rPr>
              <w:t>3.</w:t>
            </w:r>
          </w:p>
        </w:tc>
        <w:tc>
          <w:tcPr>
            <w:tcW w:w="2373" w:type="dxa"/>
            <w:tcBorders>
              <w:top w:val="nil"/>
              <w:left w:val="nil"/>
              <w:bottom w:val="nil"/>
              <w:right w:val="single" w:sz="8" w:space="0" w:color="FFFFFF"/>
            </w:tcBorders>
            <w:shd w:val="clear" w:color="000000" w:fill="DBDBDB"/>
            <w:vAlign w:val="center"/>
            <w:hideMark/>
          </w:tcPr>
          <w:p w14:paraId="350FB876" w14:textId="77777777" w:rsidR="007356B5" w:rsidRPr="006C75EC" w:rsidRDefault="007356B5" w:rsidP="007356B5">
            <w:pPr>
              <w:suppressAutoHyphens w:val="0"/>
              <w:jc w:val="center"/>
              <w:rPr>
                <w:rFonts w:ascii="Arial" w:hAnsi="Arial" w:cs="Arial"/>
                <w:color w:val="000000"/>
                <w:sz w:val="22"/>
                <w:szCs w:val="22"/>
                <w:lang w:eastAsia="sl-SI"/>
              </w:rPr>
            </w:pPr>
            <w:r w:rsidRPr="006C75EC">
              <w:rPr>
                <w:rFonts w:ascii="Arial" w:hAnsi="Arial" w:cs="Arial"/>
                <w:noProof/>
                <w:color w:val="000000"/>
                <w:sz w:val="22"/>
                <w:szCs w:val="22"/>
                <w:lang w:eastAsia="sl-SI"/>
              </w:rPr>
              <w:t>Posredovanje EMŠO po pošti</w:t>
            </w:r>
          </w:p>
        </w:tc>
        <w:tc>
          <w:tcPr>
            <w:tcW w:w="1366" w:type="dxa"/>
            <w:tcBorders>
              <w:top w:val="nil"/>
              <w:left w:val="nil"/>
              <w:bottom w:val="nil"/>
              <w:right w:val="single" w:sz="8" w:space="0" w:color="FFFFFF"/>
            </w:tcBorders>
            <w:shd w:val="clear" w:color="000000" w:fill="DBDBDB"/>
            <w:vAlign w:val="center"/>
            <w:hideMark/>
          </w:tcPr>
          <w:p w14:paraId="37244535" w14:textId="77777777" w:rsidR="007356B5" w:rsidRPr="006C75EC" w:rsidRDefault="007356B5" w:rsidP="007356B5">
            <w:pPr>
              <w:suppressAutoHyphens w:val="0"/>
              <w:jc w:val="center"/>
              <w:rPr>
                <w:rFonts w:ascii="Arial" w:hAnsi="Arial" w:cs="Arial"/>
                <w:color w:val="000000"/>
                <w:sz w:val="22"/>
                <w:szCs w:val="22"/>
                <w:lang w:eastAsia="sl-SI"/>
              </w:rPr>
            </w:pPr>
            <w:r w:rsidRPr="006C75EC">
              <w:rPr>
                <w:rFonts w:ascii="Arial" w:hAnsi="Arial" w:cs="Arial"/>
                <w:color w:val="000000"/>
                <w:sz w:val="22"/>
                <w:szCs w:val="22"/>
                <w:lang w:eastAsia="sl-SI"/>
              </w:rPr>
              <w:t>1</w:t>
            </w:r>
          </w:p>
        </w:tc>
      </w:tr>
    </w:tbl>
    <w:p w14:paraId="15E34E1E" w14:textId="77777777" w:rsidR="007356B5" w:rsidRPr="006C75EC" w:rsidRDefault="007356B5" w:rsidP="007356B5">
      <w:pPr>
        <w:rPr>
          <w:sz w:val="22"/>
          <w:szCs w:val="22"/>
        </w:rPr>
      </w:pPr>
    </w:p>
    <w:p w14:paraId="4C388CB8" w14:textId="77777777" w:rsidR="005B5A33" w:rsidRPr="006C75EC" w:rsidRDefault="005B5A33" w:rsidP="005B5A33">
      <w:pPr>
        <w:pStyle w:val="Naslov2"/>
        <w:rPr>
          <w:noProof/>
          <w:sz w:val="22"/>
          <w:szCs w:val="22"/>
        </w:rPr>
      </w:pPr>
      <w:bookmarkStart w:id="51" w:name="_Toc44396687"/>
      <w:r w:rsidRPr="006C75EC">
        <w:rPr>
          <w:noProof/>
          <w:sz w:val="22"/>
          <w:szCs w:val="22"/>
        </w:rPr>
        <w:t>Korak 7: Določitev obstoja zunanjih stroškov</w:t>
      </w:r>
      <w:bookmarkEnd w:id="51"/>
    </w:p>
    <w:p w14:paraId="307B550C" w14:textId="77777777" w:rsidR="005B5A33" w:rsidRPr="006C75EC" w:rsidRDefault="005B5A33" w:rsidP="005B5A33">
      <w:pPr>
        <w:keepLines/>
        <w:suppressAutoHyphens w:val="0"/>
        <w:autoSpaceDE w:val="0"/>
        <w:autoSpaceDN w:val="0"/>
        <w:adjustRightInd w:val="0"/>
        <w:jc w:val="both"/>
        <w:rPr>
          <w:rFonts w:ascii="Arial" w:hAnsi="Arial" w:cs="Arial"/>
          <w:noProof/>
          <w:sz w:val="22"/>
          <w:szCs w:val="22"/>
          <w:lang w:eastAsia="sl-SI"/>
        </w:rPr>
      </w:pPr>
    </w:p>
    <w:p w14:paraId="067A7DE9" w14:textId="77777777" w:rsidR="005B5A33" w:rsidRPr="006C75EC" w:rsidRDefault="005B5A33" w:rsidP="005B5A33">
      <w:pPr>
        <w:keepLines/>
        <w:autoSpaceDE w:val="0"/>
        <w:autoSpaceDN w:val="0"/>
        <w:adjustRightInd w:val="0"/>
        <w:spacing w:line="276" w:lineRule="auto"/>
        <w:rPr>
          <w:rFonts w:ascii="Arial" w:hAnsi="Arial" w:cs="Arial"/>
          <w:color w:val="000000"/>
          <w:sz w:val="22"/>
          <w:szCs w:val="22"/>
          <w:lang w:eastAsia="sl-SI"/>
        </w:rPr>
      </w:pPr>
      <w:r w:rsidRPr="006C75EC">
        <w:rPr>
          <w:rFonts w:ascii="Arial" w:hAnsi="Arial" w:cs="Arial"/>
          <w:color w:val="000000"/>
          <w:sz w:val="22"/>
          <w:szCs w:val="22"/>
          <w:lang w:eastAsia="sl-SI"/>
        </w:rPr>
        <w:t>Pri obravnavanih informacijskih obveznostih nismo zaznali nobenih zunanjih stroškov, nobena aktivnost ni posredovana v izvedbo zunanjemu izvajalcu.</w:t>
      </w:r>
    </w:p>
    <w:p w14:paraId="243D113D" w14:textId="77777777" w:rsidR="005B5A33" w:rsidRPr="006C75EC" w:rsidRDefault="005B5A33" w:rsidP="00E549DE">
      <w:pPr>
        <w:pStyle w:val="Naslov1"/>
        <w:numPr>
          <w:ilvl w:val="0"/>
          <w:numId w:val="1"/>
        </w:numPr>
        <w:ind w:left="0" w:firstLine="0"/>
        <w:rPr>
          <w:noProof/>
          <w:sz w:val="22"/>
          <w:szCs w:val="22"/>
        </w:rPr>
      </w:pPr>
      <w:bookmarkStart w:id="52" w:name="_Toc28345860"/>
      <w:bookmarkStart w:id="53" w:name="_Toc44396688"/>
      <w:r w:rsidRPr="006C75EC">
        <w:rPr>
          <w:sz w:val="22"/>
          <w:szCs w:val="22"/>
        </w:rPr>
        <w:t>OPREDELITEV ELEMENTOV ZA IZRAČUN</w:t>
      </w:r>
      <w:bookmarkEnd w:id="52"/>
      <w:bookmarkEnd w:id="53"/>
    </w:p>
    <w:p w14:paraId="55CB1079" w14:textId="77777777" w:rsidR="005B5A33" w:rsidRPr="006C75EC" w:rsidRDefault="005B5A33" w:rsidP="005B5A33">
      <w:pPr>
        <w:pStyle w:val="naslov20"/>
        <w:rPr>
          <w:noProof/>
          <w:sz w:val="22"/>
          <w:szCs w:val="22"/>
          <w:highlight w:val="yellow"/>
        </w:rPr>
      </w:pPr>
    </w:p>
    <w:p w14:paraId="6A43DE73" w14:textId="77777777" w:rsidR="005B5A33" w:rsidRPr="006C75EC" w:rsidRDefault="005B5A33" w:rsidP="005B5A33">
      <w:pPr>
        <w:pStyle w:val="Naslov2"/>
        <w:rPr>
          <w:noProof/>
          <w:sz w:val="22"/>
          <w:szCs w:val="22"/>
        </w:rPr>
      </w:pPr>
      <w:bookmarkStart w:id="54" w:name="_Toc44396689"/>
      <w:r w:rsidRPr="006C75EC">
        <w:rPr>
          <w:noProof/>
          <w:sz w:val="22"/>
          <w:szCs w:val="22"/>
        </w:rPr>
        <w:t>Korak 1: Določitev stroškovnih parametrov</w:t>
      </w:r>
      <w:bookmarkEnd w:id="54"/>
    </w:p>
    <w:p w14:paraId="48B9E294" w14:textId="77777777" w:rsidR="005B5A33" w:rsidRPr="006C75EC" w:rsidRDefault="005B5A33" w:rsidP="005B5A33">
      <w:pPr>
        <w:keepLines/>
        <w:suppressAutoHyphens w:val="0"/>
        <w:autoSpaceDE w:val="0"/>
        <w:autoSpaceDN w:val="0"/>
        <w:adjustRightInd w:val="0"/>
        <w:rPr>
          <w:rFonts w:ascii="Arial" w:hAnsi="Arial" w:cs="Arial"/>
          <w:noProof/>
          <w:color w:val="000000"/>
          <w:sz w:val="22"/>
          <w:szCs w:val="22"/>
          <w:highlight w:val="yellow"/>
          <w:lang w:eastAsia="sl-SI"/>
        </w:rPr>
      </w:pPr>
    </w:p>
    <w:p w14:paraId="1E362AD3" w14:textId="77777777" w:rsidR="005B5A33" w:rsidRPr="006C75EC" w:rsidRDefault="005B5A33" w:rsidP="0010193C">
      <w:pPr>
        <w:pStyle w:val="Pripombabesedilo"/>
        <w:spacing w:line="276" w:lineRule="auto"/>
        <w:jc w:val="both"/>
        <w:rPr>
          <w:sz w:val="22"/>
          <w:szCs w:val="22"/>
        </w:rPr>
      </w:pPr>
      <w:r w:rsidRPr="006C75EC">
        <w:rPr>
          <w:rFonts w:ascii="Arial" w:hAnsi="Arial" w:cs="Arial"/>
          <w:noProof/>
          <w:color w:val="000000"/>
          <w:sz w:val="22"/>
          <w:szCs w:val="22"/>
          <w:lang w:eastAsia="sl-SI"/>
        </w:rPr>
        <w:t xml:space="preserve">Stroškovni parametri v tabeli </w:t>
      </w:r>
      <w:r w:rsidR="00267290">
        <w:rPr>
          <w:rFonts w:ascii="Arial" w:hAnsi="Arial" w:cs="Arial"/>
          <w:noProof/>
          <w:color w:val="000000"/>
          <w:sz w:val="22"/>
          <w:szCs w:val="22"/>
          <w:lang w:eastAsia="sl-SI"/>
        </w:rPr>
        <w:t>11</w:t>
      </w:r>
      <w:r w:rsidRPr="006C75EC">
        <w:rPr>
          <w:rFonts w:ascii="Arial" w:hAnsi="Arial" w:cs="Arial"/>
          <w:noProof/>
          <w:color w:val="000000"/>
          <w:sz w:val="22"/>
          <w:szCs w:val="22"/>
          <w:lang w:eastAsia="sl-SI"/>
        </w:rPr>
        <w:t xml:space="preserve"> so določeni na podlagi Enotne metodologije za merjenje stroškov, ki jih zakonodaja povzroča subjektom ter parametrov, ki se uporabljajo za izračun administrativnih stroškov v spletni aplikaciji MSP test. Pri izračunu v evalvaciji je bil iz tabele </w:t>
      </w:r>
      <w:r w:rsidR="007A61D9" w:rsidRPr="006C75EC">
        <w:rPr>
          <w:rFonts w:ascii="Arial" w:hAnsi="Arial" w:cs="Arial"/>
          <w:noProof/>
          <w:color w:val="000000"/>
          <w:sz w:val="22"/>
          <w:szCs w:val="22"/>
          <w:lang w:eastAsia="sl-SI"/>
        </w:rPr>
        <w:t xml:space="preserve">8 </w:t>
      </w:r>
      <w:r w:rsidRPr="006C75EC">
        <w:rPr>
          <w:rFonts w:ascii="Arial" w:hAnsi="Arial" w:cs="Arial"/>
          <w:noProof/>
          <w:color w:val="000000"/>
          <w:sz w:val="22"/>
          <w:szCs w:val="22"/>
          <w:lang w:eastAsia="sl-SI"/>
        </w:rPr>
        <w:t xml:space="preserve">upoštevan </w:t>
      </w:r>
      <w:r w:rsidR="00903F43" w:rsidRPr="006C75EC">
        <w:rPr>
          <w:rFonts w:ascii="Arial" w:hAnsi="Arial" w:cs="Arial"/>
          <w:noProof/>
          <w:color w:val="000000"/>
          <w:sz w:val="22"/>
          <w:szCs w:val="22"/>
          <w:lang w:eastAsia="sl-SI"/>
        </w:rPr>
        <w:t xml:space="preserve"> tako</w:t>
      </w:r>
      <w:r w:rsidRPr="006C75EC">
        <w:rPr>
          <w:rFonts w:ascii="Arial" w:hAnsi="Arial" w:cs="Arial"/>
          <w:noProof/>
          <w:color w:val="000000"/>
          <w:sz w:val="22"/>
          <w:szCs w:val="22"/>
          <w:lang w:eastAsia="sl-SI"/>
        </w:rPr>
        <w:t xml:space="preserve"> stroškovni parameter urna postavka bruto bruto plača zaposlenega</w:t>
      </w:r>
      <w:r w:rsidR="00367956" w:rsidRPr="006C75EC">
        <w:rPr>
          <w:rFonts w:ascii="Arial" w:hAnsi="Arial" w:cs="Arial"/>
          <w:noProof/>
          <w:color w:val="000000"/>
          <w:sz w:val="22"/>
          <w:szCs w:val="22"/>
          <w:lang w:eastAsia="sl-SI"/>
        </w:rPr>
        <w:t xml:space="preserve"> v RS.</w:t>
      </w:r>
    </w:p>
    <w:p w14:paraId="1F159913" w14:textId="77777777" w:rsidR="005B5A33" w:rsidRPr="006C75EC" w:rsidRDefault="005B5A33" w:rsidP="0010193C">
      <w:pPr>
        <w:keepLines/>
        <w:suppressAutoHyphens w:val="0"/>
        <w:autoSpaceDE w:val="0"/>
        <w:autoSpaceDN w:val="0"/>
        <w:adjustRightInd w:val="0"/>
        <w:jc w:val="both"/>
        <w:rPr>
          <w:rFonts w:ascii="Arial" w:hAnsi="Arial" w:cs="Arial"/>
          <w:noProof/>
          <w:color w:val="000000"/>
          <w:sz w:val="22"/>
          <w:szCs w:val="22"/>
          <w:lang w:eastAsia="sl-SI"/>
        </w:rPr>
      </w:pPr>
    </w:p>
    <w:p w14:paraId="1A9E3F21" w14:textId="77777777" w:rsidR="00930982" w:rsidRPr="00E0314D" w:rsidRDefault="00930982" w:rsidP="00930982">
      <w:pPr>
        <w:pStyle w:val="Napis"/>
        <w:keepNext/>
        <w:rPr>
          <w:sz w:val="20"/>
          <w:szCs w:val="20"/>
        </w:rPr>
      </w:pPr>
      <w:bookmarkStart w:id="55" w:name="_Toc53136071"/>
      <w:r w:rsidRPr="00E0314D">
        <w:rPr>
          <w:sz w:val="20"/>
          <w:szCs w:val="20"/>
        </w:rPr>
        <w:t xml:space="preserve">Tabela </w:t>
      </w:r>
      <w:r w:rsidR="003B1A99" w:rsidRPr="00E0314D">
        <w:rPr>
          <w:sz w:val="20"/>
          <w:szCs w:val="20"/>
        </w:rPr>
        <w:fldChar w:fldCharType="begin"/>
      </w:r>
      <w:r w:rsidR="003B1A99" w:rsidRPr="00E0314D">
        <w:rPr>
          <w:sz w:val="20"/>
          <w:szCs w:val="20"/>
        </w:rPr>
        <w:instrText xml:space="preserve"> SEQ Tabela \* ARABIC </w:instrText>
      </w:r>
      <w:r w:rsidR="003B1A99" w:rsidRPr="00E0314D">
        <w:rPr>
          <w:sz w:val="20"/>
          <w:szCs w:val="20"/>
        </w:rPr>
        <w:fldChar w:fldCharType="separate"/>
      </w:r>
      <w:r w:rsidR="00654CB8">
        <w:rPr>
          <w:noProof/>
          <w:sz w:val="20"/>
          <w:szCs w:val="20"/>
        </w:rPr>
        <w:t>11</w:t>
      </w:r>
      <w:r w:rsidR="003B1A99" w:rsidRPr="00E0314D">
        <w:rPr>
          <w:noProof/>
          <w:sz w:val="20"/>
          <w:szCs w:val="20"/>
        </w:rPr>
        <w:fldChar w:fldCharType="end"/>
      </w:r>
      <w:r w:rsidRPr="00E0314D">
        <w:rPr>
          <w:sz w:val="20"/>
          <w:szCs w:val="20"/>
        </w:rPr>
        <w:t>: Opredelitev stroškov opredeljenih na podlagi Enotne metodologije stroškov</w:t>
      </w:r>
      <w:bookmarkEnd w:id="55"/>
    </w:p>
    <w:tbl>
      <w:tblPr>
        <w:tblW w:w="8600" w:type="dxa"/>
        <w:tblInd w:w="55" w:type="dxa"/>
        <w:tblCellMar>
          <w:left w:w="70" w:type="dxa"/>
          <w:right w:w="70" w:type="dxa"/>
        </w:tblCellMar>
        <w:tblLook w:val="04A0" w:firstRow="1" w:lastRow="0" w:firstColumn="1" w:lastColumn="0" w:noHBand="0" w:noVBand="1"/>
      </w:tblPr>
      <w:tblGrid>
        <w:gridCol w:w="5964"/>
        <w:gridCol w:w="2636"/>
      </w:tblGrid>
      <w:tr w:rsidR="005B5A33" w:rsidRPr="006C75EC" w14:paraId="11A30AFF" w14:textId="77777777" w:rsidTr="007A61D9">
        <w:trPr>
          <w:trHeight w:val="467"/>
        </w:trPr>
        <w:tc>
          <w:tcPr>
            <w:tcW w:w="5964" w:type="dxa"/>
            <w:tcBorders>
              <w:top w:val="single" w:sz="12" w:space="0" w:color="auto"/>
              <w:left w:val="single" w:sz="12" w:space="0" w:color="auto"/>
              <w:bottom w:val="nil"/>
              <w:right w:val="single" w:sz="8" w:space="0" w:color="auto"/>
            </w:tcBorders>
            <w:shd w:val="clear" w:color="auto" w:fill="auto"/>
            <w:noWrap/>
            <w:vAlign w:val="center"/>
            <w:hideMark/>
          </w:tcPr>
          <w:p w14:paraId="43E88491" w14:textId="77777777" w:rsidR="005B5A33" w:rsidRPr="006C75EC" w:rsidRDefault="005B5A33" w:rsidP="005C3395">
            <w:pPr>
              <w:suppressAutoHyphens w:val="0"/>
              <w:rPr>
                <w:rFonts w:ascii="Arial" w:hAnsi="Arial" w:cs="Arial"/>
                <w:b/>
                <w:bCs/>
                <w:noProof/>
                <w:color w:val="000000"/>
                <w:sz w:val="22"/>
                <w:szCs w:val="22"/>
                <w:lang w:eastAsia="sl-SI"/>
              </w:rPr>
            </w:pPr>
            <w:r w:rsidRPr="006C75EC">
              <w:rPr>
                <w:rFonts w:ascii="Arial" w:hAnsi="Arial" w:cs="Arial"/>
                <w:b/>
                <w:bCs/>
                <w:noProof/>
                <w:color w:val="000000"/>
                <w:sz w:val="22"/>
                <w:szCs w:val="22"/>
                <w:lang w:eastAsia="sl-SI"/>
              </w:rPr>
              <w:t>urna postavka</w:t>
            </w:r>
          </w:p>
        </w:tc>
        <w:tc>
          <w:tcPr>
            <w:tcW w:w="2636" w:type="dxa"/>
            <w:tcBorders>
              <w:top w:val="single" w:sz="12" w:space="0" w:color="auto"/>
              <w:left w:val="nil"/>
              <w:bottom w:val="nil"/>
              <w:right w:val="single" w:sz="12" w:space="0" w:color="auto"/>
            </w:tcBorders>
            <w:shd w:val="clear" w:color="auto" w:fill="auto"/>
            <w:noWrap/>
            <w:vAlign w:val="center"/>
            <w:hideMark/>
          </w:tcPr>
          <w:p w14:paraId="4A3295A1" w14:textId="77777777" w:rsidR="005B5A33" w:rsidRPr="006C75EC" w:rsidRDefault="005B5A33" w:rsidP="005C3395">
            <w:pPr>
              <w:suppressAutoHyphens w:val="0"/>
              <w:jc w:val="center"/>
              <w:rPr>
                <w:rFonts w:ascii="Arial" w:hAnsi="Arial" w:cs="Arial"/>
                <w:b/>
                <w:bCs/>
                <w:noProof/>
                <w:color w:val="000000"/>
                <w:sz w:val="22"/>
                <w:szCs w:val="22"/>
                <w:lang w:eastAsia="sl-SI"/>
              </w:rPr>
            </w:pPr>
            <w:r w:rsidRPr="006C75EC">
              <w:rPr>
                <w:rFonts w:ascii="Arial" w:hAnsi="Arial" w:cs="Arial"/>
                <w:b/>
                <w:bCs/>
                <w:noProof/>
                <w:color w:val="000000"/>
                <w:sz w:val="22"/>
                <w:szCs w:val="22"/>
                <w:lang w:eastAsia="sl-SI"/>
              </w:rPr>
              <w:t> </w:t>
            </w:r>
          </w:p>
        </w:tc>
      </w:tr>
      <w:tr w:rsidR="005B5A33" w:rsidRPr="006C75EC" w14:paraId="42F6180A" w14:textId="77777777" w:rsidTr="007A61D9">
        <w:trPr>
          <w:trHeight w:val="373"/>
        </w:trPr>
        <w:tc>
          <w:tcPr>
            <w:tcW w:w="5964" w:type="dxa"/>
            <w:tcBorders>
              <w:top w:val="dashed" w:sz="8" w:space="0" w:color="auto"/>
              <w:left w:val="single" w:sz="12" w:space="0" w:color="auto"/>
              <w:bottom w:val="dashed" w:sz="8" w:space="0" w:color="auto"/>
              <w:right w:val="single" w:sz="8" w:space="0" w:color="auto"/>
            </w:tcBorders>
            <w:shd w:val="clear" w:color="auto" w:fill="auto"/>
            <w:vAlign w:val="center"/>
            <w:hideMark/>
          </w:tcPr>
          <w:p w14:paraId="36E99362" w14:textId="77777777" w:rsidR="005B5A33" w:rsidRPr="006C75EC" w:rsidRDefault="005B5A33" w:rsidP="005C3395">
            <w:pPr>
              <w:suppressAutoHyphens w:val="0"/>
              <w:rPr>
                <w:rFonts w:ascii="Arial" w:hAnsi="Arial" w:cs="Arial"/>
                <w:noProof/>
                <w:color w:val="000000"/>
                <w:sz w:val="22"/>
                <w:szCs w:val="22"/>
                <w:lang w:eastAsia="sl-SI"/>
              </w:rPr>
            </w:pPr>
            <w:r w:rsidRPr="006C75EC">
              <w:rPr>
                <w:rFonts w:ascii="Arial" w:hAnsi="Arial" w:cs="Arial"/>
                <w:noProof/>
                <w:color w:val="000000"/>
                <w:sz w:val="22"/>
                <w:szCs w:val="22"/>
                <w:lang w:eastAsia="sl-SI"/>
              </w:rPr>
              <w:t xml:space="preserve">PODJETJE - bruto bruto plača VRS / zaposlenega </w:t>
            </w:r>
          </w:p>
        </w:tc>
        <w:tc>
          <w:tcPr>
            <w:tcW w:w="2636" w:type="dxa"/>
            <w:tcBorders>
              <w:top w:val="dashed" w:sz="8" w:space="0" w:color="auto"/>
              <w:left w:val="nil"/>
              <w:bottom w:val="dashed" w:sz="8" w:space="0" w:color="auto"/>
              <w:right w:val="single" w:sz="12" w:space="0" w:color="auto"/>
            </w:tcBorders>
            <w:shd w:val="clear" w:color="auto" w:fill="auto"/>
            <w:vAlign w:val="center"/>
            <w:hideMark/>
          </w:tcPr>
          <w:p w14:paraId="39C7D9AA" w14:textId="77777777" w:rsidR="005B5A33" w:rsidRPr="006C75EC" w:rsidRDefault="005B5A33" w:rsidP="005C3395">
            <w:pPr>
              <w:suppressAutoHyphens w:val="0"/>
              <w:jc w:val="center"/>
              <w:rPr>
                <w:rFonts w:ascii="Arial" w:hAnsi="Arial" w:cs="Arial"/>
                <w:b/>
                <w:bCs/>
                <w:noProof/>
                <w:color w:val="000000"/>
                <w:sz w:val="22"/>
                <w:szCs w:val="22"/>
                <w:lang w:eastAsia="sl-SI"/>
              </w:rPr>
            </w:pPr>
            <w:r w:rsidRPr="006C75EC">
              <w:rPr>
                <w:rFonts w:ascii="Arial" w:hAnsi="Arial" w:cs="Arial"/>
                <w:b/>
                <w:bCs/>
                <w:noProof/>
                <w:color w:val="000000"/>
                <w:sz w:val="22"/>
                <w:szCs w:val="22"/>
                <w:lang w:eastAsia="sl-SI"/>
              </w:rPr>
              <w:t>12,</w:t>
            </w:r>
            <w:r w:rsidR="00BE3F22" w:rsidRPr="006C75EC">
              <w:rPr>
                <w:rFonts w:ascii="Arial" w:hAnsi="Arial" w:cs="Arial"/>
                <w:b/>
                <w:bCs/>
                <w:noProof/>
                <w:color w:val="000000"/>
                <w:sz w:val="22"/>
                <w:szCs w:val="22"/>
                <w:lang w:eastAsia="sl-SI"/>
              </w:rPr>
              <w:t>38</w:t>
            </w:r>
            <w:r w:rsidRPr="006C75EC">
              <w:rPr>
                <w:rFonts w:ascii="Arial" w:hAnsi="Arial" w:cs="Arial"/>
                <w:b/>
                <w:bCs/>
                <w:noProof/>
                <w:color w:val="000000"/>
                <w:sz w:val="22"/>
                <w:szCs w:val="22"/>
                <w:lang w:eastAsia="sl-SI"/>
              </w:rPr>
              <w:t xml:space="preserve"> €</w:t>
            </w:r>
          </w:p>
        </w:tc>
      </w:tr>
      <w:tr w:rsidR="005B5A33" w:rsidRPr="006C75EC" w14:paraId="3DED51C7" w14:textId="77777777" w:rsidTr="007A61D9">
        <w:trPr>
          <w:trHeight w:val="401"/>
        </w:trPr>
        <w:tc>
          <w:tcPr>
            <w:tcW w:w="5964" w:type="dxa"/>
            <w:tcBorders>
              <w:top w:val="nil"/>
              <w:left w:val="single" w:sz="12" w:space="0" w:color="auto"/>
              <w:bottom w:val="nil"/>
              <w:right w:val="single" w:sz="8" w:space="0" w:color="auto"/>
            </w:tcBorders>
            <w:shd w:val="clear" w:color="auto" w:fill="auto"/>
            <w:noWrap/>
            <w:vAlign w:val="center"/>
            <w:hideMark/>
          </w:tcPr>
          <w:p w14:paraId="760503D5" w14:textId="77777777" w:rsidR="005B5A33" w:rsidRPr="006C75EC" w:rsidRDefault="005B5A33" w:rsidP="005C3395">
            <w:pPr>
              <w:suppressAutoHyphens w:val="0"/>
              <w:rPr>
                <w:rFonts w:ascii="Arial" w:hAnsi="Arial" w:cs="Arial"/>
                <w:noProof/>
                <w:color w:val="000000"/>
                <w:sz w:val="22"/>
                <w:szCs w:val="22"/>
                <w:lang w:eastAsia="sl-SI"/>
              </w:rPr>
            </w:pPr>
            <w:r w:rsidRPr="006C75EC">
              <w:rPr>
                <w:rFonts w:ascii="Arial" w:hAnsi="Arial" w:cs="Arial"/>
                <w:noProof/>
                <w:color w:val="000000"/>
                <w:sz w:val="22"/>
                <w:szCs w:val="22"/>
                <w:lang w:eastAsia="sl-SI"/>
              </w:rPr>
              <w:t>DRŽAVLJANI - neto plača VRS / posameznika</w:t>
            </w:r>
          </w:p>
        </w:tc>
        <w:tc>
          <w:tcPr>
            <w:tcW w:w="2636" w:type="dxa"/>
            <w:tcBorders>
              <w:top w:val="nil"/>
              <w:left w:val="nil"/>
              <w:bottom w:val="nil"/>
              <w:right w:val="single" w:sz="12" w:space="0" w:color="auto"/>
            </w:tcBorders>
            <w:shd w:val="clear" w:color="auto" w:fill="auto"/>
            <w:noWrap/>
            <w:vAlign w:val="center"/>
            <w:hideMark/>
          </w:tcPr>
          <w:p w14:paraId="3970F82B" w14:textId="77777777" w:rsidR="005B5A33" w:rsidRPr="006C75EC" w:rsidRDefault="00BE3F22" w:rsidP="005C3395">
            <w:pPr>
              <w:suppressAutoHyphens w:val="0"/>
              <w:jc w:val="center"/>
              <w:rPr>
                <w:rFonts w:ascii="Arial" w:hAnsi="Arial" w:cs="Arial"/>
                <w:b/>
                <w:bCs/>
                <w:noProof/>
                <w:color w:val="000000"/>
                <w:sz w:val="22"/>
                <w:szCs w:val="22"/>
                <w:lang w:eastAsia="sl-SI"/>
              </w:rPr>
            </w:pPr>
            <w:r w:rsidRPr="006C75EC">
              <w:rPr>
                <w:rFonts w:ascii="Arial" w:hAnsi="Arial" w:cs="Arial"/>
                <w:b/>
                <w:bCs/>
                <w:noProof/>
                <w:color w:val="000000"/>
                <w:sz w:val="22"/>
                <w:szCs w:val="22"/>
                <w:lang w:eastAsia="sl-SI"/>
              </w:rPr>
              <w:t>6</w:t>
            </w:r>
            <w:r w:rsidR="005B5A33" w:rsidRPr="006C75EC">
              <w:rPr>
                <w:rFonts w:ascii="Arial" w:hAnsi="Arial" w:cs="Arial"/>
                <w:b/>
                <w:bCs/>
                <w:noProof/>
                <w:color w:val="000000"/>
                <w:sz w:val="22"/>
                <w:szCs w:val="22"/>
                <w:lang w:eastAsia="sl-SI"/>
              </w:rPr>
              <w:t>,</w:t>
            </w:r>
            <w:r w:rsidRPr="006C75EC">
              <w:rPr>
                <w:rFonts w:ascii="Arial" w:hAnsi="Arial" w:cs="Arial"/>
                <w:b/>
                <w:bCs/>
                <w:noProof/>
                <w:color w:val="000000"/>
                <w:sz w:val="22"/>
                <w:szCs w:val="22"/>
                <w:lang w:eastAsia="sl-SI"/>
              </w:rPr>
              <w:t>98</w:t>
            </w:r>
            <w:r w:rsidR="005B5A33" w:rsidRPr="006C75EC">
              <w:rPr>
                <w:rFonts w:ascii="Arial" w:hAnsi="Arial" w:cs="Arial"/>
                <w:b/>
                <w:bCs/>
                <w:noProof/>
                <w:color w:val="000000"/>
                <w:sz w:val="22"/>
                <w:szCs w:val="22"/>
                <w:lang w:eastAsia="sl-SI"/>
              </w:rPr>
              <w:t xml:space="preserve"> €</w:t>
            </w:r>
          </w:p>
        </w:tc>
      </w:tr>
      <w:tr w:rsidR="005B5A33" w:rsidRPr="006C75EC" w14:paraId="796C6D0C" w14:textId="77777777" w:rsidTr="007A61D9">
        <w:trPr>
          <w:trHeight w:val="588"/>
        </w:trPr>
        <w:tc>
          <w:tcPr>
            <w:tcW w:w="5964" w:type="dxa"/>
            <w:tcBorders>
              <w:top w:val="single" w:sz="12" w:space="0" w:color="auto"/>
              <w:left w:val="single" w:sz="12" w:space="0" w:color="auto"/>
              <w:bottom w:val="single" w:sz="12" w:space="0" w:color="auto"/>
              <w:right w:val="single" w:sz="8" w:space="0" w:color="auto"/>
            </w:tcBorders>
            <w:shd w:val="clear" w:color="auto" w:fill="auto"/>
            <w:noWrap/>
            <w:vAlign w:val="center"/>
          </w:tcPr>
          <w:p w14:paraId="5467160F" w14:textId="77777777" w:rsidR="005B5A33" w:rsidRPr="006C75EC" w:rsidRDefault="005B5A33" w:rsidP="005C3395">
            <w:pPr>
              <w:suppressAutoHyphens w:val="0"/>
              <w:rPr>
                <w:rFonts w:ascii="Arial" w:hAnsi="Arial" w:cs="Arial"/>
                <w:b/>
                <w:bCs/>
                <w:noProof/>
                <w:color w:val="000000"/>
                <w:sz w:val="22"/>
                <w:szCs w:val="22"/>
                <w:lang w:eastAsia="sl-SI"/>
              </w:rPr>
            </w:pPr>
            <w:r w:rsidRPr="006C75EC">
              <w:rPr>
                <w:rFonts w:ascii="Arial" w:hAnsi="Arial" w:cs="Arial"/>
                <w:b/>
                <w:bCs/>
                <w:noProof/>
                <w:color w:val="000000"/>
                <w:sz w:val="22"/>
                <w:szCs w:val="22"/>
                <w:lang w:eastAsia="sl-SI"/>
              </w:rPr>
              <w:lastRenderedPageBreak/>
              <w:t>A4 papir/list</w:t>
            </w:r>
          </w:p>
        </w:tc>
        <w:tc>
          <w:tcPr>
            <w:tcW w:w="2636" w:type="dxa"/>
            <w:tcBorders>
              <w:top w:val="single" w:sz="12" w:space="0" w:color="auto"/>
              <w:left w:val="nil"/>
              <w:bottom w:val="single" w:sz="12" w:space="0" w:color="auto"/>
              <w:right w:val="single" w:sz="12" w:space="0" w:color="auto"/>
            </w:tcBorders>
            <w:shd w:val="clear" w:color="auto" w:fill="auto"/>
            <w:noWrap/>
            <w:vAlign w:val="center"/>
          </w:tcPr>
          <w:p w14:paraId="11C62454" w14:textId="77777777" w:rsidR="005B5A33" w:rsidRPr="006C75EC" w:rsidRDefault="005B5A33" w:rsidP="005C3395">
            <w:pPr>
              <w:suppressAutoHyphens w:val="0"/>
              <w:jc w:val="center"/>
              <w:rPr>
                <w:rFonts w:ascii="Arial" w:hAnsi="Arial" w:cs="Arial"/>
                <w:b/>
                <w:bCs/>
                <w:noProof/>
                <w:color w:val="000000"/>
                <w:sz w:val="22"/>
                <w:szCs w:val="22"/>
                <w:lang w:eastAsia="sl-SI"/>
              </w:rPr>
            </w:pPr>
            <w:r w:rsidRPr="006C75EC">
              <w:rPr>
                <w:rFonts w:ascii="Arial" w:hAnsi="Arial" w:cs="Arial"/>
                <w:b/>
                <w:bCs/>
                <w:noProof/>
                <w:color w:val="000000"/>
                <w:sz w:val="22"/>
                <w:szCs w:val="22"/>
                <w:lang w:eastAsia="sl-SI"/>
              </w:rPr>
              <w:t>0,02 €</w:t>
            </w:r>
          </w:p>
        </w:tc>
      </w:tr>
      <w:tr w:rsidR="005B5A33" w:rsidRPr="006C75EC" w14:paraId="56015A30" w14:textId="77777777" w:rsidTr="007A61D9">
        <w:trPr>
          <w:trHeight w:val="467"/>
        </w:trPr>
        <w:tc>
          <w:tcPr>
            <w:tcW w:w="5964" w:type="dxa"/>
            <w:tcBorders>
              <w:top w:val="nil"/>
              <w:left w:val="single" w:sz="12" w:space="0" w:color="auto"/>
              <w:bottom w:val="single" w:sz="12" w:space="0" w:color="auto"/>
              <w:right w:val="single" w:sz="8" w:space="0" w:color="auto"/>
            </w:tcBorders>
            <w:shd w:val="clear" w:color="auto" w:fill="auto"/>
            <w:noWrap/>
            <w:vAlign w:val="center"/>
          </w:tcPr>
          <w:p w14:paraId="4FA070F3" w14:textId="77777777" w:rsidR="005B5A33" w:rsidRPr="006C75EC" w:rsidRDefault="005B5A33" w:rsidP="005C3395">
            <w:pPr>
              <w:suppressAutoHyphens w:val="0"/>
              <w:rPr>
                <w:rFonts w:ascii="Arial" w:hAnsi="Arial" w:cs="Arial"/>
                <w:b/>
                <w:bCs/>
                <w:noProof/>
                <w:color w:val="000000"/>
                <w:sz w:val="22"/>
                <w:szCs w:val="22"/>
                <w:lang w:eastAsia="sl-SI"/>
              </w:rPr>
            </w:pPr>
            <w:r w:rsidRPr="006C75EC">
              <w:rPr>
                <w:rFonts w:ascii="Arial" w:hAnsi="Arial" w:cs="Arial"/>
                <w:b/>
                <w:bCs/>
                <w:noProof/>
                <w:color w:val="000000"/>
                <w:sz w:val="22"/>
                <w:szCs w:val="22"/>
                <w:lang w:eastAsia="sl-SI"/>
              </w:rPr>
              <w:t>črno bela fotokopija A4 format / enoto</w:t>
            </w:r>
          </w:p>
        </w:tc>
        <w:tc>
          <w:tcPr>
            <w:tcW w:w="2636" w:type="dxa"/>
            <w:tcBorders>
              <w:top w:val="nil"/>
              <w:left w:val="nil"/>
              <w:bottom w:val="single" w:sz="12" w:space="0" w:color="auto"/>
              <w:right w:val="single" w:sz="12" w:space="0" w:color="auto"/>
            </w:tcBorders>
            <w:shd w:val="clear" w:color="auto" w:fill="auto"/>
            <w:noWrap/>
            <w:vAlign w:val="center"/>
          </w:tcPr>
          <w:p w14:paraId="591A0367" w14:textId="77777777" w:rsidR="005B5A33" w:rsidRPr="006C75EC" w:rsidRDefault="005B5A33" w:rsidP="005C3395">
            <w:pPr>
              <w:suppressAutoHyphens w:val="0"/>
              <w:jc w:val="center"/>
              <w:rPr>
                <w:rFonts w:ascii="Arial" w:hAnsi="Arial" w:cs="Arial"/>
                <w:b/>
                <w:bCs/>
                <w:noProof/>
                <w:color w:val="000000"/>
                <w:sz w:val="22"/>
                <w:szCs w:val="22"/>
                <w:lang w:eastAsia="sl-SI"/>
              </w:rPr>
            </w:pPr>
            <w:r w:rsidRPr="006C75EC">
              <w:rPr>
                <w:rFonts w:ascii="Arial" w:hAnsi="Arial" w:cs="Arial"/>
                <w:b/>
                <w:bCs/>
                <w:noProof/>
                <w:color w:val="000000"/>
                <w:sz w:val="22"/>
                <w:szCs w:val="22"/>
                <w:lang w:eastAsia="sl-SI"/>
              </w:rPr>
              <w:t>0,07 €</w:t>
            </w:r>
          </w:p>
        </w:tc>
      </w:tr>
      <w:tr w:rsidR="005B5A33" w:rsidRPr="006C75EC" w14:paraId="7AA84C76" w14:textId="77777777" w:rsidTr="007A61D9">
        <w:trPr>
          <w:trHeight w:val="467"/>
        </w:trPr>
        <w:tc>
          <w:tcPr>
            <w:tcW w:w="5964" w:type="dxa"/>
            <w:tcBorders>
              <w:top w:val="nil"/>
              <w:left w:val="single" w:sz="12" w:space="0" w:color="auto"/>
              <w:bottom w:val="single" w:sz="12" w:space="0" w:color="auto"/>
              <w:right w:val="single" w:sz="8" w:space="0" w:color="auto"/>
            </w:tcBorders>
            <w:shd w:val="clear" w:color="auto" w:fill="auto"/>
            <w:noWrap/>
            <w:vAlign w:val="center"/>
          </w:tcPr>
          <w:p w14:paraId="0CEDC021" w14:textId="77777777" w:rsidR="005B5A33" w:rsidRPr="006C75EC" w:rsidRDefault="005B5A33" w:rsidP="005C3395">
            <w:pPr>
              <w:suppressAutoHyphens w:val="0"/>
              <w:rPr>
                <w:rFonts w:ascii="Arial" w:hAnsi="Arial" w:cs="Arial"/>
                <w:b/>
                <w:bCs/>
                <w:noProof/>
                <w:color w:val="000000"/>
                <w:sz w:val="22"/>
                <w:szCs w:val="22"/>
                <w:lang w:eastAsia="sl-SI"/>
              </w:rPr>
            </w:pPr>
            <w:r w:rsidRPr="006C75EC">
              <w:rPr>
                <w:rFonts w:ascii="Arial" w:hAnsi="Arial" w:cs="Arial"/>
                <w:b/>
                <w:bCs/>
                <w:noProof/>
                <w:color w:val="000000"/>
                <w:sz w:val="22"/>
                <w:szCs w:val="22"/>
                <w:lang w:eastAsia="sl-SI"/>
              </w:rPr>
              <w:t>navadno pismo - tujina</w:t>
            </w:r>
          </w:p>
        </w:tc>
        <w:tc>
          <w:tcPr>
            <w:tcW w:w="2636" w:type="dxa"/>
            <w:tcBorders>
              <w:top w:val="nil"/>
              <w:left w:val="nil"/>
              <w:bottom w:val="single" w:sz="12" w:space="0" w:color="auto"/>
              <w:right w:val="single" w:sz="12" w:space="0" w:color="auto"/>
            </w:tcBorders>
            <w:shd w:val="clear" w:color="auto" w:fill="auto"/>
            <w:noWrap/>
            <w:vAlign w:val="center"/>
          </w:tcPr>
          <w:p w14:paraId="17F0598E" w14:textId="77777777" w:rsidR="005B5A33" w:rsidRPr="006C75EC" w:rsidRDefault="005B5A33" w:rsidP="005C3395">
            <w:pPr>
              <w:suppressAutoHyphens w:val="0"/>
              <w:jc w:val="center"/>
              <w:rPr>
                <w:rFonts w:ascii="Arial" w:hAnsi="Arial" w:cs="Arial"/>
                <w:b/>
                <w:bCs/>
                <w:noProof/>
                <w:color w:val="000000"/>
                <w:sz w:val="22"/>
                <w:szCs w:val="22"/>
                <w:lang w:eastAsia="sl-SI"/>
              </w:rPr>
            </w:pPr>
            <w:r w:rsidRPr="006C75EC">
              <w:rPr>
                <w:rFonts w:ascii="Arial" w:hAnsi="Arial" w:cs="Arial"/>
                <w:b/>
                <w:bCs/>
                <w:noProof/>
                <w:color w:val="000000"/>
                <w:sz w:val="22"/>
                <w:szCs w:val="22"/>
                <w:lang w:eastAsia="sl-SI"/>
              </w:rPr>
              <w:t>1,31 €</w:t>
            </w:r>
          </w:p>
        </w:tc>
      </w:tr>
      <w:tr w:rsidR="005B5A33" w:rsidRPr="006C75EC" w14:paraId="58EA01EC" w14:textId="77777777" w:rsidTr="007A61D9">
        <w:trPr>
          <w:trHeight w:val="467"/>
        </w:trPr>
        <w:tc>
          <w:tcPr>
            <w:tcW w:w="5964" w:type="dxa"/>
            <w:tcBorders>
              <w:top w:val="nil"/>
              <w:left w:val="single" w:sz="12" w:space="0" w:color="auto"/>
              <w:bottom w:val="single" w:sz="12" w:space="0" w:color="auto"/>
              <w:right w:val="single" w:sz="8" w:space="0" w:color="auto"/>
            </w:tcBorders>
            <w:shd w:val="clear" w:color="auto" w:fill="auto"/>
            <w:noWrap/>
            <w:vAlign w:val="center"/>
          </w:tcPr>
          <w:p w14:paraId="258A4DB2" w14:textId="77777777" w:rsidR="005B5A33" w:rsidRPr="006C75EC" w:rsidRDefault="005B5A33" w:rsidP="005C3395">
            <w:pPr>
              <w:suppressAutoHyphens w:val="0"/>
              <w:rPr>
                <w:rFonts w:ascii="Arial" w:hAnsi="Arial" w:cs="Arial"/>
                <w:b/>
                <w:bCs/>
                <w:noProof/>
                <w:color w:val="000000"/>
                <w:sz w:val="22"/>
                <w:szCs w:val="22"/>
                <w:lang w:eastAsia="sl-SI"/>
              </w:rPr>
            </w:pPr>
            <w:r w:rsidRPr="006C75EC">
              <w:rPr>
                <w:rFonts w:ascii="Arial" w:hAnsi="Arial" w:cs="Arial"/>
                <w:b/>
                <w:bCs/>
                <w:noProof/>
                <w:color w:val="000000"/>
                <w:sz w:val="22"/>
                <w:szCs w:val="22"/>
                <w:lang w:eastAsia="sl-SI"/>
              </w:rPr>
              <w:t>kuverta A5</w:t>
            </w:r>
          </w:p>
        </w:tc>
        <w:tc>
          <w:tcPr>
            <w:tcW w:w="2636" w:type="dxa"/>
            <w:tcBorders>
              <w:top w:val="nil"/>
              <w:left w:val="nil"/>
              <w:bottom w:val="single" w:sz="12" w:space="0" w:color="auto"/>
              <w:right w:val="single" w:sz="12" w:space="0" w:color="auto"/>
            </w:tcBorders>
            <w:shd w:val="clear" w:color="auto" w:fill="auto"/>
            <w:noWrap/>
            <w:vAlign w:val="center"/>
          </w:tcPr>
          <w:p w14:paraId="45D35ED6" w14:textId="77777777" w:rsidR="005B5A33" w:rsidRPr="006C75EC" w:rsidRDefault="005B5A33" w:rsidP="005C3395">
            <w:pPr>
              <w:suppressAutoHyphens w:val="0"/>
              <w:jc w:val="center"/>
              <w:rPr>
                <w:rFonts w:ascii="Arial" w:hAnsi="Arial" w:cs="Arial"/>
                <w:b/>
                <w:bCs/>
                <w:noProof/>
                <w:color w:val="000000"/>
                <w:sz w:val="22"/>
                <w:szCs w:val="22"/>
                <w:lang w:eastAsia="sl-SI"/>
              </w:rPr>
            </w:pPr>
            <w:r w:rsidRPr="006C75EC">
              <w:rPr>
                <w:rFonts w:ascii="Arial" w:hAnsi="Arial" w:cs="Arial"/>
                <w:b/>
                <w:bCs/>
                <w:noProof/>
                <w:color w:val="000000"/>
                <w:sz w:val="22"/>
                <w:szCs w:val="22"/>
                <w:lang w:eastAsia="sl-SI"/>
              </w:rPr>
              <w:t>0,10 €</w:t>
            </w:r>
          </w:p>
        </w:tc>
      </w:tr>
    </w:tbl>
    <w:p w14:paraId="24588DD5" w14:textId="77777777" w:rsidR="005B5A33" w:rsidRPr="006C75EC" w:rsidRDefault="005B5A33" w:rsidP="005B5A33">
      <w:pPr>
        <w:pStyle w:val="Naslov2"/>
        <w:rPr>
          <w:noProof/>
          <w:sz w:val="22"/>
          <w:szCs w:val="22"/>
        </w:rPr>
      </w:pPr>
      <w:bookmarkStart w:id="56" w:name="_Toc44396690"/>
      <w:r w:rsidRPr="006C75EC">
        <w:rPr>
          <w:noProof/>
          <w:sz w:val="22"/>
          <w:szCs w:val="22"/>
        </w:rPr>
        <w:t>Korak 2: Določitev vira podatkov</w:t>
      </w:r>
      <w:bookmarkEnd w:id="56"/>
      <w:r w:rsidRPr="006C75EC">
        <w:rPr>
          <w:noProof/>
          <w:sz w:val="22"/>
          <w:szCs w:val="22"/>
        </w:rPr>
        <w:t xml:space="preserve"> </w:t>
      </w:r>
    </w:p>
    <w:p w14:paraId="7445E8B6" w14:textId="77777777" w:rsidR="005B5A33" w:rsidRPr="006C75EC" w:rsidRDefault="005B5A33" w:rsidP="005B5A33">
      <w:pPr>
        <w:jc w:val="both"/>
        <w:rPr>
          <w:rFonts w:ascii="Arial" w:hAnsi="Arial" w:cs="Arial"/>
          <w:b/>
          <w:bCs/>
          <w:noProof/>
          <w:sz w:val="22"/>
          <w:szCs w:val="22"/>
        </w:rPr>
      </w:pPr>
    </w:p>
    <w:p w14:paraId="38FD8122" w14:textId="77777777" w:rsidR="005B5A33" w:rsidRPr="006C75EC" w:rsidRDefault="005B5A33" w:rsidP="005B5A33">
      <w:pPr>
        <w:keepLines/>
        <w:suppressAutoHyphens w:val="0"/>
        <w:autoSpaceDE w:val="0"/>
        <w:autoSpaceDN w:val="0"/>
        <w:adjustRightInd w:val="0"/>
        <w:jc w:val="both"/>
        <w:rPr>
          <w:rFonts w:ascii="Arial" w:hAnsi="Arial" w:cs="Arial"/>
          <w:noProof/>
          <w:sz w:val="22"/>
          <w:szCs w:val="22"/>
        </w:rPr>
      </w:pPr>
      <w:r w:rsidRPr="006C75EC">
        <w:rPr>
          <w:rFonts w:ascii="Arial" w:hAnsi="Arial" w:cs="Arial"/>
          <w:noProof/>
          <w:sz w:val="22"/>
          <w:szCs w:val="22"/>
        </w:rPr>
        <w:t xml:space="preserve">Vire podatkov za oceno administrativnih stroškov lahko ločimo na vire za oceno potrebnega časa in izdatkov za opravljanje določenih aktivnosti in na vire za oceno velikosti populacije. </w:t>
      </w:r>
    </w:p>
    <w:p w14:paraId="704FC84B" w14:textId="77777777" w:rsidR="005B5A33" w:rsidRPr="006C75EC" w:rsidRDefault="005B5A33" w:rsidP="005B5A33">
      <w:pPr>
        <w:keepLines/>
        <w:suppressAutoHyphens w:val="0"/>
        <w:autoSpaceDE w:val="0"/>
        <w:autoSpaceDN w:val="0"/>
        <w:adjustRightInd w:val="0"/>
        <w:rPr>
          <w:rFonts w:ascii="Arial" w:hAnsi="Arial" w:cs="Arial"/>
          <w:noProof/>
          <w:sz w:val="22"/>
          <w:szCs w:val="22"/>
        </w:rPr>
      </w:pPr>
    </w:p>
    <w:p w14:paraId="3FC3E85F" w14:textId="77777777" w:rsidR="005B5A33" w:rsidRPr="006C75EC" w:rsidRDefault="005B5A33" w:rsidP="005B5A33">
      <w:pPr>
        <w:keepLines/>
        <w:suppressAutoHyphens w:val="0"/>
        <w:autoSpaceDE w:val="0"/>
        <w:autoSpaceDN w:val="0"/>
        <w:adjustRightInd w:val="0"/>
        <w:jc w:val="both"/>
        <w:rPr>
          <w:rFonts w:ascii="Arial" w:hAnsi="Arial" w:cs="Arial"/>
          <w:noProof/>
          <w:sz w:val="22"/>
          <w:szCs w:val="22"/>
        </w:rPr>
      </w:pPr>
      <w:r w:rsidRPr="006C75EC">
        <w:rPr>
          <w:rFonts w:ascii="Arial" w:hAnsi="Arial" w:cs="Arial"/>
          <w:noProof/>
          <w:sz w:val="22"/>
          <w:szCs w:val="22"/>
        </w:rPr>
        <w:t>Pri določitvi potrebnega časa in morebitnih izdatkov so bili podatki pridobljeni na podlagi strokovne ocene glede na populacijo, ki izvaja posamezno aktivnost.</w:t>
      </w:r>
    </w:p>
    <w:p w14:paraId="59B6598E" w14:textId="77777777" w:rsidR="005B5A33" w:rsidRPr="006C75EC" w:rsidRDefault="005B5A33" w:rsidP="005B5A33">
      <w:pPr>
        <w:keepLines/>
        <w:suppressAutoHyphens w:val="0"/>
        <w:autoSpaceDE w:val="0"/>
        <w:autoSpaceDN w:val="0"/>
        <w:adjustRightInd w:val="0"/>
        <w:jc w:val="both"/>
        <w:rPr>
          <w:rFonts w:ascii="Arial" w:hAnsi="Arial" w:cs="Arial"/>
          <w:noProof/>
          <w:sz w:val="22"/>
          <w:szCs w:val="22"/>
        </w:rPr>
      </w:pPr>
    </w:p>
    <w:p w14:paraId="43967CA5" w14:textId="77777777" w:rsidR="003268E1" w:rsidRPr="006C75EC" w:rsidRDefault="005B5A33" w:rsidP="005B5A33">
      <w:pPr>
        <w:keepLines/>
        <w:suppressAutoHyphens w:val="0"/>
        <w:autoSpaceDE w:val="0"/>
        <w:autoSpaceDN w:val="0"/>
        <w:adjustRightInd w:val="0"/>
        <w:jc w:val="both"/>
        <w:rPr>
          <w:rFonts w:ascii="Arial" w:hAnsi="Arial" w:cs="Arial"/>
          <w:noProof/>
          <w:sz w:val="22"/>
          <w:szCs w:val="22"/>
        </w:rPr>
      </w:pPr>
      <w:r w:rsidRPr="006C75EC">
        <w:rPr>
          <w:rFonts w:ascii="Arial" w:hAnsi="Arial" w:cs="Arial"/>
          <w:noProof/>
          <w:sz w:val="22"/>
          <w:szCs w:val="22"/>
        </w:rPr>
        <w:t>Ocena populacije je</w:t>
      </w:r>
      <w:r w:rsidR="00367956" w:rsidRPr="006C75EC">
        <w:rPr>
          <w:rFonts w:ascii="Arial" w:hAnsi="Arial" w:cs="Arial"/>
          <w:noProof/>
          <w:sz w:val="22"/>
          <w:szCs w:val="22"/>
        </w:rPr>
        <w:t xml:space="preserve"> podana</w:t>
      </w:r>
      <w:r w:rsidRPr="006C75EC">
        <w:rPr>
          <w:rFonts w:ascii="Arial" w:hAnsi="Arial" w:cs="Arial"/>
          <w:noProof/>
          <w:sz w:val="22"/>
          <w:szCs w:val="22"/>
        </w:rPr>
        <w:t xml:space="preserve"> na podlagi prejetih podatkov s strani MIZŠ</w:t>
      </w:r>
      <w:r w:rsidR="00777009" w:rsidRPr="006C75EC">
        <w:rPr>
          <w:rFonts w:ascii="Arial" w:hAnsi="Arial" w:cs="Arial"/>
          <w:noProof/>
          <w:sz w:val="22"/>
          <w:szCs w:val="22"/>
        </w:rPr>
        <w:t>.</w:t>
      </w:r>
    </w:p>
    <w:p w14:paraId="7F389A88" w14:textId="77777777" w:rsidR="004B5D6A" w:rsidRPr="006C75EC" w:rsidRDefault="004B5D6A" w:rsidP="005B5A33">
      <w:pPr>
        <w:keepLines/>
        <w:suppressAutoHyphens w:val="0"/>
        <w:autoSpaceDE w:val="0"/>
        <w:autoSpaceDN w:val="0"/>
        <w:adjustRightInd w:val="0"/>
        <w:jc w:val="both"/>
        <w:rPr>
          <w:rFonts w:ascii="Arial" w:hAnsi="Arial" w:cs="Arial"/>
          <w:noProof/>
          <w:sz w:val="22"/>
          <w:szCs w:val="22"/>
        </w:rPr>
      </w:pPr>
    </w:p>
    <w:p w14:paraId="398D5662" w14:textId="77777777" w:rsidR="00797875" w:rsidRPr="006C75EC" w:rsidRDefault="00797875" w:rsidP="005B5A33">
      <w:pPr>
        <w:keepLines/>
        <w:suppressAutoHyphens w:val="0"/>
        <w:autoSpaceDE w:val="0"/>
        <w:autoSpaceDN w:val="0"/>
        <w:adjustRightInd w:val="0"/>
        <w:jc w:val="both"/>
        <w:rPr>
          <w:rFonts w:ascii="Arial" w:hAnsi="Arial" w:cs="Arial"/>
          <w:noProof/>
          <w:sz w:val="22"/>
          <w:szCs w:val="22"/>
        </w:rPr>
      </w:pPr>
    </w:p>
    <w:p w14:paraId="7E37B48E" w14:textId="77777777" w:rsidR="005B5A33" w:rsidRPr="00782C4E" w:rsidRDefault="003268E1" w:rsidP="00E549DE">
      <w:pPr>
        <w:pStyle w:val="Naslov1"/>
        <w:numPr>
          <w:ilvl w:val="0"/>
          <w:numId w:val="1"/>
        </w:numPr>
        <w:ind w:left="0" w:firstLine="0"/>
        <w:rPr>
          <w:noProof/>
          <w:sz w:val="24"/>
          <w:szCs w:val="24"/>
        </w:rPr>
      </w:pPr>
      <w:bookmarkStart w:id="57" w:name="_Toc434481539"/>
      <w:bookmarkStart w:id="58" w:name="_Toc511293026"/>
      <w:bookmarkStart w:id="59" w:name="_Toc44396691"/>
      <w:r w:rsidRPr="00782C4E">
        <w:rPr>
          <w:noProof/>
          <w:sz w:val="24"/>
          <w:szCs w:val="24"/>
        </w:rPr>
        <w:t>I</w:t>
      </w:r>
      <w:r w:rsidR="005B5A33" w:rsidRPr="00782C4E">
        <w:rPr>
          <w:noProof/>
          <w:sz w:val="24"/>
          <w:szCs w:val="24"/>
        </w:rPr>
        <w:t xml:space="preserve">ZRAČUN IN OCENA </w:t>
      </w:r>
      <w:bookmarkEnd w:id="57"/>
      <w:r w:rsidR="005B5A33" w:rsidRPr="00782C4E">
        <w:rPr>
          <w:noProof/>
          <w:sz w:val="24"/>
          <w:szCs w:val="24"/>
        </w:rPr>
        <w:t>UČINKOV UKREPA</w:t>
      </w:r>
      <w:bookmarkEnd w:id="58"/>
      <w:bookmarkEnd w:id="59"/>
    </w:p>
    <w:p w14:paraId="3A16AC50" w14:textId="77777777" w:rsidR="005B5A33" w:rsidRPr="006C75EC" w:rsidRDefault="005B5A33" w:rsidP="005B5A33">
      <w:pPr>
        <w:rPr>
          <w:noProof/>
          <w:sz w:val="22"/>
          <w:szCs w:val="22"/>
          <w:highlight w:val="yellow"/>
        </w:rPr>
      </w:pPr>
    </w:p>
    <w:p w14:paraId="12DD554D" w14:textId="77777777" w:rsidR="00357FD9" w:rsidRPr="006C75EC" w:rsidRDefault="00357FD9" w:rsidP="00357FD9">
      <w:pPr>
        <w:spacing w:after="240" w:line="276" w:lineRule="auto"/>
        <w:jc w:val="both"/>
        <w:rPr>
          <w:rFonts w:ascii="Arial" w:hAnsi="Arial" w:cs="Arial"/>
          <w:noProof/>
          <w:sz w:val="22"/>
          <w:szCs w:val="22"/>
          <w:lang w:eastAsia="sl-SI"/>
        </w:rPr>
      </w:pPr>
      <w:r w:rsidRPr="006C75EC">
        <w:rPr>
          <w:rFonts w:ascii="Arial" w:hAnsi="Arial" w:cs="Arial"/>
          <w:noProof/>
          <w:sz w:val="22"/>
          <w:szCs w:val="22"/>
          <w:lang w:eastAsia="sl-SI"/>
        </w:rPr>
        <w:t>Opravljeni so bili izračuni administrativnih bremen za vsako aktivnost, ki jo opravijo tuji udeležeci vzgoje in izobraževanja, zaposleni na UE, zaposleni na MNZ in zapo</w:t>
      </w:r>
      <w:r w:rsidR="00286BB5" w:rsidRPr="006C75EC">
        <w:rPr>
          <w:rFonts w:ascii="Arial" w:hAnsi="Arial" w:cs="Arial"/>
          <w:noProof/>
          <w:sz w:val="22"/>
          <w:szCs w:val="22"/>
          <w:lang w:eastAsia="sl-SI"/>
        </w:rPr>
        <w:t>s</w:t>
      </w:r>
      <w:r w:rsidRPr="006C75EC">
        <w:rPr>
          <w:rFonts w:ascii="Arial" w:hAnsi="Arial" w:cs="Arial"/>
          <w:noProof/>
          <w:sz w:val="22"/>
          <w:szCs w:val="22"/>
          <w:lang w:eastAsia="sl-SI"/>
        </w:rPr>
        <w:t>leni v šolskih zavodih.</w:t>
      </w:r>
    </w:p>
    <w:p w14:paraId="501E3573" w14:textId="77777777" w:rsidR="004D5125" w:rsidRPr="006C75EC" w:rsidRDefault="005016A2" w:rsidP="004D5125">
      <w:pPr>
        <w:spacing w:line="276" w:lineRule="auto"/>
        <w:rPr>
          <w:rFonts w:ascii="Arial" w:hAnsi="Arial" w:cs="Arial"/>
          <w:color w:val="000000"/>
          <w:sz w:val="22"/>
          <w:szCs w:val="22"/>
          <w:lang w:eastAsia="sl-SI"/>
        </w:rPr>
      </w:pPr>
      <w:r w:rsidRPr="006C75EC">
        <w:rPr>
          <w:rFonts w:ascii="Arial" w:hAnsi="Arial" w:cs="Arial"/>
          <w:color w:val="000000"/>
          <w:sz w:val="22"/>
          <w:szCs w:val="22"/>
          <w:lang w:eastAsia="sl-SI"/>
        </w:rPr>
        <w:t>Postopek ocene administrativnih stroškov in administrativnega bremena temelji na izračunih posamezne aktivnosti, na katere vpliva ukrep</w:t>
      </w:r>
      <w:r w:rsidR="004D5125" w:rsidRPr="006C75EC">
        <w:rPr>
          <w:rFonts w:ascii="Arial" w:hAnsi="Arial" w:cs="Arial"/>
          <w:color w:val="000000"/>
          <w:sz w:val="22"/>
          <w:szCs w:val="22"/>
          <w:lang w:eastAsia="sl-SI"/>
        </w:rPr>
        <w:t xml:space="preserve"> Poenostavitev pridobivanja EMŠO številke za tuje udeležence vzgoje in izobraževanja.</w:t>
      </w:r>
    </w:p>
    <w:p w14:paraId="31F56BBF" w14:textId="77777777" w:rsidR="004D5125" w:rsidRPr="006C75EC" w:rsidRDefault="004D5125" w:rsidP="004D5125">
      <w:pPr>
        <w:spacing w:line="276" w:lineRule="auto"/>
        <w:rPr>
          <w:rFonts w:ascii="Arial" w:hAnsi="Arial" w:cs="Arial"/>
          <w:color w:val="000000"/>
          <w:sz w:val="22"/>
          <w:szCs w:val="22"/>
          <w:lang w:eastAsia="sl-SI"/>
        </w:rPr>
      </w:pPr>
    </w:p>
    <w:p w14:paraId="2F33589A" w14:textId="77777777" w:rsidR="00570E95" w:rsidRDefault="005016A2" w:rsidP="004D5125">
      <w:pPr>
        <w:keepLines/>
        <w:suppressAutoHyphens w:val="0"/>
        <w:autoSpaceDE w:val="0"/>
        <w:autoSpaceDN w:val="0"/>
        <w:adjustRightInd w:val="0"/>
        <w:spacing w:line="276" w:lineRule="auto"/>
        <w:jc w:val="both"/>
        <w:rPr>
          <w:rFonts w:ascii="Arial" w:hAnsi="Arial" w:cs="Arial"/>
          <w:color w:val="000000"/>
          <w:sz w:val="22"/>
          <w:szCs w:val="22"/>
          <w:lang w:eastAsia="sl-SI"/>
        </w:rPr>
        <w:sectPr w:rsidR="00570E95" w:rsidSect="00963976">
          <w:pgSz w:w="11906" w:h="16838"/>
          <w:pgMar w:top="1417" w:right="1416" w:bottom="1417" w:left="1417" w:header="708" w:footer="708" w:gutter="0"/>
          <w:cols w:space="708"/>
          <w:docGrid w:linePitch="360"/>
        </w:sectPr>
      </w:pPr>
      <w:r w:rsidRPr="006C75EC">
        <w:rPr>
          <w:rFonts w:ascii="Arial" w:hAnsi="Arial" w:cs="Arial"/>
          <w:color w:val="000000"/>
          <w:sz w:val="22"/>
          <w:szCs w:val="22"/>
          <w:lang w:eastAsia="sl-SI"/>
        </w:rPr>
        <w:t>Učinek spremembe ukrepa je prikazan za vse deležnik</w:t>
      </w:r>
      <w:r w:rsidR="00367956" w:rsidRPr="006C75EC">
        <w:rPr>
          <w:rFonts w:ascii="Arial" w:hAnsi="Arial" w:cs="Arial"/>
          <w:color w:val="000000"/>
          <w:sz w:val="22"/>
          <w:szCs w:val="22"/>
          <w:lang w:eastAsia="sl-SI"/>
        </w:rPr>
        <w:t>e</w:t>
      </w:r>
      <w:r w:rsidRPr="006C75EC">
        <w:rPr>
          <w:rFonts w:ascii="Arial" w:hAnsi="Arial" w:cs="Arial"/>
          <w:color w:val="000000"/>
          <w:sz w:val="22"/>
          <w:szCs w:val="22"/>
          <w:lang w:eastAsia="sl-SI"/>
        </w:rPr>
        <w:t xml:space="preserve"> in sicer z vidika opravljanja pripadajočih administrativnih aktivnosti</w:t>
      </w:r>
      <w:r w:rsidR="00367956" w:rsidRPr="006C75EC">
        <w:rPr>
          <w:rFonts w:ascii="Arial" w:hAnsi="Arial" w:cs="Arial"/>
          <w:color w:val="000000"/>
          <w:sz w:val="22"/>
          <w:szCs w:val="22"/>
          <w:lang w:eastAsia="sl-SI"/>
        </w:rPr>
        <w:t>. Z</w:t>
      </w:r>
      <w:r w:rsidRPr="006C75EC">
        <w:rPr>
          <w:rFonts w:ascii="Arial" w:hAnsi="Arial" w:cs="Arial"/>
          <w:color w:val="000000"/>
          <w:sz w:val="22"/>
          <w:szCs w:val="22"/>
          <w:lang w:eastAsia="sl-SI"/>
        </w:rPr>
        <w:t xml:space="preserve"> oceno učinkov je prikazano obdobje, pred in po sami spremembi ukrepa. Pri izračunu ocene administrativnega bremena smo se osredotočili na ovrednotenje časa, ki ga posamezni deležnik potrebuje za realizacijo administrativne aktivnosti.</w:t>
      </w:r>
    </w:p>
    <w:p w14:paraId="5FDADA18" w14:textId="77777777" w:rsidR="00930982" w:rsidRDefault="00930982" w:rsidP="00930982">
      <w:pPr>
        <w:pStyle w:val="Napis"/>
        <w:keepNext/>
      </w:pPr>
      <w:bookmarkStart w:id="60" w:name="_Toc53136072"/>
      <w:r w:rsidRPr="00E0314D">
        <w:rPr>
          <w:sz w:val="20"/>
          <w:szCs w:val="20"/>
        </w:rPr>
        <w:lastRenderedPageBreak/>
        <w:t xml:space="preserve">Tabela </w:t>
      </w:r>
      <w:r w:rsidR="003B1A99" w:rsidRPr="00E0314D">
        <w:rPr>
          <w:sz w:val="20"/>
          <w:szCs w:val="20"/>
        </w:rPr>
        <w:fldChar w:fldCharType="begin"/>
      </w:r>
      <w:r w:rsidR="003B1A99" w:rsidRPr="00E0314D">
        <w:rPr>
          <w:sz w:val="20"/>
          <w:szCs w:val="20"/>
        </w:rPr>
        <w:instrText xml:space="preserve"> SEQ Tabela \* ARABIC </w:instrText>
      </w:r>
      <w:r w:rsidR="003B1A99" w:rsidRPr="00E0314D">
        <w:rPr>
          <w:sz w:val="20"/>
          <w:szCs w:val="20"/>
        </w:rPr>
        <w:fldChar w:fldCharType="separate"/>
      </w:r>
      <w:r w:rsidR="00654CB8">
        <w:rPr>
          <w:noProof/>
          <w:sz w:val="20"/>
          <w:szCs w:val="20"/>
        </w:rPr>
        <w:t>12</w:t>
      </w:r>
      <w:r w:rsidR="003B1A99" w:rsidRPr="00E0314D">
        <w:rPr>
          <w:noProof/>
          <w:sz w:val="20"/>
          <w:szCs w:val="20"/>
        </w:rPr>
        <w:fldChar w:fldCharType="end"/>
      </w:r>
      <w:r w:rsidRPr="00E0314D">
        <w:rPr>
          <w:sz w:val="20"/>
          <w:szCs w:val="20"/>
        </w:rPr>
        <w:t xml:space="preserve">: Izračun administrativnih stroškov vseh deležnikov pred </w:t>
      </w:r>
      <w:r w:rsidR="00A2547E" w:rsidRPr="00E0314D">
        <w:rPr>
          <w:sz w:val="20"/>
          <w:szCs w:val="20"/>
        </w:rPr>
        <w:t>implemen</w:t>
      </w:r>
      <w:r w:rsidR="00223CBB" w:rsidRPr="00E0314D">
        <w:rPr>
          <w:sz w:val="20"/>
          <w:szCs w:val="20"/>
        </w:rPr>
        <w:t>tacijo</w:t>
      </w:r>
      <w:r w:rsidRPr="00E0314D">
        <w:rPr>
          <w:sz w:val="20"/>
          <w:szCs w:val="20"/>
        </w:rPr>
        <w:t xml:space="preserve"> ukrepa</w:t>
      </w:r>
      <w:bookmarkEnd w:id="60"/>
    </w:p>
    <w:tbl>
      <w:tblPr>
        <w:tblpPr w:leftFromText="141" w:rightFromText="141" w:horzAnchor="margin" w:tblpY="600"/>
        <w:tblW w:w="9540" w:type="dxa"/>
        <w:tblCellMar>
          <w:left w:w="70" w:type="dxa"/>
          <w:right w:w="70" w:type="dxa"/>
        </w:tblCellMar>
        <w:tblLook w:val="04A0" w:firstRow="1" w:lastRow="0" w:firstColumn="1" w:lastColumn="0" w:noHBand="0" w:noVBand="1"/>
      </w:tblPr>
      <w:tblGrid>
        <w:gridCol w:w="1549"/>
        <w:gridCol w:w="973"/>
        <w:gridCol w:w="1514"/>
        <w:gridCol w:w="1343"/>
        <w:gridCol w:w="863"/>
        <w:gridCol w:w="773"/>
        <w:gridCol w:w="1210"/>
        <w:gridCol w:w="1315"/>
      </w:tblGrid>
      <w:tr w:rsidR="00C56DD9" w:rsidRPr="006C75EC" w14:paraId="002B8F6C" w14:textId="77777777" w:rsidTr="001259DC">
        <w:trPr>
          <w:trHeight w:val="514"/>
        </w:trPr>
        <w:tc>
          <w:tcPr>
            <w:tcW w:w="1549" w:type="dxa"/>
            <w:tcBorders>
              <w:top w:val="single" w:sz="8" w:space="0" w:color="auto"/>
              <w:left w:val="single" w:sz="8" w:space="0" w:color="auto"/>
              <w:bottom w:val="nil"/>
              <w:right w:val="single" w:sz="8" w:space="0" w:color="auto"/>
            </w:tcBorders>
            <w:shd w:val="clear" w:color="auto" w:fill="auto"/>
            <w:vAlign w:val="center"/>
            <w:hideMark/>
          </w:tcPr>
          <w:p w14:paraId="69EDB5DD"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Obveznosti</w:t>
            </w:r>
          </w:p>
        </w:tc>
        <w:tc>
          <w:tcPr>
            <w:tcW w:w="973" w:type="dxa"/>
            <w:tcBorders>
              <w:top w:val="single" w:sz="8" w:space="0" w:color="auto"/>
              <w:left w:val="nil"/>
              <w:bottom w:val="nil"/>
              <w:right w:val="single" w:sz="8" w:space="0" w:color="auto"/>
            </w:tcBorders>
            <w:shd w:val="clear" w:color="auto" w:fill="auto"/>
            <w:noWrap/>
            <w:vAlign w:val="center"/>
            <w:hideMark/>
          </w:tcPr>
          <w:p w14:paraId="5F66D5BF"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Populacija</w:t>
            </w:r>
          </w:p>
        </w:tc>
        <w:tc>
          <w:tcPr>
            <w:tcW w:w="1514" w:type="dxa"/>
            <w:tcBorders>
              <w:top w:val="single" w:sz="8" w:space="0" w:color="auto"/>
              <w:left w:val="nil"/>
              <w:bottom w:val="nil"/>
              <w:right w:val="single" w:sz="8" w:space="0" w:color="auto"/>
            </w:tcBorders>
            <w:shd w:val="clear" w:color="auto" w:fill="auto"/>
            <w:vAlign w:val="center"/>
            <w:hideMark/>
          </w:tcPr>
          <w:p w14:paraId="0722E0E6"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Opi</w:t>
            </w:r>
            <w:r w:rsidR="00336660" w:rsidRPr="006C75EC">
              <w:rPr>
                <w:rFonts w:ascii="Arial Narrow" w:hAnsi="Arial Narrow" w:cstheme="minorHAnsi"/>
                <w:color w:val="000000"/>
                <w:sz w:val="22"/>
                <w:szCs w:val="22"/>
                <w:lang w:eastAsia="sl-SI"/>
              </w:rPr>
              <w:t>s</w:t>
            </w:r>
            <w:r w:rsidRPr="006C75EC">
              <w:rPr>
                <w:rFonts w:ascii="Arial Narrow" w:hAnsi="Arial Narrow" w:cstheme="minorHAnsi"/>
                <w:color w:val="000000"/>
                <w:sz w:val="22"/>
                <w:szCs w:val="22"/>
                <w:lang w:eastAsia="sl-SI"/>
              </w:rPr>
              <w:t xml:space="preserve"> populacije</w:t>
            </w:r>
          </w:p>
        </w:tc>
        <w:tc>
          <w:tcPr>
            <w:tcW w:w="1343" w:type="dxa"/>
            <w:tcBorders>
              <w:top w:val="single" w:sz="8" w:space="0" w:color="auto"/>
              <w:left w:val="nil"/>
              <w:bottom w:val="nil"/>
              <w:right w:val="single" w:sz="8" w:space="0" w:color="auto"/>
            </w:tcBorders>
            <w:shd w:val="clear" w:color="auto" w:fill="auto"/>
            <w:noWrap/>
            <w:vAlign w:val="center"/>
            <w:hideMark/>
          </w:tcPr>
          <w:p w14:paraId="601A893B"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Frekvenca</w:t>
            </w:r>
          </w:p>
        </w:tc>
        <w:tc>
          <w:tcPr>
            <w:tcW w:w="863" w:type="dxa"/>
            <w:tcBorders>
              <w:top w:val="single" w:sz="8" w:space="0" w:color="auto"/>
              <w:left w:val="nil"/>
              <w:bottom w:val="nil"/>
              <w:right w:val="single" w:sz="8" w:space="0" w:color="auto"/>
            </w:tcBorders>
            <w:shd w:val="clear" w:color="auto" w:fill="auto"/>
            <w:vAlign w:val="center"/>
            <w:hideMark/>
          </w:tcPr>
          <w:p w14:paraId="750F86AE"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Urna postavka</w:t>
            </w:r>
          </w:p>
        </w:tc>
        <w:tc>
          <w:tcPr>
            <w:tcW w:w="773" w:type="dxa"/>
            <w:tcBorders>
              <w:top w:val="single" w:sz="8" w:space="0" w:color="auto"/>
              <w:left w:val="nil"/>
              <w:bottom w:val="nil"/>
              <w:right w:val="single" w:sz="8" w:space="0" w:color="auto"/>
            </w:tcBorders>
            <w:shd w:val="clear" w:color="auto" w:fill="auto"/>
            <w:noWrap/>
            <w:vAlign w:val="center"/>
            <w:hideMark/>
          </w:tcPr>
          <w:p w14:paraId="6FAEB0C7"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Čas</w:t>
            </w:r>
          </w:p>
        </w:tc>
        <w:tc>
          <w:tcPr>
            <w:tcW w:w="1210" w:type="dxa"/>
            <w:tcBorders>
              <w:top w:val="single" w:sz="8" w:space="0" w:color="auto"/>
              <w:left w:val="nil"/>
              <w:bottom w:val="nil"/>
              <w:right w:val="single" w:sz="8" w:space="0" w:color="auto"/>
            </w:tcBorders>
            <w:shd w:val="clear" w:color="auto" w:fill="auto"/>
            <w:vAlign w:val="center"/>
            <w:hideMark/>
          </w:tcPr>
          <w:p w14:paraId="1BC0ADF8"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Opis časa</w:t>
            </w:r>
          </w:p>
        </w:tc>
        <w:tc>
          <w:tcPr>
            <w:tcW w:w="1315" w:type="dxa"/>
            <w:tcBorders>
              <w:top w:val="single" w:sz="8" w:space="0" w:color="auto"/>
              <w:left w:val="nil"/>
              <w:bottom w:val="nil"/>
              <w:right w:val="single" w:sz="8" w:space="0" w:color="auto"/>
            </w:tcBorders>
            <w:shd w:val="clear" w:color="auto" w:fill="auto"/>
            <w:vAlign w:val="center"/>
            <w:hideMark/>
          </w:tcPr>
          <w:p w14:paraId="49DEB752"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Administra</w:t>
            </w:r>
            <w:r w:rsidR="00357FD9" w:rsidRPr="006C75EC">
              <w:rPr>
                <w:rFonts w:ascii="Arial Narrow" w:hAnsi="Arial Narrow" w:cstheme="minorHAnsi"/>
                <w:color w:val="000000"/>
                <w:sz w:val="22"/>
                <w:szCs w:val="22"/>
                <w:lang w:eastAsia="sl-SI"/>
              </w:rPr>
              <w:t>t</w:t>
            </w:r>
            <w:r w:rsidRPr="006C75EC">
              <w:rPr>
                <w:rFonts w:ascii="Arial Narrow" w:hAnsi="Arial Narrow" w:cstheme="minorHAnsi"/>
                <w:color w:val="000000"/>
                <w:sz w:val="22"/>
                <w:szCs w:val="22"/>
                <w:lang w:eastAsia="sl-SI"/>
              </w:rPr>
              <w:t>ivni stroški</w:t>
            </w:r>
          </w:p>
        </w:tc>
      </w:tr>
      <w:tr w:rsidR="00E775C0" w:rsidRPr="006C75EC" w14:paraId="3979FE7B" w14:textId="77777777" w:rsidTr="001259DC">
        <w:trPr>
          <w:trHeight w:val="676"/>
        </w:trPr>
        <w:tc>
          <w:tcPr>
            <w:tcW w:w="9540" w:type="dxa"/>
            <w:gridSpan w:val="8"/>
            <w:tcBorders>
              <w:top w:val="single" w:sz="4" w:space="0" w:color="auto"/>
              <w:left w:val="single" w:sz="4" w:space="0" w:color="auto"/>
              <w:bottom w:val="single" w:sz="4" w:space="0" w:color="auto"/>
              <w:right w:val="single" w:sz="4" w:space="0" w:color="000000"/>
            </w:tcBorders>
            <w:shd w:val="clear" w:color="auto" w:fill="D9E2F3" w:themeFill="accent1" w:themeFillTint="33"/>
            <w:vAlign w:val="center"/>
            <w:hideMark/>
          </w:tcPr>
          <w:p w14:paraId="2229D26A" w14:textId="77777777" w:rsidR="00E35254" w:rsidRPr="006C75EC" w:rsidRDefault="00213BB7" w:rsidP="00E35254">
            <w:pPr>
              <w:suppressAutoHyphens w:val="0"/>
              <w:jc w:val="center"/>
              <w:rPr>
                <w:rFonts w:ascii="Arial Narrow" w:hAnsi="Arial Narrow" w:cstheme="minorHAnsi"/>
                <w:b/>
                <w:bCs/>
                <w:color w:val="000000"/>
                <w:sz w:val="22"/>
                <w:szCs w:val="22"/>
                <w:lang w:eastAsia="sl-SI"/>
              </w:rPr>
            </w:pPr>
            <w:r w:rsidRPr="006C75EC">
              <w:rPr>
                <w:rFonts w:ascii="Arial Narrow" w:hAnsi="Arial Narrow" w:cstheme="minorHAnsi"/>
                <w:b/>
                <w:bCs/>
                <w:color w:val="000000"/>
                <w:sz w:val="22"/>
                <w:szCs w:val="22"/>
                <w:lang w:eastAsia="sl-SI"/>
              </w:rPr>
              <w:t>TUJI UDELEŽEN</w:t>
            </w:r>
            <w:r w:rsidR="00C37A3F" w:rsidRPr="006C75EC">
              <w:rPr>
                <w:rFonts w:ascii="Arial Narrow" w:hAnsi="Arial Narrow" w:cstheme="minorHAnsi"/>
                <w:b/>
                <w:bCs/>
                <w:color w:val="000000"/>
                <w:sz w:val="22"/>
                <w:szCs w:val="22"/>
                <w:lang w:eastAsia="sl-SI"/>
              </w:rPr>
              <w:t>CI</w:t>
            </w:r>
            <w:r w:rsidRPr="006C75EC">
              <w:rPr>
                <w:rFonts w:ascii="Arial Narrow" w:hAnsi="Arial Narrow" w:cstheme="minorHAnsi"/>
                <w:b/>
                <w:bCs/>
                <w:color w:val="000000"/>
                <w:sz w:val="22"/>
                <w:szCs w:val="22"/>
                <w:lang w:eastAsia="sl-SI"/>
              </w:rPr>
              <w:t xml:space="preserve"> VZGOJE IN IZOBRAŽEVANJA</w:t>
            </w:r>
          </w:p>
        </w:tc>
      </w:tr>
      <w:tr w:rsidR="00C56DD9" w:rsidRPr="006C75EC" w14:paraId="1C93A145" w14:textId="77777777" w:rsidTr="001259DC">
        <w:trPr>
          <w:trHeight w:val="852"/>
        </w:trPr>
        <w:tc>
          <w:tcPr>
            <w:tcW w:w="1549" w:type="dxa"/>
            <w:tcBorders>
              <w:top w:val="nil"/>
              <w:left w:val="single" w:sz="8" w:space="0" w:color="auto"/>
              <w:bottom w:val="single" w:sz="8" w:space="0" w:color="auto"/>
              <w:right w:val="single" w:sz="8" w:space="0" w:color="auto"/>
            </w:tcBorders>
            <w:shd w:val="clear" w:color="auto" w:fill="auto"/>
            <w:vAlign w:val="center"/>
            <w:hideMark/>
          </w:tcPr>
          <w:p w14:paraId="182491F9"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 xml:space="preserve">Izpolnitev zahtevka </w:t>
            </w:r>
            <w:r w:rsidR="004D5125" w:rsidRPr="006C75EC">
              <w:rPr>
                <w:rFonts w:ascii="Arial Narrow" w:hAnsi="Arial Narrow" w:cstheme="minorHAnsi"/>
                <w:color w:val="000000"/>
                <w:sz w:val="22"/>
                <w:szCs w:val="22"/>
                <w:lang w:eastAsia="sl-SI"/>
              </w:rPr>
              <w:t xml:space="preserve"> za </w:t>
            </w:r>
            <w:r w:rsidRPr="006C75EC">
              <w:rPr>
                <w:rFonts w:ascii="Arial Narrow" w:hAnsi="Arial Narrow" w:cstheme="minorHAnsi"/>
                <w:color w:val="000000"/>
                <w:sz w:val="22"/>
                <w:szCs w:val="22"/>
                <w:lang w:eastAsia="sl-SI"/>
              </w:rPr>
              <w:t>EMŠO</w:t>
            </w:r>
            <w:r w:rsidR="004D5125" w:rsidRPr="006C75EC">
              <w:rPr>
                <w:rFonts w:ascii="Arial Narrow" w:hAnsi="Arial Narrow" w:cstheme="minorHAnsi"/>
                <w:color w:val="000000"/>
                <w:sz w:val="22"/>
                <w:szCs w:val="22"/>
                <w:lang w:eastAsia="sl-SI"/>
              </w:rPr>
              <w:t xml:space="preserve"> na UE</w:t>
            </w:r>
          </w:p>
        </w:tc>
        <w:tc>
          <w:tcPr>
            <w:tcW w:w="973" w:type="dxa"/>
            <w:tcBorders>
              <w:top w:val="nil"/>
              <w:left w:val="nil"/>
              <w:bottom w:val="single" w:sz="8" w:space="0" w:color="auto"/>
              <w:right w:val="single" w:sz="8" w:space="0" w:color="auto"/>
            </w:tcBorders>
            <w:shd w:val="clear" w:color="auto" w:fill="auto"/>
            <w:noWrap/>
            <w:vAlign w:val="center"/>
            <w:hideMark/>
          </w:tcPr>
          <w:p w14:paraId="4E00B667"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608</w:t>
            </w:r>
          </w:p>
        </w:tc>
        <w:tc>
          <w:tcPr>
            <w:tcW w:w="1514" w:type="dxa"/>
            <w:tcBorders>
              <w:top w:val="nil"/>
              <w:left w:val="nil"/>
              <w:bottom w:val="single" w:sz="8" w:space="0" w:color="auto"/>
              <w:right w:val="single" w:sz="8" w:space="0" w:color="auto"/>
            </w:tcBorders>
            <w:shd w:val="clear" w:color="auto" w:fill="auto"/>
            <w:vAlign w:val="center"/>
            <w:hideMark/>
          </w:tcPr>
          <w:p w14:paraId="0C62690F" w14:textId="77777777" w:rsidR="00E35254" w:rsidRPr="006C75EC" w:rsidRDefault="00E35254" w:rsidP="00B85182">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Ocena</w:t>
            </w:r>
            <w:r w:rsidR="004D5125" w:rsidRPr="006C75EC">
              <w:rPr>
                <w:rFonts w:ascii="Arial Narrow" w:hAnsi="Arial Narrow" w:cstheme="minorHAnsi"/>
                <w:color w:val="000000"/>
                <w:sz w:val="22"/>
                <w:szCs w:val="22"/>
                <w:lang w:eastAsia="sl-SI"/>
              </w:rPr>
              <w:t xml:space="preserve"> števila tujih</w:t>
            </w:r>
            <w:r w:rsidR="00E775C0" w:rsidRPr="006C75EC">
              <w:rPr>
                <w:rFonts w:ascii="Arial Narrow" w:hAnsi="Arial Narrow" w:cstheme="minorHAnsi"/>
                <w:color w:val="000000"/>
                <w:sz w:val="22"/>
                <w:szCs w:val="22"/>
                <w:lang w:eastAsia="sl-SI"/>
              </w:rPr>
              <w:t xml:space="preserve"> udeležencev </w:t>
            </w:r>
            <w:r w:rsidR="00903F43" w:rsidRPr="006C75EC">
              <w:rPr>
                <w:rFonts w:ascii="Arial Narrow" w:hAnsi="Arial Narrow" w:cstheme="minorHAnsi"/>
                <w:color w:val="000000"/>
                <w:sz w:val="22"/>
                <w:szCs w:val="22"/>
                <w:lang w:eastAsia="sl-SI"/>
              </w:rPr>
              <w:t>zahtevek na U</w:t>
            </w:r>
            <w:r w:rsidR="001536C0" w:rsidRPr="006C75EC">
              <w:rPr>
                <w:rFonts w:ascii="Arial Narrow" w:hAnsi="Arial Narrow" w:cstheme="minorHAnsi"/>
                <w:color w:val="000000"/>
                <w:sz w:val="22"/>
                <w:szCs w:val="22"/>
                <w:lang w:eastAsia="sl-SI"/>
              </w:rPr>
              <w:t>E</w:t>
            </w:r>
          </w:p>
        </w:tc>
        <w:tc>
          <w:tcPr>
            <w:tcW w:w="1343" w:type="dxa"/>
            <w:tcBorders>
              <w:top w:val="nil"/>
              <w:left w:val="nil"/>
              <w:bottom w:val="single" w:sz="8" w:space="0" w:color="auto"/>
              <w:right w:val="single" w:sz="8" w:space="0" w:color="auto"/>
            </w:tcBorders>
            <w:shd w:val="clear" w:color="auto" w:fill="auto"/>
            <w:noWrap/>
            <w:vAlign w:val="center"/>
            <w:hideMark/>
          </w:tcPr>
          <w:p w14:paraId="36651D8C"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1</w:t>
            </w:r>
          </w:p>
        </w:tc>
        <w:tc>
          <w:tcPr>
            <w:tcW w:w="863" w:type="dxa"/>
            <w:tcBorders>
              <w:top w:val="nil"/>
              <w:left w:val="nil"/>
              <w:bottom w:val="single" w:sz="8" w:space="0" w:color="auto"/>
              <w:right w:val="single" w:sz="8" w:space="0" w:color="auto"/>
            </w:tcBorders>
            <w:shd w:val="clear" w:color="auto" w:fill="auto"/>
            <w:noWrap/>
            <w:vAlign w:val="center"/>
            <w:hideMark/>
          </w:tcPr>
          <w:p w14:paraId="602B4712" w14:textId="77777777" w:rsidR="00E35254" w:rsidRPr="006C75EC" w:rsidRDefault="00E35254" w:rsidP="00286BB5">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6,98</w:t>
            </w:r>
          </w:p>
        </w:tc>
        <w:tc>
          <w:tcPr>
            <w:tcW w:w="773" w:type="dxa"/>
            <w:tcBorders>
              <w:top w:val="nil"/>
              <w:left w:val="nil"/>
              <w:bottom w:val="single" w:sz="8" w:space="0" w:color="auto"/>
              <w:right w:val="single" w:sz="8" w:space="0" w:color="auto"/>
            </w:tcBorders>
            <w:shd w:val="clear" w:color="auto" w:fill="auto"/>
            <w:noWrap/>
            <w:vAlign w:val="center"/>
            <w:hideMark/>
          </w:tcPr>
          <w:p w14:paraId="775254C1"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1</w:t>
            </w:r>
          </w:p>
        </w:tc>
        <w:tc>
          <w:tcPr>
            <w:tcW w:w="1210" w:type="dxa"/>
            <w:tcBorders>
              <w:top w:val="nil"/>
              <w:left w:val="nil"/>
              <w:bottom w:val="single" w:sz="8" w:space="0" w:color="auto"/>
              <w:right w:val="single" w:sz="8" w:space="0" w:color="auto"/>
            </w:tcBorders>
            <w:shd w:val="clear" w:color="auto" w:fill="auto"/>
            <w:vAlign w:val="center"/>
            <w:hideMark/>
          </w:tcPr>
          <w:p w14:paraId="2C8A5A70"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Čas</w:t>
            </w:r>
            <w:r w:rsidR="004549B0" w:rsidRPr="006C75EC">
              <w:rPr>
                <w:rFonts w:ascii="Arial Narrow" w:hAnsi="Arial Narrow" w:cstheme="minorHAnsi"/>
                <w:color w:val="000000"/>
                <w:sz w:val="22"/>
                <w:szCs w:val="22"/>
                <w:lang w:eastAsia="sl-SI"/>
              </w:rPr>
              <w:t xml:space="preserve"> za pot</w:t>
            </w:r>
            <w:r w:rsidRPr="006C75EC">
              <w:rPr>
                <w:rFonts w:ascii="Arial Narrow" w:hAnsi="Arial Narrow" w:cstheme="minorHAnsi"/>
                <w:color w:val="000000"/>
                <w:sz w:val="22"/>
                <w:szCs w:val="22"/>
                <w:lang w:eastAsia="sl-SI"/>
              </w:rPr>
              <w:t xml:space="preserve"> </w:t>
            </w:r>
            <w:r w:rsidR="00286BB5" w:rsidRPr="006C75EC">
              <w:rPr>
                <w:rFonts w:ascii="Arial Narrow" w:hAnsi="Arial Narrow" w:cstheme="minorHAnsi"/>
                <w:color w:val="000000"/>
                <w:sz w:val="22"/>
                <w:szCs w:val="22"/>
                <w:lang w:eastAsia="sl-SI"/>
              </w:rPr>
              <w:t xml:space="preserve">na UE in čas </w:t>
            </w:r>
            <w:r w:rsidRPr="006C75EC">
              <w:rPr>
                <w:rFonts w:ascii="Arial Narrow" w:hAnsi="Arial Narrow" w:cstheme="minorHAnsi"/>
                <w:color w:val="000000"/>
                <w:sz w:val="22"/>
                <w:szCs w:val="22"/>
                <w:lang w:eastAsia="sl-SI"/>
              </w:rPr>
              <w:t>potreben za pripravo zahtevka</w:t>
            </w:r>
          </w:p>
        </w:tc>
        <w:tc>
          <w:tcPr>
            <w:tcW w:w="1315" w:type="dxa"/>
            <w:tcBorders>
              <w:top w:val="nil"/>
              <w:left w:val="nil"/>
              <w:bottom w:val="single" w:sz="8" w:space="0" w:color="auto"/>
              <w:right w:val="single" w:sz="8" w:space="0" w:color="auto"/>
            </w:tcBorders>
            <w:shd w:val="clear" w:color="auto" w:fill="auto"/>
            <w:noWrap/>
            <w:vAlign w:val="center"/>
            <w:hideMark/>
          </w:tcPr>
          <w:p w14:paraId="52BC4AEF"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4.256,00</w:t>
            </w:r>
            <w:r w:rsidR="00336660" w:rsidRPr="006C75EC">
              <w:rPr>
                <w:rFonts w:ascii="Arial Narrow" w:hAnsi="Arial Narrow" w:cstheme="minorHAnsi"/>
                <w:color w:val="000000"/>
                <w:sz w:val="22"/>
                <w:szCs w:val="22"/>
                <w:lang w:eastAsia="sl-SI"/>
              </w:rPr>
              <w:t xml:space="preserve"> </w:t>
            </w:r>
            <w:r w:rsidR="00336660" w:rsidRPr="006C75EC">
              <w:rPr>
                <w:rFonts w:ascii="Arial Narrow" w:hAnsi="Arial Narrow" w:cstheme="minorHAnsi"/>
                <w:b/>
                <w:bCs/>
                <w:color w:val="000000"/>
                <w:sz w:val="22"/>
                <w:szCs w:val="22"/>
                <w:lang w:eastAsia="sl-SI"/>
              </w:rPr>
              <w:t>€</w:t>
            </w:r>
          </w:p>
        </w:tc>
      </w:tr>
      <w:tr w:rsidR="00C56DD9" w:rsidRPr="006C75EC" w14:paraId="6FFFDD66" w14:textId="77777777" w:rsidTr="001259DC">
        <w:trPr>
          <w:trHeight w:val="988"/>
        </w:trPr>
        <w:tc>
          <w:tcPr>
            <w:tcW w:w="1549" w:type="dxa"/>
            <w:tcBorders>
              <w:top w:val="nil"/>
              <w:left w:val="single" w:sz="8" w:space="0" w:color="auto"/>
              <w:bottom w:val="single" w:sz="8" w:space="0" w:color="auto"/>
              <w:right w:val="single" w:sz="8" w:space="0" w:color="auto"/>
            </w:tcBorders>
            <w:shd w:val="clear" w:color="auto" w:fill="auto"/>
            <w:vAlign w:val="center"/>
            <w:hideMark/>
          </w:tcPr>
          <w:p w14:paraId="669EA3DD" w14:textId="77777777" w:rsidR="00E35254" w:rsidRPr="006C75EC" w:rsidRDefault="00903F43"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O</w:t>
            </w:r>
            <w:r w:rsidR="00E35254" w:rsidRPr="006C75EC">
              <w:rPr>
                <w:rFonts w:ascii="Arial Narrow" w:hAnsi="Arial Narrow" w:cstheme="minorHAnsi"/>
                <w:color w:val="000000"/>
                <w:sz w:val="22"/>
                <w:szCs w:val="22"/>
                <w:lang w:eastAsia="sl-SI"/>
              </w:rPr>
              <w:t>sebni dvig EMŠ</w:t>
            </w:r>
            <w:r w:rsidR="00367956" w:rsidRPr="006C75EC">
              <w:rPr>
                <w:rFonts w:ascii="Arial Narrow" w:hAnsi="Arial Narrow" w:cstheme="minorHAnsi"/>
                <w:color w:val="000000"/>
                <w:sz w:val="22"/>
                <w:szCs w:val="22"/>
                <w:lang w:eastAsia="sl-SI"/>
              </w:rPr>
              <w:t>O</w:t>
            </w:r>
            <w:r w:rsidRPr="006C75EC">
              <w:rPr>
                <w:rFonts w:ascii="Arial Narrow" w:hAnsi="Arial Narrow" w:cstheme="minorHAnsi"/>
                <w:color w:val="000000"/>
                <w:sz w:val="22"/>
                <w:szCs w:val="22"/>
                <w:lang w:eastAsia="sl-SI"/>
              </w:rPr>
              <w:t xml:space="preserve"> na UE</w:t>
            </w:r>
          </w:p>
        </w:tc>
        <w:tc>
          <w:tcPr>
            <w:tcW w:w="973" w:type="dxa"/>
            <w:tcBorders>
              <w:top w:val="nil"/>
              <w:left w:val="nil"/>
              <w:bottom w:val="single" w:sz="8" w:space="0" w:color="auto"/>
              <w:right w:val="single" w:sz="8" w:space="0" w:color="auto"/>
            </w:tcBorders>
            <w:shd w:val="clear" w:color="auto" w:fill="auto"/>
            <w:noWrap/>
            <w:vAlign w:val="center"/>
            <w:hideMark/>
          </w:tcPr>
          <w:p w14:paraId="6F014048"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608</w:t>
            </w:r>
          </w:p>
        </w:tc>
        <w:tc>
          <w:tcPr>
            <w:tcW w:w="1514" w:type="dxa"/>
            <w:tcBorders>
              <w:top w:val="nil"/>
              <w:left w:val="nil"/>
              <w:bottom w:val="single" w:sz="8" w:space="0" w:color="auto"/>
              <w:right w:val="single" w:sz="8" w:space="0" w:color="auto"/>
            </w:tcBorders>
            <w:shd w:val="clear" w:color="auto" w:fill="auto"/>
            <w:vAlign w:val="center"/>
          </w:tcPr>
          <w:p w14:paraId="1E0BF2AF" w14:textId="77777777" w:rsidR="00E35254" w:rsidRPr="006C75EC" w:rsidRDefault="00B85182"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Ocena števila tujih udeležencev VIZ, zahtevek  na U</w:t>
            </w:r>
            <w:r w:rsidR="001536C0" w:rsidRPr="006C75EC">
              <w:rPr>
                <w:rFonts w:ascii="Arial Narrow" w:hAnsi="Arial Narrow" w:cstheme="minorHAnsi"/>
                <w:color w:val="000000"/>
                <w:sz w:val="22"/>
                <w:szCs w:val="22"/>
                <w:lang w:eastAsia="sl-SI"/>
              </w:rPr>
              <w:t>E</w:t>
            </w:r>
          </w:p>
        </w:tc>
        <w:tc>
          <w:tcPr>
            <w:tcW w:w="1343" w:type="dxa"/>
            <w:tcBorders>
              <w:top w:val="nil"/>
              <w:left w:val="nil"/>
              <w:bottom w:val="single" w:sz="8" w:space="0" w:color="auto"/>
              <w:right w:val="single" w:sz="8" w:space="0" w:color="auto"/>
            </w:tcBorders>
            <w:shd w:val="clear" w:color="auto" w:fill="auto"/>
            <w:noWrap/>
            <w:vAlign w:val="center"/>
            <w:hideMark/>
          </w:tcPr>
          <w:p w14:paraId="4B69E609"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1</w:t>
            </w:r>
          </w:p>
        </w:tc>
        <w:tc>
          <w:tcPr>
            <w:tcW w:w="863" w:type="dxa"/>
            <w:tcBorders>
              <w:top w:val="nil"/>
              <w:left w:val="nil"/>
              <w:bottom w:val="single" w:sz="8" w:space="0" w:color="auto"/>
              <w:right w:val="single" w:sz="8" w:space="0" w:color="auto"/>
            </w:tcBorders>
            <w:shd w:val="clear" w:color="auto" w:fill="auto"/>
            <w:noWrap/>
            <w:vAlign w:val="center"/>
            <w:hideMark/>
          </w:tcPr>
          <w:p w14:paraId="38AAC588" w14:textId="77777777" w:rsidR="00E35254" w:rsidRPr="006C75EC" w:rsidRDefault="00E35254" w:rsidP="00286BB5">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6,98</w:t>
            </w:r>
          </w:p>
        </w:tc>
        <w:tc>
          <w:tcPr>
            <w:tcW w:w="773" w:type="dxa"/>
            <w:tcBorders>
              <w:top w:val="nil"/>
              <w:left w:val="nil"/>
              <w:bottom w:val="single" w:sz="8" w:space="0" w:color="auto"/>
              <w:right w:val="single" w:sz="8" w:space="0" w:color="auto"/>
            </w:tcBorders>
            <w:shd w:val="clear" w:color="auto" w:fill="auto"/>
            <w:noWrap/>
            <w:vAlign w:val="center"/>
            <w:hideMark/>
          </w:tcPr>
          <w:p w14:paraId="0A68B938"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1</w:t>
            </w:r>
          </w:p>
        </w:tc>
        <w:tc>
          <w:tcPr>
            <w:tcW w:w="1210" w:type="dxa"/>
            <w:tcBorders>
              <w:top w:val="nil"/>
              <w:left w:val="nil"/>
              <w:bottom w:val="single" w:sz="8" w:space="0" w:color="auto"/>
              <w:right w:val="single" w:sz="8" w:space="0" w:color="auto"/>
            </w:tcBorders>
            <w:shd w:val="clear" w:color="auto" w:fill="auto"/>
            <w:vAlign w:val="center"/>
            <w:hideMark/>
          </w:tcPr>
          <w:p w14:paraId="6E963F68"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Čas za pot  na UE za dvig EMŠ</w:t>
            </w:r>
            <w:r w:rsidR="00367956" w:rsidRPr="006C75EC">
              <w:rPr>
                <w:rFonts w:ascii="Arial Narrow" w:hAnsi="Arial Narrow" w:cstheme="minorHAnsi"/>
                <w:color w:val="000000"/>
                <w:sz w:val="22"/>
                <w:szCs w:val="22"/>
                <w:lang w:eastAsia="sl-SI"/>
              </w:rPr>
              <w:t>O</w:t>
            </w:r>
          </w:p>
        </w:tc>
        <w:tc>
          <w:tcPr>
            <w:tcW w:w="1315" w:type="dxa"/>
            <w:tcBorders>
              <w:top w:val="nil"/>
              <w:left w:val="nil"/>
              <w:bottom w:val="single" w:sz="8" w:space="0" w:color="auto"/>
              <w:right w:val="single" w:sz="8" w:space="0" w:color="auto"/>
            </w:tcBorders>
            <w:shd w:val="clear" w:color="auto" w:fill="auto"/>
            <w:noWrap/>
            <w:vAlign w:val="center"/>
            <w:hideMark/>
          </w:tcPr>
          <w:p w14:paraId="150B5D1D"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4.243,64</w:t>
            </w:r>
            <w:r w:rsidR="00336660" w:rsidRPr="006C75EC">
              <w:rPr>
                <w:rFonts w:ascii="Arial Narrow" w:hAnsi="Arial Narrow" w:cstheme="minorHAnsi"/>
                <w:color w:val="000000"/>
                <w:sz w:val="22"/>
                <w:szCs w:val="22"/>
                <w:lang w:eastAsia="sl-SI"/>
              </w:rPr>
              <w:t xml:space="preserve"> </w:t>
            </w:r>
            <w:r w:rsidR="00336660" w:rsidRPr="006C75EC">
              <w:rPr>
                <w:rFonts w:ascii="Arial Narrow" w:hAnsi="Arial Narrow" w:cstheme="minorHAnsi"/>
                <w:b/>
                <w:bCs/>
                <w:color w:val="000000"/>
                <w:sz w:val="22"/>
                <w:szCs w:val="22"/>
                <w:lang w:eastAsia="sl-SI"/>
              </w:rPr>
              <w:t>€</w:t>
            </w:r>
          </w:p>
        </w:tc>
      </w:tr>
      <w:tr w:rsidR="00C56DD9" w:rsidRPr="006C75EC" w14:paraId="1F32ADFA" w14:textId="77777777" w:rsidTr="001259DC">
        <w:trPr>
          <w:trHeight w:val="1094"/>
        </w:trPr>
        <w:tc>
          <w:tcPr>
            <w:tcW w:w="1549" w:type="dxa"/>
            <w:tcBorders>
              <w:top w:val="nil"/>
              <w:left w:val="single" w:sz="8" w:space="0" w:color="auto"/>
              <w:bottom w:val="single" w:sz="8" w:space="0" w:color="auto"/>
              <w:right w:val="single" w:sz="8" w:space="0" w:color="auto"/>
            </w:tcBorders>
            <w:shd w:val="clear" w:color="auto" w:fill="auto"/>
            <w:vAlign w:val="center"/>
            <w:hideMark/>
          </w:tcPr>
          <w:p w14:paraId="45DD9747" w14:textId="77777777" w:rsidR="00E35254" w:rsidRPr="006C75EC" w:rsidRDefault="00903F43"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P</w:t>
            </w:r>
            <w:r w:rsidR="00E35254" w:rsidRPr="006C75EC">
              <w:rPr>
                <w:rFonts w:ascii="Arial Narrow" w:hAnsi="Arial Narrow" w:cstheme="minorHAnsi"/>
                <w:color w:val="000000"/>
                <w:sz w:val="22"/>
                <w:szCs w:val="22"/>
                <w:lang w:eastAsia="sl-SI"/>
              </w:rPr>
              <w:t>redložitev EMŠ</w:t>
            </w:r>
            <w:r w:rsidR="00367956" w:rsidRPr="006C75EC">
              <w:rPr>
                <w:rFonts w:ascii="Arial Narrow" w:hAnsi="Arial Narrow" w:cstheme="minorHAnsi"/>
                <w:color w:val="000000"/>
                <w:sz w:val="22"/>
                <w:szCs w:val="22"/>
                <w:lang w:eastAsia="sl-SI"/>
              </w:rPr>
              <w:t>O</w:t>
            </w:r>
            <w:r w:rsidR="00E35254" w:rsidRPr="006C75EC">
              <w:rPr>
                <w:rFonts w:ascii="Arial Narrow" w:hAnsi="Arial Narrow" w:cstheme="minorHAnsi"/>
                <w:color w:val="000000"/>
                <w:sz w:val="22"/>
                <w:szCs w:val="22"/>
                <w:lang w:eastAsia="sl-SI"/>
              </w:rPr>
              <w:t xml:space="preserve"> pri vpisu  v srednjo šolo</w:t>
            </w:r>
          </w:p>
        </w:tc>
        <w:tc>
          <w:tcPr>
            <w:tcW w:w="973" w:type="dxa"/>
            <w:tcBorders>
              <w:top w:val="nil"/>
              <w:left w:val="nil"/>
              <w:bottom w:val="single" w:sz="8" w:space="0" w:color="auto"/>
              <w:right w:val="single" w:sz="8" w:space="0" w:color="auto"/>
            </w:tcBorders>
            <w:shd w:val="clear" w:color="auto" w:fill="auto"/>
            <w:noWrap/>
            <w:vAlign w:val="center"/>
            <w:hideMark/>
          </w:tcPr>
          <w:p w14:paraId="61015722"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608</w:t>
            </w:r>
          </w:p>
        </w:tc>
        <w:tc>
          <w:tcPr>
            <w:tcW w:w="1514" w:type="dxa"/>
            <w:tcBorders>
              <w:top w:val="nil"/>
              <w:left w:val="nil"/>
              <w:bottom w:val="single" w:sz="8" w:space="0" w:color="auto"/>
              <w:right w:val="single" w:sz="8" w:space="0" w:color="auto"/>
            </w:tcBorders>
            <w:shd w:val="clear" w:color="auto" w:fill="auto"/>
            <w:vAlign w:val="center"/>
            <w:hideMark/>
          </w:tcPr>
          <w:p w14:paraId="0B78931D" w14:textId="77777777" w:rsidR="00E35254" w:rsidRPr="006C75EC" w:rsidRDefault="00B85182"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Ocena števila tujih udeležencev VIZ,</w:t>
            </w:r>
            <w:r w:rsidR="001536C0" w:rsidRPr="006C75EC">
              <w:rPr>
                <w:rFonts w:ascii="Arial Narrow" w:hAnsi="Arial Narrow" w:cstheme="minorHAnsi"/>
                <w:color w:val="000000"/>
                <w:sz w:val="22"/>
                <w:szCs w:val="22"/>
                <w:lang w:eastAsia="sl-SI"/>
              </w:rPr>
              <w:t>-</w:t>
            </w:r>
            <w:r w:rsidRPr="006C75EC">
              <w:rPr>
                <w:rFonts w:ascii="Arial Narrow" w:hAnsi="Arial Narrow" w:cstheme="minorHAnsi"/>
                <w:color w:val="000000"/>
                <w:sz w:val="22"/>
                <w:szCs w:val="22"/>
                <w:lang w:eastAsia="sl-SI"/>
              </w:rPr>
              <w:t xml:space="preserve"> zahtevek</w:t>
            </w:r>
            <w:r w:rsidR="001536C0" w:rsidRPr="006C75EC">
              <w:rPr>
                <w:rFonts w:ascii="Arial Narrow" w:hAnsi="Arial Narrow" w:cstheme="minorHAnsi"/>
                <w:color w:val="000000"/>
                <w:sz w:val="22"/>
                <w:szCs w:val="22"/>
                <w:lang w:eastAsia="sl-SI"/>
              </w:rPr>
              <w:t xml:space="preserve">  na</w:t>
            </w:r>
            <w:r w:rsidRPr="006C75EC">
              <w:rPr>
                <w:rFonts w:ascii="Arial Narrow" w:hAnsi="Arial Narrow" w:cstheme="minorHAnsi"/>
                <w:color w:val="000000"/>
                <w:sz w:val="22"/>
                <w:szCs w:val="22"/>
                <w:lang w:eastAsia="sl-SI"/>
              </w:rPr>
              <w:t xml:space="preserve"> U</w:t>
            </w:r>
            <w:r w:rsidR="001536C0" w:rsidRPr="006C75EC">
              <w:rPr>
                <w:rFonts w:ascii="Arial Narrow" w:hAnsi="Arial Narrow" w:cstheme="minorHAnsi"/>
                <w:color w:val="000000"/>
                <w:sz w:val="22"/>
                <w:szCs w:val="22"/>
                <w:lang w:eastAsia="sl-SI"/>
              </w:rPr>
              <w:t>E</w:t>
            </w:r>
          </w:p>
        </w:tc>
        <w:tc>
          <w:tcPr>
            <w:tcW w:w="1343" w:type="dxa"/>
            <w:tcBorders>
              <w:top w:val="nil"/>
              <w:left w:val="nil"/>
              <w:bottom w:val="single" w:sz="8" w:space="0" w:color="auto"/>
              <w:right w:val="single" w:sz="8" w:space="0" w:color="auto"/>
            </w:tcBorders>
            <w:shd w:val="clear" w:color="auto" w:fill="auto"/>
            <w:noWrap/>
            <w:vAlign w:val="center"/>
            <w:hideMark/>
          </w:tcPr>
          <w:p w14:paraId="2BB07842"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1</w:t>
            </w:r>
          </w:p>
        </w:tc>
        <w:tc>
          <w:tcPr>
            <w:tcW w:w="863" w:type="dxa"/>
            <w:tcBorders>
              <w:top w:val="nil"/>
              <w:left w:val="nil"/>
              <w:bottom w:val="single" w:sz="8" w:space="0" w:color="auto"/>
              <w:right w:val="single" w:sz="8" w:space="0" w:color="auto"/>
            </w:tcBorders>
            <w:shd w:val="clear" w:color="auto" w:fill="auto"/>
            <w:noWrap/>
            <w:vAlign w:val="center"/>
            <w:hideMark/>
          </w:tcPr>
          <w:p w14:paraId="2C0242B6" w14:textId="77777777" w:rsidR="00E35254" w:rsidRPr="006C75EC" w:rsidRDefault="00E35254" w:rsidP="00286BB5">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6,98</w:t>
            </w:r>
          </w:p>
        </w:tc>
        <w:tc>
          <w:tcPr>
            <w:tcW w:w="773" w:type="dxa"/>
            <w:tcBorders>
              <w:top w:val="nil"/>
              <w:left w:val="nil"/>
              <w:bottom w:val="single" w:sz="8" w:space="0" w:color="auto"/>
              <w:right w:val="single" w:sz="8" w:space="0" w:color="auto"/>
            </w:tcBorders>
            <w:shd w:val="clear" w:color="auto" w:fill="auto"/>
            <w:noWrap/>
            <w:vAlign w:val="center"/>
            <w:hideMark/>
          </w:tcPr>
          <w:p w14:paraId="6DC60593"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1</w:t>
            </w:r>
          </w:p>
        </w:tc>
        <w:tc>
          <w:tcPr>
            <w:tcW w:w="1210" w:type="dxa"/>
            <w:tcBorders>
              <w:top w:val="nil"/>
              <w:left w:val="nil"/>
              <w:bottom w:val="single" w:sz="8" w:space="0" w:color="auto"/>
              <w:right w:val="single" w:sz="8" w:space="0" w:color="auto"/>
            </w:tcBorders>
            <w:shd w:val="clear" w:color="auto" w:fill="auto"/>
            <w:vAlign w:val="center"/>
            <w:hideMark/>
          </w:tcPr>
          <w:p w14:paraId="60D0C0DA"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 xml:space="preserve">Čas za pot </w:t>
            </w:r>
            <w:r w:rsidR="00E775C0" w:rsidRPr="006C75EC">
              <w:rPr>
                <w:rFonts w:ascii="Arial Narrow" w:hAnsi="Arial Narrow" w:cstheme="minorHAnsi"/>
                <w:color w:val="000000"/>
                <w:sz w:val="22"/>
                <w:szCs w:val="22"/>
                <w:lang w:eastAsia="sl-SI"/>
              </w:rPr>
              <w:t xml:space="preserve"> in čas za</w:t>
            </w:r>
            <w:r w:rsidRPr="006C75EC">
              <w:rPr>
                <w:rFonts w:ascii="Arial Narrow" w:hAnsi="Arial Narrow" w:cstheme="minorHAnsi"/>
                <w:color w:val="000000"/>
                <w:sz w:val="22"/>
                <w:szCs w:val="22"/>
                <w:lang w:eastAsia="sl-SI"/>
              </w:rPr>
              <w:t xml:space="preserve"> vpis v srednjo šolo</w:t>
            </w:r>
          </w:p>
        </w:tc>
        <w:tc>
          <w:tcPr>
            <w:tcW w:w="1315" w:type="dxa"/>
            <w:tcBorders>
              <w:top w:val="nil"/>
              <w:left w:val="nil"/>
              <w:bottom w:val="single" w:sz="8" w:space="0" w:color="auto"/>
              <w:right w:val="single" w:sz="8" w:space="0" w:color="auto"/>
            </w:tcBorders>
            <w:shd w:val="clear" w:color="auto" w:fill="auto"/>
            <w:noWrap/>
            <w:vAlign w:val="center"/>
            <w:hideMark/>
          </w:tcPr>
          <w:p w14:paraId="43834D20"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4.243,84 €</w:t>
            </w:r>
          </w:p>
        </w:tc>
      </w:tr>
      <w:tr w:rsidR="00C56DD9" w:rsidRPr="006C75EC" w14:paraId="6669F618" w14:textId="77777777" w:rsidTr="001259DC">
        <w:trPr>
          <w:trHeight w:val="464"/>
        </w:trPr>
        <w:tc>
          <w:tcPr>
            <w:tcW w:w="1549" w:type="dxa"/>
            <w:tcBorders>
              <w:top w:val="nil"/>
              <w:left w:val="single" w:sz="8" w:space="0" w:color="auto"/>
              <w:bottom w:val="nil"/>
              <w:right w:val="nil"/>
            </w:tcBorders>
            <w:shd w:val="clear" w:color="000000" w:fill="FFFFFF"/>
            <w:vAlign w:val="center"/>
            <w:hideMark/>
          </w:tcPr>
          <w:p w14:paraId="76491221" w14:textId="77777777" w:rsidR="00E35254" w:rsidRPr="006C75EC" w:rsidRDefault="00E35254" w:rsidP="00E35254">
            <w:pPr>
              <w:suppressAutoHyphens w:val="0"/>
              <w:rPr>
                <w:rFonts w:ascii="Arial Narrow" w:hAnsi="Arial Narrow" w:cstheme="minorHAnsi"/>
                <w:b/>
                <w:bCs/>
                <w:color w:val="000000"/>
                <w:sz w:val="22"/>
                <w:szCs w:val="22"/>
                <w:lang w:eastAsia="sl-SI"/>
              </w:rPr>
            </w:pPr>
            <w:r w:rsidRPr="006C75EC">
              <w:rPr>
                <w:rFonts w:ascii="Arial Narrow" w:hAnsi="Arial Narrow" w:cstheme="minorHAnsi"/>
                <w:b/>
                <w:bCs/>
                <w:color w:val="000000"/>
                <w:sz w:val="22"/>
                <w:szCs w:val="22"/>
                <w:lang w:eastAsia="sl-SI"/>
              </w:rPr>
              <w:t>SKUPAJ</w:t>
            </w:r>
          </w:p>
        </w:tc>
        <w:tc>
          <w:tcPr>
            <w:tcW w:w="973" w:type="dxa"/>
            <w:tcBorders>
              <w:top w:val="nil"/>
              <w:left w:val="nil"/>
              <w:bottom w:val="nil"/>
              <w:right w:val="nil"/>
            </w:tcBorders>
            <w:shd w:val="clear" w:color="000000" w:fill="FFFFFF"/>
            <w:vAlign w:val="center"/>
            <w:hideMark/>
          </w:tcPr>
          <w:p w14:paraId="6C4972AC"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 </w:t>
            </w:r>
          </w:p>
        </w:tc>
        <w:tc>
          <w:tcPr>
            <w:tcW w:w="1514" w:type="dxa"/>
            <w:tcBorders>
              <w:top w:val="nil"/>
              <w:left w:val="nil"/>
              <w:bottom w:val="nil"/>
              <w:right w:val="nil"/>
            </w:tcBorders>
            <w:shd w:val="clear" w:color="000000" w:fill="FFFFFF"/>
            <w:vAlign w:val="center"/>
            <w:hideMark/>
          </w:tcPr>
          <w:p w14:paraId="58C125E5"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 </w:t>
            </w:r>
          </w:p>
        </w:tc>
        <w:tc>
          <w:tcPr>
            <w:tcW w:w="1343" w:type="dxa"/>
            <w:tcBorders>
              <w:top w:val="nil"/>
              <w:left w:val="nil"/>
              <w:bottom w:val="nil"/>
              <w:right w:val="nil"/>
            </w:tcBorders>
            <w:shd w:val="clear" w:color="000000" w:fill="FFFFFF"/>
            <w:vAlign w:val="center"/>
            <w:hideMark/>
          </w:tcPr>
          <w:p w14:paraId="04D7B450"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 </w:t>
            </w:r>
          </w:p>
        </w:tc>
        <w:tc>
          <w:tcPr>
            <w:tcW w:w="863" w:type="dxa"/>
            <w:tcBorders>
              <w:top w:val="nil"/>
              <w:left w:val="nil"/>
              <w:bottom w:val="nil"/>
              <w:right w:val="nil"/>
            </w:tcBorders>
            <w:shd w:val="clear" w:color="000000" w:fill="FFFFFF"/>
            <w:vAlign w:val="center"/>
            <w:hideMark/>
          </w:tcPr>
          <w:p w14:paraId="622D06AD"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 </w:t>
            </w:r>
          </w:p>
        </w:tc>
        <w:tc>
          <w:tcPr>
            <w:tcW w:w="773" w:type="dxa"/>
            <w:tcBorders>
              <w:top w:val="nil"/>
              <w:left w:val="nil"/>
              <w:bottom w:val="nil"/>
              <w:right w:val="nil"/>
            </w:tcBorders>
            <w:shd w:val="clear" w:color="000000" w:fill="FFFFFF"/>
            <w:vAlign w:val="center"/>
            <w:hideMark/>
          </w:tcPr>
          <w:p w14:paraId="7465FBBA"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 </w:t>
            </w:r>
          </w:p>
        </w:tc>
        <w:tc>
          <w:tcPr>
            <w:tcW w:w="1210" w:type="dxa"/>
            <w:tcBorders>
              <w:top w:val="nil"/>
              <w:left w:val="nil"/>
              <w:bottom w:val="nil"/>
              <w:right w:val="nil"/>
            </w:tcBorders>
            <w:shd w:val="clear" w:color="000000" w:fill="FFFFFF"/>
            <w:vAlign w:val="center"/>
            <w:hideMark/>
          </w:tcPr>
          <w:p w14:paraId="07770975"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 </w:t>
            </w:r>
          </w:p>
        </w:tc>
        <w:tc>
          <w:tcPr>
            <w:tcW w:w="1315" w:type="dxa"/>
            <w:tcBorders>
              <w:top w:val="nil"/>
              <w:left w:val="nil"/>
              <w:bottom w:val="nil"/>
              <w:right w:val="single" w:sz="8" w:space="0" w:color="auto"/>
            </w:tcBorders>
            <w:shd w:val="clear" w:color="000000" w:fill="FFFFFF"/>
            <w:noWrap/>
            <w:vAlign w:val="center"/>
            <w:hideMark/>
          </w:tcPr>
          <w:p w14:paraId="7CB27CC8" w14:textId="77777777" w:rsidR="00E35254" w:rsidRPr="006C75EC" w:rsidRDefault="00E35254" w:rsidP="00E35254">
            <w:pPr>
              <w:suppressAutoHyphens w:val="0"/>
              <w:jc w:val="right"/>
              <w:rPr>
                <w:rFonts w:ascii="Arial Narrow" w:hAnsi="Arial Narrow" w:cstheme="minorHAnsi"/>
                <w:b/>
                <w:bCs/>
                <w:color w:val="000000"/>
                <w:sz w:val="22"/>
                <w:szCs w:val="22"/>
                <w:lang w:eastAsia="sl-SI"/>
              </w:rPr>
            </w:pPr>
            <w:r w:rsidRPr="006C75EC">
              <w:rPr>
                <w:rFonts w:ascii="Arial Narrow" w:hAnsi="Arial Narrow" w:cstheme="minorHAnsi"/>
                <w:b/>
                <w:bCs/>
                <w:color w:val="000000"/>
                <w:sz w:val="22"/>
                <w:szCs w:val="22"/>
                <w:lang w:eastAsia="sl-SI"/>
              </w:rPr>
              <w:t>12.743,</w:t>
            </w:r>
            <w:r w:rsidR="004549B0" w:rsidRPr="006C75EC">
              <w:rPr>
                <w:rFonts w:ascii="Arial Narrow" w:hAnsi="Arial Narrow" w:cstheme="minorHAnsi"/>
                <w:b/>
                <w:bCs/>
                <w:color w:val="000000"/>
                <w:sz w:val="22"/>
                <w:szCs w:val="22"/>
                <w:lang w:eastAsia="sl-SI"/>
              </w:rPr>
              <w:t>48</w:t>
            </w:r>
            <w:r w:rsidRPr="006C75EC">
              <w:rPr>
                <w:rFonts w:ascii="Arial Narrow" w:hAnsi="Arial Narrow" w:cstheme="minorHAnsi"/>
                <w:b/>
                <w:bCs/>
                <w:color w:val="000000"/>
                <w:sz w:val="22"/>
                <w:szCs w:val="22"/>
                <w:lang w:eastAsia="sl-SI"/>
              </w:rPr>
              <w:t xml:space="preserve"> €</w:t>
            </w:r>
          </w:p>
        </w:tc>
      </w:tr>
      <w:tr w:rsidR="00E775C0" w:rsidRPr="006C75EC" w14:paraId="14A30CE4" w14:textId="77777777" w:rsidTr="001259DC">
        <w:trPr>
          <w:trHeight w:val="707"/>
        </w:trPr>
        <w:tc>
          <w:tcPr>
            <w:tcW w:w="9540" w:type="dxa"/>
            <w:gridSpan w:val="8"/>
            <w:tcBorders>
              <w:top w:val="single" w:sz="4" w:space="0" w:color="auto"/>
              <w:left w:val="single" w:sz="4" w:space="0" w:color="auto"/>
              <w:bottom w:val="single" w:sz="4" w:space="0" w:color="auto"/>
              <w:right w:val="single" w:sz="4" w:space="0" w:color="000000"/>
            </w:tcBorders>
            <w:shd w:val="clear" w:color="auto" w:fill="D9E2F3" w:themeFill="accent1" w:themeFillTint="33"/>
            <w:vAlign w:val="center"/>
            <w:hideMark/>
          </w:tcPr>
          <w:p w14:paraId="0A12F739" w14:textId="77777777" w:rsidR="00E35254" w:rsidRPr="006C75EC" w:rsidRDefault="00E35254" w:rsidP="00E35254">
            <w:pPr>
              <w:suppressAutoHyphens w:val="0"/>
              <w:jc w:val="center"/>
              <w:rPr>
                <w:rFonts w:ascii="Arial Narrow" w:hAnsi="Arial Narrow" w:cstheme="minorHAnsi"/>
                <w:b/>
                <w:bCs/>
                <w:color w:val="D9E2F3" w:themeColor="accent1" w:themeTint="33"/>
                <w:sz w:val="22"/>
                <w:szCs w:val="22"/>
                <w:lang w:eastAsia="sl-SI"/>
              </w:rPr>
            </w:pPr>
            <w:r w:rsidRPr="006C75EC">
              <w:rPr>
                <w:rFonts w:ascii="Arial Narrow" w:hAnsi="Arial Narrow" w:cstheme="minorHAnsi"/>
                <w:b/>
                <w:bCs/>
                <w:color w:val="000000"/>
                <w:sz w:val="22"/>
                <w:szCs w:val="22"/>
                <w:lang w:eastAsia="sl-SI"/>
              </w:rPr>
              <w:t>UPRAVNE ENOTE</w:t>
            </w:r>
          </w:p>
        </w:tc>
      </w:tr>
      <w:tr w:rsidR="00C56DD9" w:rsidRPr="006C75EC" w14:paraId="68EFA792" w14:textId="77777777" w:rsidTr="001259DC">
        <w:trPr>
          <w:trHeight w:val="928"/>
        </w:trPr>
        <w:tc>
          <w:tcPr>
            <w:tcW w:w="1549" w:type="dxa"/>
            <w:tcBorders>
              <w:top w:val="nil"/>
              <w:left w:val="single" w:sz="8" w:space="0" w:color="auto"/>
              <w:bottom w:val="single" w:sz="8" w:space="0" w:color="auto"/>
              <w:right w:val="single" w:sz="8" w:space="0" w:color="auto"/>
            </w:tcBorders>
            <w:shd w:val="clear" w:color="auto" w:fill="auto"/>
            <w:vAlign w:val="center"/>
            <w:hideMark/>
          </w:tcPr>
          <w:p w14:paraId="4E324FBC"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Vnos zahtevka za določitev EMŠ</w:t>
            </w:r>
            <w:r w:rsidR="00367956" w:rsidRPr="006C75EC">
              <w:rPr>
                <w:rFonts w:ascii="Arial Narrow" w:hAnsi="Arial Narrow" w:cstheme="minorHAnsi"/>
                <w:color w:val="000000"/>
                <w:sz w:val="22"/>
                <w:szCs w:val="22"/>
                <w:lang w:eastAsia="sl-SI"/>
              </w:rPr>
              <w:t>O</w:t>
            </w:r>
            <w:r w:rsidRPr="006C75EC">
              <w:rPr>
                <w:rFonts w:ascii="Arial Narrow" w:hAnsi="Arial Narrow" w:cstheme="minorHAnsi"/>
                <w:color w:val="000000"/>
                <w:sz w:val="22"/>
                <w:szCs w:val="22"/>
                <w:lang w:eastAsia="sl-SI"/>
              </w:rPr>
              <w:t xml:space="preserve"> </w:t>
            </w:r>
          </w:p>
        </w:tc>
        <w:tc>
          <w:tcPr>
            <w:tcW w:w="973" w:type="dxa"/>
            <w:tcBorders>
              <w:top w:val="nil"/>
              <w:left w:val="nil"/>
              <w:bottom w:val="single" w:sz="8" w:space="0" w:color="auto"/>
              <w:right w:val="single" w:sz="8" w:space="0" w:color="auto"/>
            </w:tcBorders>
            <w:shd w:val="clear" w:color="auto" w:fill="auto"/>
            <w:noWrap/>
            <w:vAlign w:val="center"/>
            <w:hideMark/>
          </w:tcPr>
          <w:p w14:paraId="7B29AF04"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608</w:t>
            </w:r>
          </w:p>
        </w:tc>
        <w:tc>
          <w:tcPr>
            <w:tcW w:w="1514" w:type="dxa"/>
            <w:tcBorders>
              <w:top w:val="nil"/>
              <w:left w:val="nil"/>
              <w:bottom w:val="single" w:sz="8" w:space="0" w:color="auto"/>
              <w:right w:val="single" w:sz="8" w:space="0" w:color="auto"/>
            </w:tcBorders>
            <w:shd w:val="clear" w:color="auto" w:fill="auto"/>
            <w:vAlign w:val="center"/>
          </w:tcPr>
          <w:p w14:paraId="092C36D9" w14:textId="77777777" w:rsidR="00E35254" w:rsidRPr="006C75EC" w:rsidRDefault="00B85182"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 xml:space="preserve">Ocena števila </w:t>
            </w:r>
            <w:r w:rsidR="001536C0" w:rsidRPr="006C75EC">
              <w:rPr>
                <w:rFonts w:ascii="Arial Narrow" w:hAnsi="Arial Narrow" w:cstheme="minorHAnsi"/>
                <w:color w:val="000000"/>
                <w:sz w:val="22"/>
                <w:szCs w:val="22"/>
                <w:lang w:eastAsia="sl-SI"/>
              </w:rPr>
              <w:t xml:space="preserve"> zahtevkov  </w:t>
            </w:r>
            <w:r w:rsidRPr="006C75EC">
              <w:rPr>
                <w:rFonts w:ascii="Arial Narrow" w:hAnsi="Arial Narrow" w:cstheme="minorHAnsi"/>
                <w:color w:val="000000"/>
                <w:sz w:val="22"/>
                <w:szCs w:val="22"/>
                <w:lang w:eastAsia="sl-SI"/>
              </w:rPr>
              <w:t xml:space="preserve">tujih </w:t>
            </w:r>
            <w:r w:rsidR="001536C0" w:rsidRPr="006C75EC">
              <w:rPr>
                <w:rFonts w:ascii="Arial Narrow" w:hAnsi="Arial Narrow" w:cstheme="minorHAnsi"/>
                <w:color w:val="000000"/>
                <w:sz w:val="22"/>
                <w:szCs w:val="22"/>
                <w:lang w:eastAsia="sl-SI"/>
              </w:rPr>
              <w:t>u</w:t>
            </w:r>
            <w:r w:rsidRPr="006C75EC">
              <w:rPr>
                <w:rFonts w:ascii="Arial Narrow" w:hAnsi="Arial Narrow" w:cstheme="minorHAnsi"/>
                <w:color w:val="000000"/>
                <w:sz w:val="22"/>
                <w:szCs w:val="22"/>
                <w:lang w:eastAsia="sl-SI"/>
              </w:rPr>
              <w:t>deležencev VIZ,</w:t>
            </w:r>
            <w:r w:rsidR="001536C0" w:rsidRPr="006C75EC">
              <w:rPr>
                <w:rFonts w:ascii="Arial Narrow" w:hAnsi="Arial Narrow" w:cstheme="minorHAnsi"/>
                <w:color w:val="000000"/>
                <w:sz w:val="22"/>
                <w:szCs w:val="22"/>
                <w:lang w:eastAsia="sl-SI"/>
              </w:rPr>
              <w:t xml:space="preserve"> </w:t>
            </w:r>
          </w:p>
        </w:tc>
        <w:tc>
          <w:tcPr>
            <w:tcW w:w="1343" w:type="dxa"/>
            <w:tcBorders>
              <w:top w:val="nil"/>
              <w:left w:val="nil"/>
              <w:bottom w:val="single" w:sz="8" w:space="0" w:color="auto"/>
              <w:right w:val="single" w:sz="8" w:space="0" w:color="auto"/>
            </w:tcBorders>
            <w:shd w:val="clear" w:color="auto" w:fill="auto"/>
            <w:noWrap/>
            <w:vAlign w:val="center"/>
            <w:hideMark/>
          </w:tcPr>
          <w:p w14:paraId="0040E932"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1</w:t>
            </w:r>
          </w:p>
        </w:tc>
        <w:tc>
          <w:tcPr>
            <w:tcW w:w="863" w:type="dxa"/>
            <w:tcBorders>
              <w:top w:val="nil"/>
              <w:left w:val="nil"/>
              <w:bottom w:val="single" w:sz="8" w:space="0" w:color="auto"/>
              <w:right w:val="single" w:sz="8" w:space="0" w:color="auto"/>
            </w:tcBorders>
            <w:shd w:val="clear" w:color="auto" w:fill="auto"/>
            <w:noWrap/>
            <w:vAlign w:val="center"/>
            <w:hideMark/>
          </w:tcPr>
          <w:p w14:paraId="553EC5C8" w14:textId="77777777" w:rsidR="00E35254" w:rsidRPr="006C75EC" w:rsidRDefault="00E35254" w:rsidP="00286BB5">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12,38</w:t>
            </w:r>
          </w:p>
        </w:tc>
        <w:tc>
          <w:tcPr>
            <w:tcW w:w="773" w:type="dxa"/>
            <w:tcBorders>
              <w:top w:val="nil"/>
              <w:left w:val="nil"/>
              <w:bottom w:val="single" w:sz="8" w:space="0" w:color="auto"/>
              <w:right w:val="single" w:sz="8" w:space="0" w:color="auto"/>
            </w:tcBorders>
            <w:shd w:val="clear" w:color="auto" w:fill="auto"/>
            <w:noWrap/>
            <w:vAlign w:val="center"/>
            <w:hideMark/>
          </w:tcPr>
          <w:p w14:paraId="64366059"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0,16</w:t>
            </w:r>
          </w:p>
        </w:tc>
        <w:tc>
          <w:tcPr>
            <w:tcW w:w="1210" w:type="dxa"/>
            <w:tcBorders>
              <w:top w:val="nil"/>
              <w:left w:val="nil"/>
              <w:bottom w:val="single" w:sz="8" w:space="0" w:color="auto"/>
              <w:right w:val="single" w:sz="8" w:space="0" w:color="auto"/>
            </w:tcBorders>
            <w:shd w:val="clear" w:color="auto" w:fill="auto"/>
            <w:vAlign w:val="center"/>
            <w:hideMark/>
          </w:tcPr>
          <w:p w14:paraId="151B24A1" w14:textId="77777777" w:rsidR="00E35254" w:rsidRPr="006C75EC" w:rsidRDefault="00E35254" w:rsidP="003A6AA3">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Čas  za vnos vloge</w:t>
            </w:r>
          </w:p>
        </w:tc>
        <w:tc>
          <w:tcPr>
            <w:tcW w:w="1315" w:type="dxa"/>
            <w:tcBorders>
              <w:top w:val="nil"/>
              <w:left w:val="nil"/>
              <w:bottom w:val="single" w:sz="8" w:space="0" w:color="auto"/>
              <w:right w:val="single" w:sz="8" w:space="0" w:color="auto"/>
            </w:tcBorders>
            <w:shd w:val="clear" w:color="auto" w:fill="auto"/>
            <w:noWrap/>
            <w:vAlign w:val="center"/>
            <w:hideMark/>
          </w:tcPr>
          <w:p w14:paraId="4D58F65A"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1.204,33</w:t>
            </w:r>
            <w:r w:rsidR="00336660" w:rsidRPr="006C75EC">
              <w:rPr>
                <w:rFonts w:ascii="Arial Narrow" w:hAnsi="Arial Narrow" w:cstheme="minorHAnsi"/>
                <w:b/>
                <w:bCs/>
                <w:color w:val="000000"/>
                <w:sz w:val="22"/>
                <w:szCs w:val="22"/>
                <w:lang w:eastAsia="sl-SI"/>
              </w:rPr>
              <w:t>€</w:t>
            </w:r>
          </w:p>
        </w:tc>
      </w:tr>
      <w:tr w:rsidR="00C56DD9" w:rsidRPr="006C75EC" w14:paraId="2FC0F587" w14:textId="77777777" w:rsidTr="001259DC">
        <w:trPr>
          <w:trHeight w:val="940"/>
        </w:trPr>
        <w:tc>
          <w:tcPr>
            <w:tcW w:w="1549" w:type="dxa"/>
            <w:tcBorders>
              <w:top w:val="nil"/>
              <w:left w:val="single" w:sz="8" w:space="0" w:color="auto"/>
              <w:bottom w:val="single" w:sz="8" w:space="0" w:color="auto"/>
              <w:right w:val="single" w:sz="8" w:space="0" w:color="auto"/>
            </w:tcBorders>
            <w:shd w:val="clear" w:color="auto" w:fill="auto"/>
            <w:vAlign w:val="center"/>
            <w:hideMark/>
          </w:tcPr>
          <w:p w14:paraId="4CFC73D0"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Preverjanje podatkov in izdaja</w:t>
            </w:r>
          </w:p>
        </w:tc>
        <w:tc>
          <w:tcPr>
            <w:tcW w:w="973" w:type="dxa"/>
            <w:tcBorders>
              <w:top w:val="nil"/>
              <w:left w:val="nil"/>
              <w:bottom w:val="single" w:sz="8" w:space="0" w:color="auto"/>
              <w:right w:val="single" w:sz="8" w:space="0" w:color="auto"/>
            </w:tcBorders>
            <w:shd w:val="clear" w:color="auto" w:fill="auto"/>
            <w:noWrap/>
            <w:vAlign w:val="center"/>
            <w:hideMark/>
          </w:tcPr>
          <w:p w14:paraId="0BF3E25C"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608</w:t>
            </w:r>
          </w:p>
        </w:tc>
        <w:tc>
          <w:tcPr>
            <w:tcW w:w="1514" w:type="dxa"/>
            <w:tcBorders>
              <w:top w:val="nil"/>
              <w:left w:val="nil"/>
              <w:bottom w:val="single" w:sz="8" w:space="0" w:color="auto"/>
              <w:right w:val="single" w:sz="8" w:space="0" w:color="auto"/>
            </w:tcBorders>
            <w:shd w:val="clear" w:color="auto" w:fill="auto"/>
            <w:vAlign w:val="center"/>
          </w:tcPr>
          <w:p w14:paraId="263F9733" w14:textId="77777777" w:rsidR="00E35254" w:rsidRPr="006C75EC" w:rsidRDefault="001536C0"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 xml:space="preserve">Ocena števila  zahtevkov tujih udeležencev VIZ, </w:t>
            </w:r>
            <w:r w:rsidR="00E775C0" w:rsidRPr="006C75EC">
              <w:rPr>
                <w:rFonts w:ascii="Arial Narrow" w:hAnsi="Arial Narrow" w:cstheme="minorHAnsi"/>
                <w:color w:val="000000"/>
                <w:sz w:val="22"/>
                <w:szCs w:val="22"/>
                <w:lang w:eastAsia="sl-SI"/>
              </w:rPr>
              <w:t xml:space="preserve"> </w:t>
            </w:r>
          </w:p>
        </w:tc>
        <w:tc>
          <w:tcPr>
            <w:tcW w:w="1343" w:type="dxa"/>
            <w:tcBorders>
              <w:top w:val="nil"/>
              <w:left w:val="nil"/>
              <w:bottom w:val="single" w:sz="8" w:space="0" w:color="auto"/>
              <w:right w:val="single" w:sz="8" w:space="0" w:color="auto"/>
            </w:tcBorders>
            <w:shd w:val="clear" w:color="auto" w:fill="auto"/>
            <w:noWrap/>
            <w:vAlign w:val="center"/>
            <w:hideMark/>
          </w:tcPr>
          <w:p w14:paraId="709846B5"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1</w:t>
            </w:r>
          </w:p>
        </w:tc>
        <w:tc>
          <w:tcPr>
            <w:tcW w:w="863" w:type="dxa"/>
            <w:tcBorders>
              <w:top w:val="nil"/>
              <w:left w:val="nil"/>
              <w:bottom w:val="single" w:sz="8" w:space="0" w:color="auto"/>
              <w:right w:val="single" w:sz="8" w:space="0" w:color="auto"/>
            </w:tcBorders>
            <w:shd w:val="clear" w:color="auto" w:fill="auto"/>
            <w:noWrap/>
            <w:vAlign w:val="center"/>
            <w:hideMark/>
          </w:tcPr>
          <w:p w14:paraId="1CDD7D06" w14:textId="77777777" w:rsidR="00E35254" w:rsidRPr="006C75EC" w:rsidRDefault="00E35254" w:rsidP="00286BB5">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12,38</w:t>
            </w:r>
          </w:p>
        </w:tc>
        <w:tc>
          <w:tcPr>
            <w:tcW w:w="773" w:type="dxa"/>
            <w:tcBorders>
              <w:top w:val="nil"/>
              <w:left w:val="nil"/>
              <w:bottom w:val="single" w:sz="8" w:space="0" w:color="auto"/>
              <w:right w:val="single" w:sz="8" w:space="0" w:color="auto"/>
            </w:tcBorders>
            <w:shd w:val="clear" w:color="auto" w:fill="auto"/>
            <w:noWrap/>
            <w:vAlign w:val="center"/>
            <w:hideMark/>
          </w:tcPr>
          <w:p w14:paraId="78121EFA"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0,17</w:t>
            </w:r>
          </w:p>
        </w:tc>
        <w:tc>
          <w:tcPr>
            <w:tcW w:w="1210" w:type="dxa"/>
            <w:tcBorders>
              <w:top w:val="nil"/>
              <w:left w:val="nil"/>
              <w:bottom w:val="single" w:sz="8" w:space="0" w:color="auto"/>
              <w:right w:val="single" w:sz="8" w:space="0" w:color="auto"/>
            </w:tcBorders>
            <w:shd w:val="clear" w:color="auto" w:fill="auto"/>
            <w:vAlign w:val="center"/>
            <w:hideMark/>
          </w:tcPr>
          <w:p w14:paraId="6A3B47D1"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Čas za preverjanje podatko</w:t>
            </w:r>
            <w:r w:rsidR="00336660" w:rsidRPr="006C75EC">
              <w:rPr>
                <w:rFonts w:ascii="Arial Narrow" w:hAnsi="Arial Narrow" w:cstheme="minorHAnsi"/>
                <w:color w:val="000000"/>
                <w:sz w:val="22"/>
                <w:szCs w:val="22"/>
                <w:lang w:eastAsia="sl-SI"/>
              </w:rPr>
              <w:t>v</w:t>
            </w:r>
          </w:p>
        </w:tc>
        <w:tc>
          <w:tcPr>
            <w:tcW w:w="1315" w:type="dxa"/>
            <w:tcBorders>
              <w:top w:val="nil"/>
              <w:left w:val="nil"/>
              <w:bottom w:val="single" w:sz="8" w:space="0" w:color="auto"/>
              <w:right w:val="single" w:sz="8" w:space="0" w:color="auto"/>
            </w:tcBorders>
            <w:shd w:val="clear" w:color="auto" w:fill="auto"/>
            <w:noWrap/>
            <w:vAlign w:val="center"/>
            <w:hideMark/>
          </w:tcPr>
          <w:p w14:paraId="7F3F0572"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 xml:space="preserve"> 1.291,76</w:t>
            </w:r>
            <w:r w:rsidR="00336660" w:rsidRPr="006C75EC">
              <w:rPr>
                <w:rFonts w:ascii="Arial Narrow" w:hAnsi="Arial Narrow" w:cstheme="minorHAnsi"/>
                <w:b/>
                <w:bCs/>
                <w:color w:val="000000"/>
                <w:sz w:val="22"/>
                <w:szCs w:val="22"/>
                <w:lang w:eastAsia="sl-SI"/>
              </w:rPr>
              <w:t>€</w:t>
            </w:r>
          </w:p>
        </w:tc>
      </w:tr>
      <w:tr w:rsidR="00C56DD9" w:rsidRPr="006C75EC" w14:paraId="02A951D0" w14:textId="77777777" w:rsidTr="001259DC">
        <w:trPr>
          <w:trHeight w:val="975"/>
        </w:trPr>
        <w:tc>
          <w:tcPr>
            <w:tcW w:w="1549" w:type="dxa"/>
            <w:tcBorders>
              <w:top w:val="nil"/>
              <w:left w:val="single" w:sz="8" w:space="0" w:color="auto"/>
              <w:bottom w:val="nil"/>
              <w:right w:val="single" w:sz="8" w:space="0" w:color="auto"/>
            </w:tcBorders>
            <w:shd w:val="clear" w:color="auto" w:fill="auto"/>
            <w:vAlign w:val="center"/>
            <w:hideMark/>
          </w:tcPr>
          <w:p w14:paraId="1898137D"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Posredovanje povabila za dvig EMŠ</w:t>
            </w:r>
            <w:r w:rsidR="00367956" w:rsidRPr="006C75EC">
              <w:rPr>
                <w:rFonts w:ascii="Arial Narrow" w:hAnsi="Arial Narrow" w:cstheme="minorHAnsi"/>
                <w:color w:val="000000"/>
                <w:sz w:val="22"/>
                <w:szCs w:val="22"/>
                <w:lang w:eastAsia="sl-SI"/>
              </w:rPr>
              <w:t>O</w:t>
            </w:r>
          </w:p>
        </w:tc>
        <w:tc>
          <w:tcPr>
            <w:tcW w:w="973" w:type="dxa"/>
            <w:tcBorders>
              <w:top w:val="nil"/>
              <w:left w:val="nil"/>
              <w:bottom w:val="nil"/>
              <w:right w:val="single" w:sz="8" w:space="0" w:color="auto"/>
            </w:tcBorders>
            <w:shd w:val="clear" w:color="auto" w:fill="auto"/>
            <w:noWrap/>
            <w:vAlign w:val="center"/>
            <w:hideMark/>
          </w:tcPr>
          <w:p w14:paraId="1D3054EA"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608</w:t>
            </w:r>
          </w:p>
        </w:tc>
        <w:tc>
          <w:tcPr>
            <w:tcW w:w="1514" w:type="dxa"/>
            <w:tcBorders>
              <w:top w:val="nil"/>
              <w:left w:val="nil"/>
              <w:bottom w:val="nil"/>
              <w:right w:val="single" w:sz="8" w:space="0" w:color="auto"/>
            </w:tcBorders>
            <w:shd w:val="clear" w:color="auto" w:fill="auto"/>
            <w:vAlign w:val="center"/>
          </w:tcPr>
          <w:p w14:paraId="623658D1" w14:textId="77777777" w:rsidR="00E35254" w:rsidRPr="006C75EC" w:rsidRDefault="001536C0"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Ocena števila  zahtevkov tujih udeležencev VIZ,</w:t>
            </w:r>
          </w:p>
        </w:tc>
        <w:tc>
          <w:tcPr>
            <w:tcW w:w="1343" w:type="dxa"/>
            <w:tcBorders>
              <w:top w:val="nil"/>
              <w:left w:val="nil"/>
              <w:bottom w:val="nil"/>
              <w:right w:val="single" w:sz="8" w:space="0" w:color="auto"/>
            </w:tcBorders>
            <w:shd w:val="clear" w:color="auto" w:fill="auto"/>
            <w:noWrap/>
            <w:vAlign w:val="center"/>
            <w:hideMark/>
          </w:tcPr>
          <w:p w14:paraId="59FA3286"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1</w:t>
            </w:r>
          </w:p>
        </w:tc>
        <w:tc>
          <w:tcPr>
            <w:tcW w:w="863" w:type="dxa"/>
            <w:tcBorders>
              <w:top w:val="nil"/>
              <w:left w:val="nil"/>
              <w:bottom w:val="nil"/>
              <w:right w:val="single" w:sz="8" w:space="0" w:color="auto"/>
            </w:tcBorders>
            <w:shd w:val="clear" w:color="auto" w:fill="auto"/>
            <w:noWrap/>
            <w:vAlign w:val="center"/>
            <w:hideMark/>
          </w:tcPr>
          <w:p w14:paraId="6E712E65" w14:textId="77777777" w:rsidR="00E35254" w:rsidRPr="006C75EC" w:rsidRDefault="00E35254" w:rsidP="00286BB5">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12,38</w:t>
            </w:r>
          </w:p>
        </w:tc>
        <w:tc>
          <w:tcPr>
            <w:tcW w:w="773" w:type="dxa"/>
            <w:tcBorders>
              <w:top w:val="nil"/>
              <w:left w:val="nil"/>
              <w:bottom w:val="nil"/>
              <w:right w:val="single" w:sz="8" w:space="0" w:color="auto"/>
            </w:tcBorders>
            <w:shd w:val="clear" w:color="auto" w:fill="auto"/>
            <w:noWrap/>
            <w:vAlign w:val="center"/>
            <w:hideMark/>
          </w:tcPr>
          <w:p w14:paraId="070DD23B"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0,5</w:t>
            </w:r>
          </w:p>
        </w:tc>
        <w:tc>
          <w:tcPr>
            <w:tcW w:w="1210" w:type="dxa"/>
            <w:tcBorders>
              <w:top w:val="nil"/>
              <w:left w:val="nil"/>
              <w:bottom w:val="nil"/>
              <w:right w:val="single" w:sz="8" w:space="0" w:color="auto"/>
            </w:tcBorders>
            <w:shd w:val="clear" w:color="auto" w:fill="auto"/>
            <w:vAlign w:val="center"/>
            <w:hideMark/>
          </w:tcPr>
          <w:p w14:paraId="3846C686"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 xml:space="preserve">Čas  za </w:t>
            </w:r>
            <w:r w:rsidR="00E775C0" w:rsidRPr="006C75EC">
              <w:rPr>
                <w:rFonts w:ascii="Arial Narrow" w:hAnsi="Arial Narrow" w:cstheme="minorHAnsi"/>
                <w:color w:val="000000"/>
                <w:sz w:val="22"/>
                <w:szCs w:val="22"/>
                <w:lang w:eastAsia="sl-SI"/>
              </w:rPr>
              <w:t>oddajo priporočene pošte</w:t>
            </w:r>
          </w:p>
        </w:tc>
        <w:tc>
          <w:tcPr>
            <w:tcW w:w="1315" w:type="dxa"/>
            <w:tcBorders>
              <w:top w:val="nil"/>
              <w:left w:val="nil"/>
              <w:bottom w:val="nil"/>
              <w:right w:val="single" w:sz="8" w:space="0" w:color="auto"/>
            </w:tcBorders>
            <w:shd w:val="clear" w:color="auto" w:fill="auto"/>
            <w:noWrap/>
            <w:vAlign w:val="center"/>
            <w:hideMark/>
          </w:tcPr>
          <w:p w14:paraId="0E3AD926"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5</w:t>
            </w:r>
            <w:r w:rsidR="004549B0" w:rsidRPr="006C75EC">
              <w:rPr>
                <w:rFonts w:ascii="Arial Narrow" w:hAnsi="Arial Narrow" w:cstheme="minorHAnsi"/>
                <w:color w:val="000000"/>
                <w:sz w:val="22"/>
                <w:szCs w:val="22"/>
                <w:lang w:eastAsia="sl-SI"/>
              </w:rPr>
              <w:t>.</w:t>
            </w:r>
            <w:r w:rsidRPr="006C75EC">
              <w:rPr>
                <w:rFonts w:ascii="Arial Narrow" w:hAnsi="Arial Narrow" w:cstheme="minorHAnsi"/>
                <w:color w:val="000000"/>
                <w:sz w:val="22"/>
                <w:szCs w:val="22"/>
                <w:lang w:eastAsia="sl-SI"/>
              </w:rPr>
              <w:t>350,4</w:t>
            </w:r>
            <w:r w:rsidR="00336660" w:rsidRPr="006C75EC">
              <w:rPr>
                <w:rFonts w:ascii="Arial Narrow" w:hAnsi="Arial Narrow" w:cstheme="minorHAnsi"/>
                <w:color w:val="000000"/>
                <w:sz w:val="22"/>
                <w:szCs w:val="22"/>
                <w:lang w:eastAsia="sl-SI"/>
              </w:rPr>
              <w:t xml:space="preserve"> </w:t>
            </w:r>
            <w:r w:rsidR="00336660" w:rsidRPr="006C75EC">
              <w:rPr>
                <w:rFonts w:ascii="Arial Narrow" w:hAnsi="Arial Narrow" w:cstheme="minorHAnsi"/>
                <w:b/>
                <w:bCs/>
                <w:color w:val="000000"/>
                <w:sz w:val="22"/>
                <w:szCs w:val="22"/>
                <w:lang w:eastAsia="sl-SI"/>
              </w:rPr>
              <w:t>€</w:t>
            </w:r>
          </w:p>
        </w:tc>
      </w:tr>
      <w:tr w:rsidR="00C56DD9" w:rsidRPr="006C75EC" w14:paraId="3CD00CD0" w14:textId="77777777" w:rsidTr="001259DC">
        <w:trPr>
          <w:trHeight w:val="304"/>
        </w:trPr>
        <w:tc>
          <w:tcPr>
            <w:tcW w:w="1549" w:type="dxa"/>
            <w:tcBorders>
              <w:top w:val="single" w:sz="4" w:space="0" w:color="auto"/>
              <w:left w:val="single" w:sz="4" w:space="0" w:color="auto"/>
              <w:bottom w:val="single" w:sz="4" w:space="0" w:color="auto"/>
              <w:right w:val="nil"/>
            </w:tcBorders>
            <w:shd w:val="clear" w:color="auto" w:fill="auto"/>
            <w:vAlign w:val="center"/>
            <w:hideMark/>
          </w:tcPr>
          <w:p w14:paraId="34B44539"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SKUPAJ</w:t>
            </w:r>
          </w:p>
        </w:tc>
        <w:tc>
          <w:tcPr>
            <w:tcW w:w="973" w:type="dxa"/>
            <w:tcBorders>
              <w:top w:val="single" w:sz="4" w:space="0" w:color="auto"/>
              <w:left w:val="nil"/>
              <w:bottom w:val="single" w:sz="4" w:space="0" w:color="auto"/>
              <w:right w:val="nil"/>
            </w:tcBorders>
            <w:shd w:val="clear" w:color="auto" w:fill="auto"/>
            <w:vAlign w:val="center"/>
            <w:hideMark/>
          </w:tcPr>
          <w:p w14:paraId="02D05914"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 </w:t>
            </w:r>
          </w:p>
        </w:tc>
        <w:tc>
          <w:tcPr>
            <w:tcW w:w="1514" w:type="dxa"/>
            <w:tcBorders>
              <w:top w:val="single" w:sz="4" w:space="0" w:color="auto"/>
              <w:left w:val="nil"/>
              <w:bottom w:val="single" w:sz="4" w:space="0" w:color="auto"/>
              <w:right w:val="nil"/>
            </w:tcBorders>
            <w:shd w:val="clear" w:color="auto" w:fill="auto"/>
            <w:vAlign w:val="center"/>
            <w:hideMark/>
          </w:tcPr>
          <w:p w14:paraId="0DF615AE"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 </w:t>
            </w:r>
          </w:p>
        </w:tc>
        <w:tc>
          <w:tcPr>
            <w:tcW w:w="1343" w:type="dxa"/>
            <w:tcBorders>
              <w:top w:val="single" w:sz="4" w:space="0" w:color="auto"/>
              <w:left w:val="nil"/>
              <w:bottom w:val="single" w:sz="4" w:space="0" w:color="auto"/>
              <w:right w:val="nil"/>
            </w:tcBorders>
            <w:shd w:val="clear" w:color="auto" w:fill="auto"/>
            <w:vAlign w:val="center"/>
            <w:hideMark/>
          </w:tcPr>
          <w:p w14:paraId="34AA7DA5"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 </w:t>
            </w:r>
          </w:p>
        </w:tc>
        <w:tc>
          <w:tcPr>
            <w:tcW w:w="863" w:type="dxa"/>
            <w:tcBorders>
              <w:top w:val="single" w:sz="4" w:space="0" w:color="auto"/>
              <w:left w:val="nil"/>
              <w:bottom w:val="single" w:sz="4" w:space="0" w:color="auto"/>
              <w:right w:val="nil"/>
            </w:tcBorders>
            <w:shd w:val="clear" w:color="auto" w:fill="auto"/>
            <w:vAlign w:val="center"/>
            <w:hideMark/>
          </w:tcPr>
          <w:p w14:paraId="0BA2EDB9"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 </w:t>
            </w:r>
          </w:p>
        </w:tc>
        <w:tc>
          <w:tcPr>
            <w:tcW w:w="773" w:type="dxa"/>
            <w:tcBorders>
              <w:top w:val="single" w:sz="4" w:space="0" w:color="auto"/>
              <w:left w:val="nil"/>
              <w:bottom w:val="single" w:sz="4" w:space="0" w:color="auto"/>
              <w:right w:val="nil"/>
            </w:tcBorders>
            <w:shd w:val="clear" w:color="auto" w:fill="auto"/>
            <w:vAlign w:val="center"/>
            <w:hideMark/>
          </w:tcPr>
          <w:p w14:paraId="04869054"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 </w:t>
            </w:r>
          </w:p>
        </w:tc>
        <w:tc>
          <w:tcPr>
            <w:tcW w:w="1210" w:type="dxa"/>
            <w:tcBorders>
              <w:top w:val="single" w:sz="4" w:space="0" w:color="auto"/>
              <w:left w:val="nil"/>
              <w:bottom w:val="single" w:sz="4" w:space="0" w:color="auto"/>
              <w:right w:val="nil"/>
            </w:tcBorders>
            <w:shd w:val="clear" w:color="auto" w:fill="auto"/>
            <w:vAlign w:val="center"/>
            <w:hideMark/>
          </w:tcPr>
          <w:p w14:paraId="395B89E2"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 </w:t>
            </w:r>
          </w:p>
        </w:tc>
        <w:tc>
          <w:tcPr>
            <w:tcW w:w="1315" w:type="dxa"/>
            <w:tcBorders>
              <w:top w:val="single" w:sz="4" w:space="0" w:color="auto"/>
              <w:left w:val="nil"/>
              <w:bottom w:val="single" w:sz="4" w:space="0" w:color="auto"/>
              <w:right w:val="single" w:sz="4" w:space="0" w:color="auto"/>
            </w:tcBorders>
            <w:shd w:val="clear" w:color="auto" w:fill="auto"/>
            <w:noWrap/>
            <w:vAlign w:val="center"/>
            <w:hideMark/>
          </w:tcPr>
          <w:p w14:paraId="07C572C1" w14:textId="77777777" w:rsidR="00E35254" w:rsidRPr="006C75EC" w:rsidRDefault="00E35254" w:rsidP="0010193C">
            <w:pPr>
              <w:suppressAutoHyphens w:val="0"/>
              <w:jc w:val="center"/>
              <w:rPr>
                <w:rFonts w:ascii="Arial Narrow" w:hAnsi="Arial Narrow" w:cstheme="minorHAnsi"/>
                <w:b/>
                <w:bCs/>
                <w:color w:val="000000"/>
                <w:sz w:val="22"/>
                <w:szCs w:val="22"/>
                <w:lang w:eastAsia="sl-SI"/>
              </w:rPr>
            </w:pPr>
            <w:r w:rsidRPr="006C75EC">
              <w:rPr>
                <w:rFonts w:ascii="Arial Narrow" w:hAnsi="Arial Narrow" w:cstheme="minorHAnsi"/>
                <w:b/>
                <w:bCs/>
                <w:color w:val="000000"/>
                <w:sz w:val="22"/>
                <w:szCs w:val="22"/>
                <w:lang w:eastAsia="sl-SI"/>
              </w:rPr>
              <w:t>7.846,4</w:t>
            </w:r>
            <w:r w:rsidR="004549B0" w:rsidRPr="006C75EC">
              <w:rPr>
                <w:rFonts w:ascii="Arial Narrow" w:hAnsi="Arial Narrow" w:cstheme="minorHAnsi"/>
                <w:b/>
                <w:bCs/>
                <w:color w:val="000000"/>
                <w:sz w:val="22"/>
                <w:szCs w:val="22"/>
                <w:lang w:eastAsia="sl-SI"/>
              </w:rPr>
              <w:t>9</w:t>
            </w:r>
            <w:r w:rsidRPr="006C75EC">
              <w:rPr>
                <w:rFonts w:ascii="Arial Narrow" w:hAnsi="Arial Narrow" w:cstheme="minorHAnsi"/>
                <w:b/>
                <w:bCs/>
                <w:color w:val="000000"/>
                <w:sz w:val="22"/>
                <w:szCs w:val="22"/>
                <w:lang w:eastAsia="sl-SI"/>
              </w:rPr>
              <w:t>€</w:t>
            </w:r>
          </w:p>
        </w:tc>
      </w:tr>
      <w:tr w:rsidR="00E775C0" w:rsidRPr="006C75EC" w14:paraId="4CBD58BB" w14:textId="77777777" w:rsidTr="001259DC">
        <w:trPr>
          <w:trHeight w:val="555"/>
        </w:trPr>
        <w:tc>
          <w:tcPr>
            <w:tcW w:w="9540" w:type="dxa"/>
            <w:gridSpan w:val="8"/>
            <w:tcBorders>
              <w:top w:val="single" w:sz="4" w:space="0" w:color="auto"/>
              <w:left w:val="single" w:sz="4" w:space="0" w:color="auto"/>
              <w:bottom w:val="single" w:sz="4" w:space="0" w:color="auto"/>
              <w:right w:val="single" w:sz="4" w:space="0" w:color="000000"/>
            </w:tcBorders>
            <w:shd w:val="clear" w:color="auto" w:fill="D9E2F3" w:themeFill="accent1" w:themeFillTint="33"/>
            <w:noWrap/>
            <w:vAlign w:val="center"/>
            <w:hideMark/>
          </w:tcPr>
          <w:p w14:paraId="148851F8" w14:textId="77777777" w:rsidR="00E35254" w:rsidRPr="006C75EC" w:rsidRDefault="00E35254" w:rsidP="00E35254">
            <w:pPr>
              <w:suppressAutoHyphens w:val="0"/>
              <w:jc w:val="center"/>
              <w:rPr>
                <w:rFonts w:ascii="Arial Narrow" w:hAnsi="Arial Narrow" w:cstheme="minorHAnsi"/>
                <w:b/>
                <w:bCs/>
                <w:color w:val="000000"/>
                <w:sz w:val="22"/>
                <w:szCs w:val="22"/>
                <w:lang w:eastAsia="sl-SI"/>
              </w:rPr>
            </w:pPr>
            <w:r w:rsidRPr="006C75EC">
              <w:rPr>
                <w:rFonts w:ascii="Arial Narrow" w:hAnsi="Arial Narrow" w:cstheme="minorHAnsi"/>
                <w:b/>
                <w:bCs/>
                <w:color w:val="000000"/>
                <w:sz w:val="22"/>
                <w:szCs w:val="22"/>
                <w:lang w:eastAsia="sl-SI"/>
              </w:rPr>
              <w:t>ŠOLSKI ZAVODI</w:t>
            </w:r>
          </w:p>
        </w:tc>
      </w:tr>
      <w:tr w:rsidR="00C56DD9" w:rsidRPr="006C75EC" w14:paraId="27E143B1" w14:textId="77777777" w:rsidTr="001259DC">
        <w:trPr>
          <w:trHeight w:val="852"/>
        </w:trPr>
        <w:tc>
          <w:tcPr>
            <w:tcW w:w="1549" w:type="dxa"/>
            <w:tcBorders>
              <w:top w:val="nil"/>
              <w:left w:val="single" w:sz="8" w:space="0" w:color="auto"/>
              <w:bottom w:val="single" w:sz="8" w:space="0" w:color="auto"/>
              <w:right w:val="single" w:sz="8" w:space="0" w:color="auto"/>
            </w:tcBorders>
            <w:shd w:val="clear" w:color="auto" w:fill="auto"/>
            <w:vAlign w:val="center"/>
            <w:hideMark/>
          </w:tcPr>
          <w:p w14:paraId="1701DC45"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Izpolnitev zahtevka za EMŠO</w:t>
            </w:r>
          </w:p>
        </w:tc>
        <w:tc>
          <w:tcPr>
            <w:tcW w:w="973" w:type="dxa"/>
            <w:tcBorders>
              <w:top w:val="nil"/>
              <w:left w:val="nil"/>
              <w:bottom w:val="single" w:sz="8" w:space="0" w:color="auto"/>
              <w:right w:val="single" w:sz="8" w:space="0" w:color="auto"/>
            </w:tcBorders>
            <w:shd w:val="clear" w:color="auto" w:fill="auto"/>
            <w:noWrap/>
            <w:vAlign w:val="center"/>
            <w:hideMark/>
          </w:tcPr>
          <w:p w14:paraId="3D6C10D8"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200</w:t>
            </w:r>
          </w:p>
        </w:tc>
        <w:tc>
          <w:tcPr>
            <w:tcW w:w="1514" w:type="dxa"/>
            <w:tcBorders>
              <w:top w:val="nil"/>
              <w:left w:val="nil"/>
              <w:bottom w:val="single" w:sz="8" w:space="0" w:color="auto"/>
              <w:right w:val="single" w:sz="8" w:space="0" w:color="auto"/>
            </w:tcBorders>
            <w:shd w:val="clear" w:color="auto" w:fill="auto"/>
            <w:vAlign w:val="center"/>
            <w:hideMark/>
          </w:tcPr>
          <w:p w14:paraId="75CEF6C6"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 xml:space="preserve">Ocena </w:t>
            </w:r>
            <w:r w:rsidR="00E775C0" w:rsidRPr="006C75EC">
              <w:rPr>
                <w:rFonts w:ascii="Arial Narrow" w:hAnsi="Arial Narrow" w:cstheme="minorHAnsi"/>
                <w:color w:val="000000"/>
                <w:sz w:val="22"/>
                <w:szCs w:val="22"/>
                <w:lang w:eastAsia="sl-SI"/>
              </w:rPr>
              <w:t>števil</w:t>
            </w:r>
            <w:r w:rsidR="00B85182" w:rsidRPr="006C75EC">
              <w:rPr>
                <w:rFonts w:ascii="Arial Narrow" w:hAnsi="Arial Narrow" w:cstheme="minorHAnsi"/>
                <w:color w:val="000000"/>
                <w:sz w:val="22"/>
                <w:szCs w:val="22"/>
                <w:lang w:eastAsia="sl-SI"/>
              </w:rPr>
              <w:t>a</w:t>
            </w:r>
            <w:r w:rsidR="00E775C0" w:rsidRPr="006C75EC">
              <w:rPr>
                <w:rFonts w:ascii="Arial Narrow" w:hAnsi="Arial Narrow" w:cstheme="minorHAnsi"/>
                <w:color w:val="000000"/>
                <w:sz w:val="22"/>
                <w:szCs w:val="22"/>
                <w:lang w:eastAsia="sl-SI"/>
              </w:rPr>
              <w:t xml:space="preserve"> zahtevkov </w:t>
            </w:r>
            <w:r w:rsidR="00223CBB">
              <w:rPr>
                <w:rFonts w:ascii="Arial Narrow" w:hAnsi="Arial Narrow" w:cstheme="minorHAnsi"/>
                <w:color w:val="000000"/>
                <w:sz w:val="22"/>
                <w:szCs w:val="22"/>
                <w:lang w:eastAsia="sl-SI"/>
              </w:rPr>
              <w:t>z</w:t>
            </w:r>
            <w:r w:rsidR="00B85182" w:rsidRPr="006C75EC">
              <w:rPr>
                <w:rFonts w:ascii="Arial Narrow" w:hAnsi="Arial Narrow" w:cstheme="minorHAnsi"/>
                <w:color w:val="000000"/>
                <w:sz w:val="22"/>
                <w:szCs w:val="22"/>
                <w:lang w:eastAsia="sl-SI"/>
              </w:rPr>
              <w:t xml:space="preserve">a EMŠO za tuje udeležence VIZ, </w:t>
            </w:r>
            <w:r w:rsidRPr="006C75EC">
              <w:rPr>
                <w:rFonts w:ascii="Arial Narrow" w:hAnsi="Arial Narrow" w:cstheme="minorHAnsi"/>
                <w:color w:val="000000"/>
                <w:sz w:val="22"/>
                <w:szCs w:val="22"/>
                <w:lang w:eastAsia="sl-SI"/>
              </w:rPr>
              <w:t xml:space="preserve"> </w:t>
            </w:r>
          </w:p>
        </w:tc>
        <w:tc>
          <w:tcPr>
            <w:tcW w:w="1343" w:type="dxa"/>
            <w:tcBorders>
              <w:top w:val="nil"/>
              <w:left w:val="nil"/>
              <w:bottom w:val="single" w:sz="8" w:space="0" w:color="auto"/>
              <w:right w:val="single" w:sz="8" w:space="0" w:color="auto"/>
            </w:tcBorders>
            <w:shd w:val="clear" w:color="auto" w:fill="auto"/>
            <w:noWrap/>
            <w:vAlign w:val="center"/>
            <w:hideMark/>
          </w:tcPr>
          <w:p w14:paraId="1FDDEEA3"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1</w:t>
            </w:r>
          </w:p>
        </w:tc>
        <w:tc>
          <w:tcPr>
            <w:tcW w:w="863" w:type="dxa"/>
            <w:tcBorders>
              <w:top w:val="nil"/>
              <w:left w:val="nil"/>
              <w:bottom w:val="single" w:sz="8" w:space="0" w:color="auto"/>
              <w:right w:val="single" w:sz="8" w:space="0" w:color="auto"/>
            </w:tcBorders>
            <w:shd w:val="clear" w:color="auto" w:fill="auto"/>
            <w:noWrap/>
            <w:vAlign w:val="center"/>
            <w:hideMark/>
          </w:tcPr>
          <w:p w14:paraId="20189B7D" w14:textId="77777777" w:rsidR="00E35254" w:rsidRPr="006C75EC" w:rsidRDefault="00E35254" w:rsidP="00286BB5">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12,38</w:t>
            </w:r>
          </w:p>
        </w:tc>
        <w:tc>
          <w:tcPr>
            <w:tcW w:w="773" w:type="dxa"/>
            <w:tcBorders>
              <w:top w:val="nil"/>
              <w:left w:val="nil"/>
              <w:bottom w:val="single" w:sz="8" w:space="0" w:color="auto"/>
              <w:right w:val="single" w:sz="8" w:space="0" w:color="auto"/>
            </w:tcBorders>
            <w:shd w:val="clear" w:color="auto" w:fill="auto"/>
            <w:noWrap/>
            <w:vAlign w:val="center"/>
            <w:hideMark/>
          </w:tcPr>
          <w:p w14:paraId="6B11CDB2"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1</w:t>
            </w:r>
          </w:p>
        </w:tc>
        <w:tc>
          <w:tcPr>
            <w:tcW w:w="1210" w:type="dxa"/>
            <w:tcBorders>
              <w:top w:val="nil"/>
              <w:left w:val="nil"/>
              <w:bottom w:val="single" w:sz="8" w:space="0" w:color="auto"/>
              <w:right w:val="single" w:sz="8" w:space="0" w:color="auto"/>
            </w:tcBorders>
            <w:shd w:val="clear" w:color="auto" w:fill="auto"/>
            <w:vAlign w:val="center"/>
            <w:hideMark/>
          </w:tcPr>
          <w:p w14:paraId="250D03DA"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Čas za pripravo zahtevka</w:t>
            </w:r>
          </w:p>
        </w:tc>
        <w:tc>
          <w:tcPr>
            <w:tcW w:w="1315" w:type="dxa"/>
            <w:tcBorders>
              <w:top w:val="nil"/>
              <w:left w:val="nil"/>
              <w:bottom w:val="nil"/>
              <w:right w:val="single" w:sz="8" w:space="0" w:color="auto"/>
            </w:tcBorders>
            <w:shd w:val="clear" w:color="auto" w:fill="auto"/>
            <w:noWrap/>
            <w:vAlign w:val="center"/>
            <w:hideMark/>
          </w:tcPr>
          <w:p w14:paraId="7F59821B"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2.476,00</w:t>
            </w:r>
          </w:p>
        </w:tc>
      </w:tr>
      <w:tr w:rsidR="00C56DD9" w:rsidRPr="006C75EC" w14:paraId="40756946" w14:textId="77777777" w:rsidTr="001259DC">
        <w:trPr>
          <w:trHeight w:val="823"/>
        </w:trPr>
        <w:tc>
          <w:tcPr>
            <w:tcW w:w="1549" w:type="dxa"/>
            <w:vMerge w:val="restart"/>
            <w:tcBorders>
              <w:top w:val="nil"/>
              <w:left w:val="single" w:sz="8" w:space="0" w:color="auto"/>
              <w:bottom w:val="nil"/>
              <w:right w:val="single" w:sz="8" w:space="0" w:color="auto"/>
            </w:tcBorders>
            <w:shd w:val="clear" w:color="auto" w:fill="auto"/>
            <w:vAlign w:val="center"/>
            <w:hideMark/>
          </w:tcPr>
          <w:p w14:paraId="07EE96C6"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 xml:space="preserve">Posredovanje zahtevka po pošti na MNZ </w:t>
            </w:r>
          </w:p>
        </w:tc>
        <w:tc>
          <w:tcPr>
            <w:tcW w:w="973" w:type="dxa"/>
            <w:vMerge w:val="restart"/>
            <w:tcBorders>
              <w:top w:val="nil"/>
              <w:left w:val="single" w:sz="8" w:space="0" w:color="auto"/>
              <w:bottom w:val="nil"/>
              <w:right w:val="single" w:sz="8" w:space="0" w:color="auto"/>
            </w:tcBorders>
            <w:shd w:val="clear" w:color="auto" w:fill="auto"/>
            <w:noWrap/>
            <w:vAlign w:val="center"/>
            <w:hideMark/>
          </w:tcPr>
          <w:p w14:paraId="671AE99E"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200</w:t>
            </w:r>
          </w:p>
        </w:tc>
        <w:tc>
          <w:tcPr>
            <w:tcW w:w="1514" w:type="dxa"/>
            <w:vMerge w:val="restart"/>
            <w:tcBorders>
              <w:top w:val="nil"/>
              <w:left w:val="single" w:sz="8" w:space="0" w:color="auto"/>
              <w:bottom w:val="nil"/>
              <w:right w:val="single" w:sz="8" w:space="0" w:color="auto"/>
            </w:tcBorders>
            <w:shd w:val="clear" w:color="auto" w:fill="auto"/>
            <w:vAlign w:val="center"/>
            <w:hideMark/>
          </w:tcPr>
          <w:p w14:paraId="0E813B60" w14:textId="77777777" w:rsidR="00E35254" w:rsidRPr="006C75EC" w:rsidRDefault="00B85182"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Ocena  števila zahtevkov za EMŠO za tuje udeležence VIZ</w:t>
            </w:r>
          </w:p>
        </w:tc>
        <w:tc>
          <w:tcPr>
            <w:tcW w:w="1343" w:type="dxa"/>
            <w:vMerge w:val="restart"/>
            <w:tcBorders>
              <w:top w:val="nil"/>
              <w:left w:val="single" w:sz="8" w:space="0" w:color="auto"/>
              <w:bottom w:val="nil"/>
              <w:right w:val="single" w:sz="8" w:space="0" w:color="auto"/>
            </w:tcBorders>
            <w:shd w:val="clear" w:color="auto" w:fill="auto"/>
            <w:noWrap/>
            <w:vAlign w:val="center"/>
            <w:hideMark/>
          </w:tcPr>
          <w:p w14:paraId="0ECF97B6"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1</w:t>
            </w:r>
          </w:p>
        </w:tc>
        <w:tc>
          <w:tcPr>
            <w:tcW w:w="863" w:type="dxa"/>
            <w:vMerge w:val="restart"/>
            <w:tcBorders>
              <w:top w:val="nil"/>
              <w:left w:val="single" w:sz="8" w:space="0" w:color="auto"/>
              <w:bottom w:val="nil"/>
              <w:right w:val="single" w:sz="8" w:space="0" w:color="auto"/>
            </w:tcBorders>
            <w:shd w:val="clear" w:color="auto" w:fill="auto"/>
            <w:noWrap/>
            <w:vAlign w:val="center"/>
            <w:hideMark/>
          </w:tcPr>
          <w:p w14:paraId="4CFBDFAF" w14:textId="77777777" w:rsidR="00E35254" w:rsidRPr="006C75EC" w:rsidRDefault="00E35254" w:rsidP="00286BB5">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12,38</w:t>
            </w:r>
          </w:p>
        </w:tc>
        <w:tc>
          <w:tcPr>
            <w:tcW w:w="773" w:type="dxa"/>
            <w:vMerge w:val="restart"/>
            <w:tcBorders>
              <w:top w:val="nil"/>
              <w:left w:val="single" w:sz="8" w:space="0" w:color="auto"/>
              <w:bottom w:val="nil"/>
              <w:right w:val="single" w:sz="8" w:space="0" w:color="auto"/>
            </w:tcBorders>
            <w:shd w:val="clear" w:color="auto" w:fill="auto"/>
            <w:noWrap/>
            <w:vAlign w:val="center"/>
            <w:hideMark/>
          </w:tcPr>
          <w:p w14:paraId="75C109BF"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0,5</w:t>
            </w:r>
          </w:p>
        </w:tc>
        <w:tc>
          <w:tcPr>
            <w:tcW w:w="1210" w:type="dxa"/>
            <w:vMerge w:val="restart"/>
            <w:tcBorders>
              <w:top w:val="nil"/>
              <w:left w:val="single" w:sz="8" w:space="0" w:color="auto"/>
              <w:bottom w:val="nil"/>
              <w:right w:val="nil"/>
            </w:tcBorders>
            <w:shd w:val="clear" w:color="auto" w:fill="auto"/>
            <w:vAlign w:val="center"/>
            <w:hideMark/>
          </w:tcPr>
          <w:p w14:paraId="099FE80A"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Čas za oddajo zah</w:t>
            </w:r>
            <w:r w:rsidR="00286BB5" w:rsidRPr="006C75EC">
              <w:rPr>
                <w:rFonts w:ascii="Arial Narrow" w:hAnsi="Arial Narrow" w:cstheme="minorHAnsi"/>
                <w:color w:val="000000"/>
                <w:sz w:val="22"/>
                <w:szCs w:val="22"/>
                <w:lang w:eastAsia="sl-SI"/>
              </w:rPr>
              <w:t>t</w:t>
            </w:r>
            <w:r w:rsidRPr="006C75EC">
              <w:rPr>
                <w:rFonts w:ascii="Arial Narrow" w:hAnsi="Arial Narrow" w:cstheme="minorHAnsi"/>
                <w:color w:val="000000"/>
                <w:sz w:val="22"/>
                <w:szCs w:val="22"/>
                <w:lang w:eastAsia="sl-SI"/>
              </w:rPr>
              <w:t xml:space="preserve">evka </w:t>
            </w:r>
          </w:p>
        </w:tc>
        <w:tc>
          <w:tcPr>
            <w:tcW w:w="13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9580A7"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1.760,00</w:t>
            </w:r>
          </w:p>
        </w:tc>
      </w:tr>
      <w:tr w:rsidR="00C56DD9" w:rsidRPr="006C75EC" w14:paraId="77224341" w14:textId="77777777" w:rsidTr="001259DC">
        <w:trPr>
          <w:trHeight w:val="458"/>
        </w:trPr>
        <w:tc>
          <w:tcPr>
            <w:tcW w:w="1549" w:type="dxa"/>
            <w:vMerge/>
            <w:tcBorders>
              <w:top w:val="nil"/>
              <w:left w:val="single" w:sz="8" w:space="0" w:color="auto"/>
              <w:bottom w:val="nil"/>
              <w:right w:val="single" w:sz="8" w:space="0" w:color="auto"/>
            </w:tcBorders>
            <w:vAlign w:val="center"/>
            <w:hideMark/>
          </w:tcPr>
          <w:p w14:paraId="73547DC4" w14:textId="77777777" w:rsidR="00E35254" w:rsidRPr="006C75EC" w:rsidRDefault="00E35254" w:rsidP="00E35254">
            <w:pPr>
              <w:suppressAutoHyphens w:val="0"/>
              <w:rPr>
                <w:rFonts w:ascii="Arial Narrow" w:hAnsi="Arial Narrow" w:cstheme="minorHAnsi"/>
                <w:color w:val="000000"/>
                <w:sz w:val="22"/>
                <w:szCs w:val="22"/>
                <w:lang w:eastAsia="sl-SI"/>
              </w:rPr>
            </w:pPr>
          </w:p>
        </w:tc>
        <w:tc>
          <w:tcPr>
            <w:tcW w:w="973" w:type="dxa"/>
            <w:vMerge/>
            <w:tcBorders>
              <w:top w:val="nil"/>
              <w:left w:val="single" w:sz="8" w:space="0" w:color="auto"/>
              <w:bottom w:val="nil"/>
              <w:right w:val="single" w:sz="8" w:space="0" w:color="auto"/>
            </w:tcBorders>
            <w:vAlign w:val="center"/>
            <w:hideMark/>
          </w:tcPr>
          <w:p w14:paraId="0B69B228" w14:textId="77777777" w:rsidR="00E35254" w:rsidRPr="006C75EC" w:rsidRDefault="00E35254" w:rsidP="00E35254">
            <w:pPr>
              <w:suppressAutoHyphens w:val="0"/>
              <w:rPr>
                <w:rFonts w:ascii="Arial Narrow" w:hAnsi="Arial Narrow" w:cstheme="minorHAnsi"/>
                <w:color w:val="000000"/>
                <w:sz w:val="22"/>
                <w:szCs w:val="22"/>
                <w:lang w:eastAsia="sl-SI"/>
              </w:rPr>
            </w:pPr>
          </w:p>
        </w:tc>
        <w:tc>
          <w:tcPr>
            <w:tcW w:w="1514" w:type="dxa"/>
            <w:vMerge/>
            <w:tcBorders>
              <w:top w:val="nil"/>
              <w:left w:val="single" w:sz="8" w:space="0" w:color="auto"/>
              <w:bottom w:val="nil"/>
              <w:right w:val="single" w:sz="8" w:space="0" w:color="auto"/>
            </w:tcBorders>
            <w:vAlign w:val="center"/>
            <w:hideMark/>
          </w:tcPr>
          <w:p w14:paraId="70E45603" w14:textId="77777777" w:rsidR="00E35254" w:rsidRPr="006C75EC" w:rsidRDefault="00E35254" w:rsidP="00E35254">
            <w:pPr>
              <w:suppressAutoHyphens w:val="0"/>
              <w:rPr>
                <w:rFonts w:ascii="Arial Narrow" w:hAnsi="Arial Narrow" w:cstheme="minorHAnsi"/>
                <w:color w:val="000000"/>
                <w:sz w:val="22"/>
                <w:szCs w:val="22"/>
                <w:lang w:eastAsia="sl-SI"/>
              </w:rPr>
            </w:pPr>
          </w:p>
        </w:tc>
        <w:tc>
          <w:tcPr>
            <w:tcW w:w="1343" w:type="dxa"/>
            <w:vMerge/>
            <w:tcBorders>
              <w:top w:val="nil"/>
              <w:left w:val="single" w:sz="8" w:space="0" w:color="auto"/>
              <w:bottom w:val="nil"/>
              <w:right w:val="single" w:sz="8" w:space="0" w:color="auto"/>
            </w:tcBorders>
            <w:vAlign w:val="center"/>
            <w:hideMark/>
          </w:tcPr>
          <w:p w14:paraId="02C494C0" w14:textId="77777777" w:rsidR="00E35254" w:rsidRPr="006C75EC" w:rsidRDefault="00E35254" w:rsidP="00E35254">
            <w:pPr>
              <w:suppressAutoHyphens w:val="0"/>
              <w:rPr>
                <w:rFonts w:ascii="Arial Narrow" w:hAnsi="Arial Narrow" w:cstheme="minorHAnsi"/>
                <w:color w:val="000000"/>
                <w:sz w:val="22"/>
                <w:szCs w:val="22"/>
                <w:lang w:eastAsia="sl-SI"/>
              </w:rPr>
            </w:pPr>
          </w:p>
        </w:tc>
        <w:tc>
          <w:tcPr>
            <w:tcW w:w="863" w:type="dxa"/>
            <w:vMerge/>
            <w:tcBorders>
              <w:top w:val="nil"/>
              <w:left w:val="single" w:sz="8" w:space="0" w:color="auto"/>
              <w:bottom w:val="nil"/>
              <w:right w:val="single" w:sz="8" w:space="0" w:color="auto"/>
            </w:tcBorders>
            <w:vAlign w:val="center"/>
            <w:hideMark/>
          </w:tcPr>
          <w:p w14:paraId="4A8B2D57" w14:textId="77777777" w:rsidR="00E35254" w:rsidRPr="006C75EC" w:rsidRDefault="00E35254" w:rsidP="00E35254">
            <w:pPr>
              <w:suppressAutoHyphens w:val="0"/>
              <w:rPr>
                <w:rFonts w:ascii="Arial Narrow" w:hAnsi="Arial Narrow" w:cstheme="minorHAnsi"/>
                <w:color w:val="000000"/>
                <w:sz w:val="22"/>
                <w:szCs w:val="22"/>
                <w:lang w:eastAsia="sl-SI"/>
              </w:rPr>
            </w:pPr>
          </w:p>
        </w:tc>
        <w:tc>
          <w:tcPr>
            <w:tcW w:w="773" w:type="dxa"/>
            <w:vMerge/>
            <w:tcBorders>
              <w:top w:val="nil"/>
              <w:left w:val="single" w:sz="8" w:space="0" w:color="auto"/>
              <w:bottom w:val="nil"/>
              <w:right w:val="single" w:sz="8" w:space="0" w:color="auto"/>
            </w:tcBorders>
            <w:vAlign w:val="center"/>
            <w:hideMark/>
          </w:tcPr>
          <w:p w14:paraId="58574729" w14:textId="77777777" w:rsidR="00E35254" w:rsidRPr="006C75EC" w:rsidRDefault="00E35254" w:rsidP="00E35254">
            <w:pPr>
              <w:suppressAutoHyphens w:val="0"/>
              <w:rPr>
                <w:rFonts w:ascii="Arial Narrow" w:hAnsi="Arial Narrow" w:cstheme="minorHAnsi"/>
                <w:color w:val="000000"/>
                <w:sz w:val="22"/>
                <w:szCs w:val="22"/>
                <w:lang w:eastAsia="sl-SI"/>
              </w:rPr>
            </w:pPr>
          </w:p>
        </w:tc>
        <w:tc>
          <w:tcPr>
            <w:tcW w:w="1210" w:type="dxa"/>
            <w:vMerge/>
            <w:tcBorders>
              <w:top w:val="nil"/>
              <w:left w:val="single" w:sz="8" w:space="0" w:color="auto"/>
              <w:bottom w:val="nil"/>
              <w:right w:val="nil"/>
            </w:tcBorders>
            <w:vAlign w:val="center"/>
            <w:hideMark/>
          </w:tcPr>
          <w:p w14:paraId="2751D799" w14:textId="77777777" w:rsidR="00E35254" w:rsidRPr="006C75EC" w:rsidRDefault="00E35254" w:rsidP="00E35254">
            <w:pPr>
              <w:suppressAutoHyphens w:val="0"/>
              <w:rPr>
                <w:rFonts w:ascii="Arial Narrow" w:hAnsi="Arial Narrow" w:cstheme="minorHAnsi"/>
                <w:color w:val="000000"/>
                <w:sz w:val="22"/>
                <w:szCs w:val="22"/>
                <w:lang w:eastAsia="sl-SI"/>
              </w:rPr>
            </w:pPr>
          </w:p>
        </w:tc>
        <w:tc>
          <w:tcPr>
            <w:tcW w:w="1315" w:type="dxa"/>
            <w:vMerge/>
            <w:tcBorders>
              <w:top w:val="single" w:sz="4" w:space="0" w:color="auto"/>
              <w:left w:val="single" w:sz="4" w:space="0" w:color="auto"/>
              <w:bottom w:val="single" w:sz="4" w:space="0" w:color="000000"/>
              <w:right w:val="single" w:sz="4" w:space="0" w:color="auto"/>
            </w:tcBorders>
            <w:vAlign w:val="center"/>
            <w:hideMark/>
          </w:tcPr>
          <w:p w14:paraId="09C8CB0C" w14:textId="77777777" w:rsidR="00E35254" w:rsidRPr="006C75EC" w:rsidRDefault="00E35254" w:rsidP="00E35254">
            <w:pPr>
              <w:suppressAutoHyphens w:val="0"/>
              <w:rPr>
                <w:rFonts w:ascii="Arial Narrow" w:hAnsi="Arial Narrow" w:cstheme="minorHAnsi"/>
                <w:color w:val="000000"/>
                <w:sz w:val="22"/>
                <w:szCs w:val="22"/>
                <w:lang w:eastAsia="sl-SI"/>
              </w:rPr>
            </w:pPr>
          </w:p>
        </w:tc>
      </w:tr>
      <w:tr w:rsidR="00C56DD9" w:rsidRPr="006C75EC" w14:paraId="24375A8A" w14:textId="77777777" w:rsidTr="001259DC">
        <w:trPr>
          <w:trHeight w:val="621"/>
        </w:trPr>
        <w:tc>
          <w:tcPr>
            <w:tcW w:w="1549" w:type="dxa"/>
            <w:tcBorders>
              <w:top w:val="single" w:sz="4" w:space="0" w:color="auto"/>
              <w:left w:val="single" w:sz="4" w:space="0" w:color="auto"/>
              <w:bottom w:val="single" w:sz="4" w:space="0" w:color="auto"/>
              <w:right w:val="nil"/>
            </w:tcBorders>
            <w:shd w:val="clear" w:color="000000" w:fill="FFFFFF"/>
            <w:vAlign w:val="center"/>
            <w:hideMark/>
          </w:tcPr>
          <w:p w14:paraId="787B01C8"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SKUPAJ</w:t>
            </w:r>
          </w:p>
        </w:tc>
        <w:tc>
          <w:tcPr>
            <w:tcW w:w="973" w:type="dxa"/>
            <w:tcBorders>
              <w:top w:val="single" w:sz="4" w:space="0" w:color="auto"/>
              <w:left w:val="nil"/>
              <w:bottom w:val="single" w:sz="4" w:space="0" w:color="auto"/>
              <w:right w:val="nil"/>
            </w:tcBorders>
            <w:shd w:val="clear" w:color="000000" w:fill="FFFFFF"/>
            <w:vAlign w:val="center"/>
            <w:hideMark/>
          </w:tcPr>
          <w:p w14:paraId="22004886"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 </w:t>
            </w:r>
          </w:p>
        </w:tc>
        <w:tc>
          <w:tcPr>
            <w:tcW w:w="1514" w:type="dxa"/>
            <w:tcBorders>
              <w:top w:val="single" w:sz="4" w:space="0" w:color="auto"/>
              <w:left w:val="nil"/>
              <w:bottom w:val="single" w:sz="4" w:space="0" w:color="auto"/>
              <w:right w:val="nil"/>
            </w:tcBorders>
            <w:shd w:val="clear" w:color="000000" w:fill="FFFFFF"/>
            <w:vAlign w:val="center"/>
            <w:hideMark/>
          </w:tcPr>
          <w:p w14:paraId="7FEB01AF"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 </w:t>
            </w:r>
          </w:p>
        </w:tc>
        <w:tc>
          <w:tcPr>
            <w:tcW w:w="1343" w:type="dxa"/>
            <w:tcBorders>
              <w:top w:val="single" w:sz="4" w:space="0" w:color="auto"/>
              <w:left w:val="nil"/>
              <w:bottom w:val="single" w:sz="4" w:space="0" w:color="auto"/>
              <w:right w:val="nil"/>
            </w:tcBorders>
            <w:shd w:val="clear" w:color="000000" w:fill="FFFFFF"/>
            <w:vAlign w:val="center"/>
            <w:hideMark/>
          </w:tcPr>
          <w:p w14:paraId="75ACA1F0"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 </w:t>
            </w:r>
          </w:p>
        </w:tc>
        <w:tc>
          <w:tcPr>
            <w:tcW w:w="863" w:type="dxa"/>
            <w:tcBorders>
              <w:top w:val="single" w:sz="4" w:space="0" w:color="auto"/>
              <w:left w:val="nil"/>
              <w:bottom w:val="single" w:sz="4" w:space="0" w:color="auto"/>
              <w:right w:val="nil"/>
            </w:tcBorders>
            <w:shd w:val="clear" w:color="000000" w:fill="FFFFFF"/>
            <w:vAlign w:val="center"/>
            <w:hideMark/>
          </w:tcPr>
          <w:p w14:paraId="7ACD6EB1"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 </w:t>
            </w:r>
          </w:p>
        </w:tc>
        <w:tc>
          <w:tcPr>
            <w:tcW w:w="773" w:type="dxa"/>
            <w:tcBorders>
              <w:top w:val="single" w:sz="4" w:space="0" w:color="auto"/>
              <w:left w:val="nil"/>
              <w:bottom w:val="single" w:sz="4" w:space="0" w:color="auto"/>
              <w:right w:val="nil"/>
            </w:tcBorders>
            <w:shd w:val="clear" w:color="000000" w:fill="FFFFFF"/>
            <w:vAlign w:val="center"/>
            <w:hideMark/>
          </w:tcPr>
          <w:p w14:paraId="361C7BE8"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 </w:t>
            </w:r>
          </w:p>
        </w:tc>
        <w:tc>
          <w:tcPr>
            <w:tcW w:w="1210" w:type="dxa"/>
            <w:tcBorders>
              <w:top w:val="single" w:sz="4" w:space="0" w:color="auto"/>
              <w:left w:val="nil"/>
              <w:bottom w:val="single" w:sz="4" w:space="0" w:color="auto"/>
              <w:right w:val="nil"/>
            </w:tcBorders>
            <w:shd w:val="clear" w:color="000000" w:fill="FFFFFF"/>
            <w:vAlign w:val="center"/>
            <w:hideMark/>
          </w:tcPr>
          <w:p w14:paraId="7DCA33A4"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 </w:t>
            </w:r>
          </w:p>
        </w:tc>
        <w:tc>
          <w:tcPr>
            <w:tcW w:w="1315" w:type="dxa"/>
            <w:tcBorders>
              <w:top w:val="nil"/>
              <w:left w:val="nil"/>
              <w:bottom w:val="single" w:sz="4" w:space="0" w:color="auto"/>
              <w:right w:val="single" w:sz="4" w:space="0" w:color="auto"/>
            </w:tcBorders>
            <w:shd w:val="clear" w:color="000000" w:fill="FFFFFF"/>
            <w:noWrap/>
            <w:vAlign w:val="center"/>
            <w:hideMark/>
          </w:tcPr>
          <w:p w14:paraId="512C1BE7" w14:textId="77777777" w:rsidR="00E35254" w:rsidRPr="006C75EC" w:rsidRDefault="00E35254" w:rsidP="00E35254">
            <w:pPr>
              <w:suppressAutoHyphens w:val="0"/>
              <w:jc w:val="right"/>
              <w:rPr>
                <w:rFonts w:ascii="Arial Narrow" w:hAnsi="Arial Narrow" w:cstheme="minorHAnsi"/>
                <w:b/>
                <w:bCs/>
                <w:color w:val="000000"/>
                <w:sz w:val="22"/>
                <w:szCs w:val="22"/>
                <w:lang w:eastAsia="sl-SI"/>
              </w:rPr>
            </w:pPr>
            <w:r w:rsidRPr="006C75EC">
              <w:rPr>
                <w:rFonts w:ascii="Arial Narrow" w:hAnsi="Arial Narrow" w:cstheme="minorHAnsi"/>
                <w:b/>
                <w:bCs/>
                <w:color w:val="000000"/>
                <w:sz w:val="22"/>
                <w:szCs w:val="22"/>
                <w:lang w:eastAsia="sl-SI"/>
              </w:rPr>
              <w:t>4.236,00 €</w:t>
            </w:r>
          </w:p>
        </w:tc>
      </w:tr>
      <w:tr w:rsidR="00E775C0" w:rsidRPr="006C75EC" w14:paraId="61D38854" w14:textId="77777777" w:rsidTr="001259DC">
        <w:trPr>
          <w:trHeight w:val="521"/>
        </w:trPr>
        <w:tc>
          <w:tcPr>
            <w:tcW w:w="9540" w:type="dxa"/>
            <w:gridSpan w:val="8"/>
            <w:tcBorders>
              <w:top w:val="single" w:sz="4" w:space="0" w:color="auto"/>
              <w:left w:val="single" w:sz="4" w:space="0" w:color="auto"/>
              <w:bottom w:val="single" w:sz="4" w:space="0" w:color="auto"/>
              <w:right w:val="single" w:sz="4" w:space="0" w:color="000000"/>
            </w:tcBorders>
            <w:shd w:val="clear" w:color="auto" w:fill="D9E2F3" w:themeFill="accent1" w:themeFillTint="33"/>
            <w:vAlign w:val="center"/>
            <w:hideMark/>
          </w:tcPr>
          <w:p w14:paraId="7A993001" w14:textId="77777777" w:rsidR="00E35254" w:rsidRPr="006C75EC" w:rsidRDefault="00E35254" w:rsidP="00E35254">
            <w:pPr>
              <w:suppressAutoHyphens w:val="0"/>
              <w:jc w:val="center"/>
              <w:rPr>
                <w:rFonts w:ascii="Arial Narrow" w:hAnsi="Arial Narrow" w:cstheme="minorHAnsi"/>
                <w:b/>
                <w:bCs/>
                <w:color w:val="000000"/>
                <w:sz w:val="22"/>
                <w:szCs w:val="22"/>
                <w:lang w:eastAsia="sl-SI"/>
              </w:rPr>
            </w:pPr>
            <w:r w:rsidRPr="006C75EC">
              <w:rPr>
                <w:rFonts w:ascii="Arial Narrow" w:hAnsi="Arial Narrow" w:cstheme="minorHAnsi"/>
                <w:b/>
                <w:bCs/>
                <w:color w:val="000000"/>
                <w:sz w:val="22"/>
                <w:szCs w:val="22"/>
                <w:lang w:eastAsia="sl-SI"/>
              </w:rPr>
              <w:lastRenderedPageBreak/>
              <w:t>MNZ</w:t>
            </w:r>
          </w:p>
        </w:tc>
      </w:tr>
      <w:tr w:rsidR="00C56DD9" w:rsidRPr="006C75EC" w14:paraId="4A4CC3AF" w14:textId="77777777" w:rsidTr="001259DC">
        <w:trPr>
          <w:trHeight w:val="810"/>
        </w:trPr>
        <w:tc>
          <w:tcPr>
            <w:tcW w:w="1549" w:type="dxa"/>
            <w:tcBorders>
              <w:top w:val="nil"/>
              <w:left w:val="single" w:sz="8" w:space="0" w:color="auto"/>
              <w:bottom w:val="single" w:sz="8" w:space="0" w:color="auto"/>
              <w:right w:val="single" w:sz="8" w:space="0" w:color="auto"/>
            </w:tcBorders>
            <w:shd w:val="clear" w:color="auto" w:fill="auto"/>
            <w:vAlign w:val="center"/>
            <w:hideMark/>
          </w:tcPr>
          <w:p w14:paraId="0B21E2FF"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Vnos zahtevka za določitev EMŠ</w:t>
            </w:r>
            <w:r w:rsidR="00367956" w:rsidRPr="006C75EC">
              <w:rPr>
                <w:rFonts w:ascii="Arial Narrow" w:hAnsi="Arial Narrow" w:cstheme="minorHAnsi"/>
                <w:color w:val="000000"/>
                <w:sz w:val="22"/>
                <w:szCs w:val="22"/>
                <w:lang w:eastAsia="sl-SI"/>
              </w:rPr>
              <w:t>O</w:t>
            </w:r>
            <w:r w:rsidRPr="006C75EC">
              <w:rPr>
                <w:rFonts w:ascii="Arial Narrow" w:hAnsi="Arial Narrow" w:cstheme="minorHAnsi"/>
                <w:color w:val="000000"/>
                <w:sz w:val="22"/>
                <w:szCs w:val="22"/>
                <w:lang w:eastAsia="sl-SI"/>
              </w:rPr>
              <w:t xml:space="preserve"> </w:t>
            </w:r>
          </w:p>
        </w:tc>
        <w:tc>
          <w:tcPr>
            <w:tcW w:w="973" w:type="dxa"/>
            <w:tcBorders>
              <w:top w:val="nil"/>
              <w:left w:val="nil"/>
              <w:bottom w:val="single" w:sz="8" w:space="0" w:color="auto"/>
              <w:right w:val="single" w:sz="8" w:space="0" w:color="auto"/>
            </w:tcBorders>
            <w:shd w:val="clear" w:color="auto" w:fill="auto"/>
            <w:noWrap/>
            <w:vAlign w:val="center"/>
            <w:hideMark/>
          </w:tcPr>
          <w:p w14:paraId="2E0E1A5E"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200</w:t>
            </w:r>
          </w:p>
        </w:tc>
        <w:tc>
          <w:tcPr>
            <w:tcW w:w="1514" w:type="dxa"/>
            <w:tcBorders>
              <w:top w:val="nil"/>
              <w:left w:val="nil"/>
              <w:bottom w:val="single" w:sz="8" w:space="0" w:color="auto"/>
              <w:right w:val="single" w:sz="8" w:space="0" w:color="auto"/>
            </w:tcBorders>
            <w:shd w:val="clear" w:color="auto" w:fill="auto"/>
            <w:vAlign w:val="center"/>
            <w:hideMark/>
          </w:tcPr>
          <w:p w14:paraId="6E1657CB" w14:textId="77777777" w:rsidR="00E35254" w:rsidRPr="006C75EC" w:rsidRDefault="00C56DD9"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Ocena števila prejetih zahtevkov za EMŠO od šolskih zavodov</w:t>
            </w:r>
          </w:p>
        </w:tc>
        <w:tc>
          <w:tcPr>
            <w:tcW w:w="1343" w:type="dxa"/>
            <w:tcBorders>
              <w:top w:val="nil"/>
              <w:left w:val="nil"/>
              <w:bottom w:val="single" w:sz="8" w:space="0" w:color="auto"/>
              <w:right w:val="single" w:sz="8" w:space="0" w:color="auto"/>
            </w:tcBorders>
            <w:shd w:val="clear" w:color="auto" w:fill="auto"/>
            <w:noWrap/>
            <w:vAlign w:val="center"/>
            <w:hideMark/>
          </w:tcPr>
          <w:p w14:paraId="6A330A2B"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1</w:t>
            </w:r>
          </w:p>
        </w:tc>
        <w:tc>
          <w:tcPr>
            <w:tcW w:w="863" w:type="dxa"/>
            <w:tcBorders>
              <w:top w:val="nil"/>
              <w:left w:val="nil"/>
              <w:bottom w:val="single" w:sz="8" w:space="0" w:color="auto"/>
              <w:right w:val="single" w:sz="8" w:space="0" w:color="auto"/>
            </w:tcBorders>
            <w:shd w:val="clear" w:color="auto" w:fill="auto"/>
            <w:noWrap/>
            <w:vAlign w:val="center"/>
            <w:hideMark/>
          </w:tcPr>
          <w:p w14:paraId="431A048A" w14:textId="77777777" w:rsidR="00E35254" w:rsidRPr="006C75EC" w:rsidRDefault="00E35254" w:rsidP="00367956">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12,38</w:t>
            </w:r>
          </w:p>
        </w:tc>
        <w:tc>
          <w:tcPr>
            <w:tcW w:w="773" w:type="dxa"/>
            <w:tcBorders>
              <w:top w:val="nil"/>
              <w:left w:val="nil"/>
              <w:bottom w:val="single" w:sz="8" w:space="0" w:color="auto"/>
              <w:right w:val="single" w:sz="8" w:space="0" w:color="auto"/>
            </w:tcBorders>
            <w:shd w:val="clear" w:color="auto" w:fill="auto"/>
            <w:noWrap/>
            <w:vAlign w:val="center"/>
            <w:hideMark/>
          </w:tcPr>
          <w:p w14:paraId="582CF1B5"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0,17</w:t>
            </w:r>
          </w:p>
        </w:tc>
        <w:tc>
          <w:tcPr>
            <w:tcW w:w="1210" w:type="dxa"/>
            <w:tcBorders>
              <w:top w:val="nil"/>
              <w:left w:val="nil"/>
              <w:bottom w:val="single" w:sz="8" w:space="0" w:color="auto"/>
              <w:right w:val="single" w:sz="8" w:space="0" w:color="auto"/>
            </w:tcBorders>
            <w:shd w:val="clear" w:color="auto" w:fill="auto"/>
            <w:vAlign w:val="center"/>
            <w:hideMark/>
          </w:tcPr>
          <w:p w14:paraId="4F4182D9"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Čas za vnos vloge</w:t>
            </w:r>
          </w:p>
        </w:tc>
        <w:tc>
          <w:tcPr>
            <w:tcW w:w="1315" w:type="dxa"/>
            <w:tcBorders>
              <w:top w:val="nil"/>
              <w:left w:val="nil"/>
              <w:bottom w:val="single" w:sz="8" w:space="0" w:color="auto"/>
              <w:right w:val="single" w:sz="8" w:space="0" w:color="auto"/>
            </w:tcBorders>
            <w:shd w:val="clear" w:color="auto" w:fill="auto"/>
            <w:noWrap/>
            <w:vAlign w:val="center"/>
            <w:hideMark/>
          </w:tcPr>
          <w:p w14:paraId="1F458D5C"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420,,02</w:t>
            </w:r>
            <w:r w:rsidR="00336660" w:rsidRPr="006C75EC">
              <w:rPr>
                <w:rFonts w:ascii="Arial Narrow" w:hAnsi="Arial Narrow" w:cstheme="minorHAnsi"/>
                <w:color w:val="000000"/>
                <w:sz w:val="22"/>
                <w:szCs w:val="22"/>
                <w:lang w:eastAsia="sl-SI"/>
              </w:rPr>
              <w:t xml:space="preserve"> </w:t>
            </w:r>
            <w:r w:rsidR="00336660" w:rsidRPr="006C75EC">
              <w:rPr>
                <w:rFonts w:ascii="Arial Narrow" w:hAnsi="Arial Narrow" w:cstheme="minorHAnsi"/>
                <w:bCs/>
                <w:color w:val="000000"/>
                <w:sz w:val="22"/>
                <w:szCs w:val="22"/>
                <w:lang w:eastAsia="sl-SI"/>
              </w:rPr>
              <w:t>€</w:t>
            </w:r>
          </w:p>
        </w:tc>
      </w:tr>
      <w:tr w:rsidR="00C56DD9" w:rsidRPr="006C75EC" w14:paraId="12924165" w14:textId="77777777" w:rsidTr="001259DC">
        <w:trPr>
          <w:trHeight w:val="1052"/>
        </w:trPr>
        <w:tc>
          <w:tcPr>
            <w:tcW w:w="1549" w:type="dxa"/>
            <w:tcBorders>
              <w:top w:val="nil"/>
              <w:left w:val="single" w:sz="8" w:space="0" w:color="auto"/>
              <w:bottom w:val="single" w:sz="8" w:space="0" w:color="auto"/>
              <w:right w:val="single" w:sz="8" w:space="0" w:color="auto"/>
            </w:tcBorders>
            <w:shd w:val="clear" w:color="auto" w:fill="auto"/>
            <w:vAlign w:val="center"/>
            <w:hideMark/>
          </w:tcPr>
          <w:p w14:paraId="7DFBF26D"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Preverjanje podatkov in izdaja</w:t>
            </w:r>
          </w:p>
        </w:tc>
        <w:tc>
          <w:tcPr>
            <w:tcW w:w="973" w:type="dxa"/>
            <w:tcBorders>
              <w:top w:val="nil"/>
              <w:left w:val="nil"/>
              <w:bottom w:val="single" w:sz="8" w:space="0" w:color="auto"/>
              <w:right w:val="single" w:sz="8" w:space="0" w:color="auto"/>
            </w:tcBorders>
            <w:shd w:val="clear" w:color="auto" w:fill="auto"/>
            <w:noWrap/>
            <w:vAlign w:val="center"/>
            <w:hideMark/>
          </w:tcPr>
          <w:p w14:paraId="45904857"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200</w:t>
            </w:r>
          </w:p>
        </w:tc>
        <w:tc>
          <w:tcPr>
            <w:tcW w:w="1514" w:type="dxa"/>
            <w:tcBorders>
              <w:top w:val="nil"/>
              <w:left w:val="nil"/>
              <w:bottom w:val="single" w:sz="8" w:space="0" w:color="auto"/>
              <w:right w:val="single" w:sz="8" w:space="0" w:color="auto"/>
            </w:tcBorders>
            <w:shd w:val="clear" w:color="auto" w:fill="auto"/>
            <w:vAlign w:val="center"/>
            <w:hideMark/>
          </w:tcPr>
          <w:p w14:paraId="4B341E7A" w14:textId="77777777" w:rsidR="00E35254" w:rsidRPr="006C75EC" w:rsidRDefault="00C56DD9" w:rsidP="00C56DD9">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Ocena števila prejetih zahtevkov za EMŠO od šolskih zavodov</w:t>
            </w:r>
          </w:p>
        </w:tc>
        <w:tc>
          <w:tcPr>
            <w:tcW w:w="1343" w:type="dxa"/>
            <w:tcBorders>
              <w:top w:val="nil"/>
              <w:left w:val="nil"/>
              <w:bottom w:val="single" w:sz="8" w:space="0" w:color="auto"/>
              <w:right w:val="single" w:sz="8" w:space="0" w:color="auto"/>
            </w:tcBorders>
            <w:shd w:val="clear" w:color="auto" w:fill="auto"/>
            <w:noWrap/>
            <w:vAlign w:val="center"/>
            <w:hideMark/>
          </w:tcPr>
          <w:p w14:paraId="2982053D"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1</w:t>
            </w:r>
          </w:p>
        </w:tc>
        <w:tc>
          <w:tcPr>
            <w:tcW w:w="863" w:type="dxa"/>
            <w:tcBorders>
              <w:top w:val="nil"/>
              <w:left w:val="nil"/>
              <w:bottom w:val="single" w:sz="8" w:space="0" w:color="auto"/>
              <w:right w:val="single" w:sz="8" w:space="0" w:color="auto"/>
            </w:tcBorders>
            <w:shd w:val="clear" w:color="auto" w:fill="auto"/>
            <w:noWrap/>
            <w:vAlign w:val="center"/>
            <w:hideMark/>
          </w:tcPr>
          <w:p w14:paraId="7C0FC39B" w14:textId="77777777" w:rsidR="00E35254" w:rsidRPr="006C75EC" w:rsidRDefault="00E35254" w:rsidP="00367956">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12,38</w:t>
            </w:r>
          </w:p>
        </w:tc>
        <w:tc>
          <w:tcPr>
            <w:tcW w:w="773" w:type="dxa"/>
            <w:tcBorders>
              <w:top w:val="nil"/>
              <w:left w:val="nil"/>
              <w:bottom w:val="single" w:sz="8" w:space="0" w:color="auto"/>
              <w:right w:val="single" w:sz="8" w:space="0" w:color="auto"/>
            </w:tcBorders>
            <w:shd w:val="clear" w:color="auto" w:fill="auto"/>
            <w:noWrap/>
            <w:vAlign w:val="center"/>
            <w:hideMark/>
          </w:tcPr>
          <w:p w14:paraId="03D01855"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0,17</w:t>
            </w:r>
          </w:p>
        </w:tc>
        <w:tc>
          <w:tcPr>
            <w:tcW w:w="1210" w:type="dxa"/>
            <w:tcBorders>
              <w:top w:val="nil"/>
              <w:left w:val="nil"/>
              <w:bottom w:val="single" w:sz="8" w:space="0" w:color="auto"/>
              <w:right w:val="single" w:sz="8" w:space="0" w:color="auto"/>
            </w:tcBorders>
            <w:shd w:val="clear" w:color="auto" w:fill="auto"/>
            <w:vAlign w:val="center"/>
            <w:hideMark/>
          </w:tcPr>
          <w:p w14:paraId="614234A4"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 xml:space="preserve">Čas </w:t>
            </w:r>
            <w:r w:rsidR="001536C0" w:rsidRPr="006C75EC">
              <w:rPr>
                <w:rFonts w:ascii="Arial Narrow" w:hAnsi="Arial Narrow" w:cstheme="minorHAnsi"/>
                <w:color w:val="000000"/>
                <w:sz w:val="22"/>
                <w:szCs w:val="22"/>
                <w:lang w:eastAsia="sl-SI"/>
              </w:rPr>
              <w:t xml:space="preserve">za </w:t>
            </w:r>
            <w:r w:rsidRPr="006C75EC">
              <w:rPr>
                <w:rFonts w:ascii="Arial Narrow" w:hAnsi="Arial Narrow" w:cstheme="minorHAnsi"/>
                <w:color w:val="000000"/>
                <w:sz w:val="22"/>
                <w:szCs w:val="22"/>
                <w:lang w:eastAsia="sl-SI"/>
              </w:rPr>
              <w:t>preverjanje podatko</w:t>
            </w:r>
            <w:r w:rsidR="00367956" w:rsidRPr="006C75EC">
              <w:rPr>
                <w:rFonts w:ascii="Arial Narrow" w:hAnsi="Arial Narrow" w:cstheme="minorHAnsi"/>
                <w:color w:val="000000"/>
                <w:sz w:val="22"/>
                <w:szCs w:val="22"/>
                <w:lang w:eastAsia="sl-SI"/>
              </w:rPr>
              <w:t>v</w:t>
            </w:r>
            <w:r w:rsidR="00C56DD9" w:rsidRPr="006C75EC">
              <w:rPr>
                <w:rFonts w:ascii="Arial Narrow" w:hAnsi="Arial Narrow" w:cstheme="minorHAnsi"/>
                <w:color w:val="000000"/>
                <w:sz w:val="22"/>
                <w:szCs w:val="22"/>
                <w:lang w:eastAsia="sl-SI"/>
              </w:rPr>
              <w:t xml:space="preserve"> in izdajo</w:t>
            </w:r>
          </w:p>
        </w:tc>
        <w:tc>
          <w:tcPr>
            <w:tcW w:w="1315" w:type="dxa"/>
            <w:tcBorders>
              <w:top w:val="nil"/>
              <w:left w:val="nil"/>
              <w:bottom w:val="single" w:sz="8" w:space="0" w:color="auto"/>
              <w:right w:val="single" w:sz="8" w:space="0" w:color="auto"/>
            </w:tcBorders>
            <w:shd w:val="clear" w:color="auto" w:fill="auto"/>
            <w:noWrap/>
            <w:vAlign w:val="center"/>
            <w:hideMark/>
          </w:tcPr>
          <w:p w14:paraId="43EA6785"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420,,02</w:t>
            </w:r>
            <w:r w:rsidR="00336660" w:rsidRPr="006C75EC">
              <w:rPr>
                <w:rFonts w:ascii="Arial Narrow" w:hAnsi="Arial Narrow" w:cstheme="minorHAnsi"/>
                <w:color w:val="000000"/>
                <w:sz w:val="22"/>
                <w:szCs w:val="22"/>
                <w:lang w:eastAsia="sl-SI"/>
              </w:rPr>
              <w:t xml:space="preserve"> </w:t>
            </w:r>
            <w:r w:rsidR="00336660" w:rsidRPr="006C75EC">
              <w:rPr>
                <w:rFonts w:ascii="Arial Narrow" w:hAnsi="Arial Narrow" w:cstheme="minorHAnsi"/>
                <w:b/>
                <w:bCs/>
                <w:color w:val="000000"/>
                <w:sz w:val="22"/>
                <w:szCs w:val="22"/>
                <w:lang w:eastAsia="sl-SI"/>
              </w:rPr>
              <w:t>€</w:t>
            </w:r>
          </w:p>
        </w:tc>
      </w:tr>
      <w:tr w:rsidR="00C56DD9" w:rsidRPr="006C75EC" w14:paraId="23BAD189" w14:textId="77777777" w:rsidTr="001259DC">
        <w:trPr>
          <w:trHeight w:val="446"/>
        </w:trPr>
        <w:tc>
          <w:tcPr>
            <w:tcW w:w="1549" w:type="dxa"/>
            <w:tcBorders>
              <w:top w:val="nil"/>
              <w:left w:val="single" w:sz="8" w:space="0" w:color="auto"/>
              <w:bottom w:val="nil"/>
              <w:right w:val="single" w:sz="8" w:space="0" w:color="auto"/>
            </w:tcBorders>
            <w:shd w:val="clear" w:color="auto" w:fill="auto"/>
            <w:vAlign w:val="center"/>
            <w:hideMark/>
          </w:tcPr>
          <w:p w14:paraId="0FE37EA2"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Posredovanje EMŠ</w:t>
            </w:r>
            <w:r w:rsidR="00367956" w:rsidRPr="006C75EC">
              <w:rPr>
                <w:rFonts w:ascii="Arial Narrow" w:hAnsi="Arial Narrow" w:cstheme="minorHAnsi"/>
                <w:color w:val="000000"/>
                <w:sz w:val="22"/>
                <w:szCs w:val="22"/>
                <w:lang w:eastAsia="sl-SI"/>
              </w:rPr>
              <w:t>O</w:t>
            </w:r>
            <w:r w:rsidRPr="006C75EC">
              <w:rPr>
                <w:rFonts w:ascii="Arial Narrow" w:hAnsi="Arial Narrow" w:cstheme="minorHAnsi"/>
                <w:color w:val="000000"/>
                <w:sz w:val="22"/>
                <w:szCs w:val="22"/>
                <w:lang w:eastAsia="sl-SI"/>
              </w:rPr>
              <w:t xml:space="preserve"> po pošti</w:t>
            </w:r>
          </w:p>
        </w:tc>
        <w:tc>
          <w:tcPr>
            <w:tcW w:w="973" w:type="dxa"/>
            <w:tcBorders>
              <w:top w:val="nil"/>
              <w:left w:val="nil"/>
              <w:bottom w:val="nil"/>
              <w:right w:val="single" w:sz="8" w:space="0" w:color="auto"/>
            </w:tcBorders>
            <w:shd w:val="clear" w:color="auto" w:fill="auto"/>
            <w:noWrap/>
            <w:vAlign w:val="center"/>
            <w:hideMark/>
          </w:tcPr>
          <w:p w14:paraId="257DD682"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200</w:t>
            </w:r>
          </w:p>
        </w:tc>
        <w:tc>
          <w:tcPr>
            <w:tcW w:w="1514" w:type="dxa"/>
            <w:tcBorders>
              <w:top w:val="nil"/>
              <w:left w:val="nil"/>
              <w:bottom w:val="nil"/>
              <w:right w:val="single" w:sz="8" w:space="0" w:color="auto"/>
            </w:tcBorders>
            <w:shd w:val="clear" w:color="auto" w:fill="auto"/>
            <w:vAlign w:val="center"/>
            <w:hideMark/>
          </w:tcPr>
          <w:p w14:paraId="679B01E8" w14:textId="77777777" w:rsidR="00E35254" w:rsidRPr="006C75EC" w:rsidRDefault="00C56DD9"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Ocena števila prejetih zahtevkov za EMŠO od šolskih zavodov</w:t>
            </w:r>
          </w:p>
        </w:tc>
        <w:tc>
          <w:tcPr>
            <w:tcW w:w="1343" w:type="dxa"/>
            <w:tcBorders>
              <w:top w:val="nil"/>
              <w:left w:val="nil"/>
              <w:bottom w:val="nil"/>
              <w:right w:val="single" w:sz="8" w:space="0" w:color="auto"/>
            </w:tcBorders>
            <w:shd w:val="clear" w:color="auto" w:fill="auto"/>
            <w:noWrap/>
            <w:vAlign w:val="center"/>
            <w:hideMark/>
          </w:tcPr>
          <w:p w14:paraId="40A50277"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1</w:t>
            </w:r>
          </w:p>
        </w:tc>
        <w:tc>
          <w:tcPr>
            <w:tcW w:w="863" w:type="dxa"/>
            <w:tcBorders>
              <w:top w:val="nil"/>
              <w:left w:val="nil"/>
              <w:bottom w:val="nil"/>
              <w:right w:val="single" w:sz="8" w:space="0" w:color="auto"/>
            </w:tcBorders>
            <w:shd w:val="clear" w:color="auto" w:fill="auto"/>
            <w:noWrap/>
            <w:vAlign w:val="center"/>
            <w:hideMark/>
          </w:tcPr>
          <w:p w14:paraId="155C5943"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12,38</w:t>
            </w:r>
          </w:p>
        </w:tc>
        <w:tc>
          <w:tcPr>
            <w:tcW w:w="773" w:type="dxa"/>
            <w:tcBorders>
              <w:top w:val="nil"/>
              <w:left w:val="nil"/>
              <w:bottom w:val="nil"/>
              <w:right w:val="single" w:sz="8" w:space="0" w:color="auto"/>
            </w:tcBorders>
            <w:shd w:val="clear" w:color="auto" w:fill="auto"/>
            <w:noWrap/>
            <w:vAlign w:val="center"/>
            <w:hideMark/>
          </w:tcPr>
          <w:p w14:paraId="12D92480"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0,5</w:t>
            </w:r>
          </w:p>
        </w:tc>
        <w:tc>
          <w:tcPr>
            <w:tcW w:w="1210" w:type="dxa"/>
            <w:tcBorders>
              <w:top w:val="nil"/>
              <w:left w:val="nil"/>
              <w:bottom w:val="nil"/>
              <w:right w:val="single" w:sz="8" w:space="0" w:color="auto"/>
            </w:tcBorders>
            <w:shd w:val="clear" w:color="auto" w:fill="auto"/>
            <w:vAlign w:val="center"/>
            <w:hideMark/>
          </w:tcPr>
          <w:p w14:paraId="2F5A0F14" w14:textId="77777777" w:rsidR="00E35254" w:rsidRPr="006C75EC" w:rsidRDefault="001536C0"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Čas  za pripravo oddaje pošte</w:t>
            </w:r>
          </w:p>
        </w:tc>
        <w:tc>
          <w:tcPr>
            <w:tcW w:w="1315" w:type="dxa"/>
            <w:tcBorders>
              <w:top w:val="nil"/>
              <w:left w:val="nil"/>
              <w:bottom w:val="nil"/>
              <w:right w:val="single" w:sz="8" w:space="0" w:color="auto"/>
            </w:tcBorders>
            <w:shd w:val="clear" w:color="auto" w:fill="auto"/>
            <w:noWrap/>
            <w:vAlign w:val="center"/>
            <w:hideMark/>
          </w:tcPr>
          <w:p w14:paraId="2D013E2B" w14:textId="77777777" w:rsidR="00E35254" w:rsidRPr="006C75EC" w:rsidRDefault="00E35254" w:rsidP="00E35254">
            <w:pPr>
              <w:suppressAutoHyphens w:val="0"/>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1.374,00</w:t>
            </w:r>
            <w:r w:rsidR="00336660" w:rsidRPr="006C75EC">
              <w:rPr>
                <w:rFonts w:ascii="Arial Narrow" w:hAnsi="Arial Narrow" w:cstheme="minorHAnsi"/>
                <w:color w:val="000000"/>
                <w:sz w:val="22"/>
                <w:szCs w:val="22"/>
                <w:lang w:eastAsia="sl-SI"/>
              </w:rPr>
              <w:t xml:space="preserve"> </w:t>
            </w:r>
            <w:r w:rsidR="00336660" w:rsidRPr="006C75EC">
              <w:rPr>
                <w:rFonts w:ascii="Arial Narrow" w:hAnsi="Arial Narrow" w:cstheme="minorHAnsi"/>
                <w:b/>
                <w:bCs/>
                <w:color w:val="000000"/>
                <w:sz w:val="22"/>
                <w:szCs w:val="22"/>
                <w:lang w:eastAsia="sl-SI"/>
              </w:rPr>
              <w:t>€</w:t>
            </w:r>
          </w:p>
        </w:tc>
      </w:tr>
      <w:tr w:rsidR="00C56DD9" w:rsidRPr="006C75EC" w14:paraId="126EC7F9" w14:textId="77777777" w:rsidTr="001259DC">
        <w:trPr>
          <w:trHeight w:val="412"/>
        </w:trPr>
        <w:tc>
          <w:tcPr>
            <w:tcW w:w="1549" w:type="dxa"/>
            <w:tcBorders>
              <w:top w:val="single" w:sz="4" w:space="0" w:color="auto"/>
              <w:left w:val="single" w:sz="4" w:space="0" w:color="auto"/>
              <w:bottom w:val="single" w:sz="4" w:space="0" w:color="auto"/>
              <w:right w:val="nil"/>
            </w:tcBorders>
            <w:shd w:val="clear" w:color="000000" w:fill="FFFFFF"/>
            <w:vAlign w:val="center"/>
            <w:hideMark/>
          </w:tcPr>
          <w:p w14:paraId="51054D69"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SKUPAJ</w:t>
            </w:r>
          </w:p>
        </w:tc>
        <w:tc>
          <w:tcPr>
            <w:tcW w:w="973" w:type="dxa"/>
            <w:tcBorders>
              <w:top w:val="single" w:sz="4" w:space="0" w:color="auto"/>
              <w:left w:val="single" w:sz="4" w:space="0" w:color="auto"/>
              <w:bottom w:val="single" w:sz="4" w:space="0" w:color="auto"/>
              <w:right w:val="nil"/>
            </w:tcBorders>
            <w:shd w:val="clear" w:color="000000" w:fill="FFFFFF"/>
            <w:vAlign w:val="center"/>
            <w:hideMark/>
          </w:tcPr>
          <w:p w14:paraId="53778A69"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 </w:t>
            </w:r>
          </w:p>
        </w:tc>
        <w:tc>
          <w:tcPr>
            <w:tcW w:w="1514" w:type="dxa"/>
            <w:tcBorders>
              <w:top w:val="single" w:sz="4" w:space="0" w:color="auto"/>
              <w:left w:val="nil"/>
              <w:bottom w:val="single" w:sz="4" w:space="0" w:color="auto"/>
              <w:right w:val="nil"/>
            </w:tcBorders>
            <w:shd w:val="clear" w:color="000000" w:fill="FFFFFF"/>
            <w:vAlign w:val="center"/>
            <w:hideMark/>
          </w:tcPr>
          <w:p w14:paraId="2C05D31C"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 </w:t>
            </w:r>
          </w:p>
        </w:tc>
        <w:tc>
          <w:tcPr>
            <w:tcW w:w="1343" w:type="dxa"/>
            <w:tcBorders>
              <w:top w:val="single" w:sz="4" w:space="0" w:color="auto"/>
              <w:left w:val="nil"/>
              <w:bottom w:val="single" w:sz="4" w:space="0" w:color="auto"/>
              <w:right w:val="nil"/>
            </w:tcBorders>
            <w:shd w:val="clear" w:color="000000" w:fill="FFFFFF"/>
            <w:vAlign w:val="center"/>
            <w:hideMark/>
          </w:tcPr>
          <w:p w14:paraId="7680A166"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 </w:t>
            </w:r>
          </w:p>
        </w:tc>
        <w:tc>
          <w:tcPr>
            <w:tcW w:w="863" w:type="dxa"/>
            <w:tcBorders>
              <w:top w:val="single" w:sz="4" w:space="0" w:color="auto"/>
              <w:left w:val="nil"/>
              <w:bottom w:val="single" w:sz="4" w:space="0" w:color="auto"/>
              <w:right w:val="nil"/>
            </w:tcBorders>
            <w:shd w:val="clear" w:color="000000" w:fill="FFFFFF"/>
            <w:vAlign w:val="center"/>
            <w:hideMark/>
          </w:tcPr>
          <w:p w14:paraId="3FBCCA27"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 </w:t>
            </w:r>
          </w:p>
        </w:tc>
        <w:tc>
          <w:tcPr>
            <w:tcW w:w="773" w:type="dxa"/>
            <w:tcBorders>
              <w:top w:val="single" w:sz="4" w:space="0" w:color="auto"/>
              <w:left w:val="nil"/>
              <w:bottom w:val="single" w:sz="4" w:space="0" w:color="auto"/>
              <w:right w:val="nil"/>
            </w:tcBorders>
            <w:shd w:val="clear" w:color="000000" w:fill="FFFFFF"/>
            <w:vAlign w:val="center"/>
            <w:hideMark/>
          </w:tcPr>
          <w:p w14:paraId="48A41D00"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 </w:t>
            </w:r>
          </w:p>
        </w:tc>
        <w:tc>
          <w:tcPr>
            <w:tcW w:w="1210" w:type="dxa"/>
            <w:tcBorders>
              <w:top w:val="single" w:sz="4" w:space="0" w:color="auto"/>
              <w:left w:val="nil"/>
              <w:bottom w:val="single" w:sz="4" w:space="0" w:color="auto"/>
              <w:right w:val="nil"/>
            </w:tcBorders>
            <w:shd w:val="clear" w:color="000000" w:fill="FFFFFF"/>
            <w:vAlign w:val="center"/>
            <w:hideMark/>
          </w:tcPr>
          <w:p w14:paraId="5AF952E1" w14:textId="77777777" w:rsidR="00E35254" w:rsidRPr="006C75EC" w:rsidRDefault="00E35254" w:rsidP="00E35254">
            <w:pPr>
              <w:suppressAutoHyphens w:val="0"/>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 </w:t>
            </w:r>
          </w:p>
        </w:tc>
        <w:tc>
          <w:tcPr>
            <w:tcW w:w="1315" w:type="dxa"/>
            <w:tcBorders>
              <w:top w:val="single" w:sz="4" w:space="0" w:color="auto"/>
              <w:left w:val="nil"/>
              <w:bottom w:val="single" w:sz="4" w:space="0" w:color="auto"/>
              <w:right w:val="single" w:sz="4" w:space="0" w:color="auto"/>
            </w:tcBorders>
            <w:shd w:val="clear" w:color="auto" w:fill="auto"/>
            <w:noWrap/>
            <w:vAlign w:val="center"/>
            <w:hideMark/>
          </w:tcPr>
          <w:p w14:paraId="29ED5F53" w14:textId="77777777" w:rsidR="00E35254" w:rsidRPr="006C75EC" w:rsidRDefault="00E35254" w:rsidP="00E35254">
            <w:pPr>
              <w:suppressAutoHyphens w:val="0"/>
              <w:jc w:val="center"/>
              <w:rPr>
                <w:rFonts w:ascii="Arial Narrow" w:hAnsi="Arial Narrow" w:cstheme="minorHAnsi"/>
                <w:b/>
                <w:bCs/>
                <w:color w:val="000000"/>
                <w:sz w:val="22"/>
                <w:szCs w:val="22"/>
                <w:lang w:eastAsia="sl-SI"/>
              </w:rPr>
            </w:pPr>
            <w:r w:rsidRPr="006C75EC">
              <w:rPr>
                <w:rFonts w:ascii="Arial Narrow" w:hAnsi="Arial Narrow" w:cstheme="minorHAnsi"/>
                <w:b/>
                <w:bCs/>
                <w:color w:val="000000"/>
                <w:sz w:val="22"/>
                <w:szCs w:val="22"/>
                <w:lang w:eastAsia="sl-SI"/>
              </w:rPr>
              <w:t>2.21</w:t>
            </w:r>
            <w:r w:rsidR="004549B0" w:rsidRPr="006C75EC">
              <w:rPr>
                <w:rFonts w:ascii="Arial Narrow" w:hAnsi="Arial Narrow" w:cstheme="minorHAnsi"/>
                <w:b/>
                <w:bCs/>
                <w:color w:val="000000"/>
                <w:sz w:val="22"/>
                <w:szCs w:val="22"/>
                <w:lang w:eastAsia="sl-SI"/>
              </w:rPr>
              <w:t>4.04</w:t>
            </w:r>
            <w:r w:rsidR="00336660" w:rsidRPr="006C75EC">
              <w:rPr>
                <w:rFonts w:ascii="Arial Narrow" w:hAnsi="Arial Narrow" w:cstheme="minorHAnsi"/>
                <w:b/>
                <w:bCs/>
                <w:color w:val="000000"/>
                <w:sz w:val="22"/>
                <w:szCs w:val="22"/>
                <w:lang w:eastAsia="sl-SI"/>
              </w:rPr>
              <w:t xml:space="preserve"> €</w:t>
            </w:r>
          </w:p>
        </w:tc>
      </w:tr>
      <w:tr w:rsidR="00C56DD9" w:rsidRPr="006C75EC" w14:paraId="30BB22C7" w14:textId="77777777" w:rsidTr="001259DC">
        <w:trPr>
          <w:trHeight w:val="429"/>
        </w:trPr>
        <w:tc>
          <w:tcPr>
            <w:tcW w:w="5379" w:type="dxa"/>
            <w:gridSpan w:val="4"/>
            <w:tcBorders>
              <w:top w:val="nil"/>
              <w:left w:val="single" w:sz="8" w:space="0" w:color="auto"/>
              <w:bottom w:val="single" w:sz="8" w:space="0" w:color="auto"/>
              <w:right w:val="nil"/>
            </w:tcBorders>
            <w:shd w:val="clear" w:color="auto" w:fill="D9E2F3" w:themeFill="accent1" w:themeFillTint="33"/>
            <w:noWrap/>
            <w:vAlign w:val="center"/>
            <w:hideMark/>
          </w:tcPr>
          <w:p w14:paraId="3EFA669C" w14:textId="77777777" w:rsidR="00E35254" w:rsidRPr="006C75EC" w:rsidRDefault="004D28CB" w:rsidP="004D28CB">
            <w:pPr>
              <w:suppressAutoHyphens w:val="0"/>
              <w:rPr>
                <w:rFonts w:ascii="Arial Narrow" w:hAnsi="Arial Narrow" w:cstheme="minorHAnsi"/>
                <w:b/>
                <w:bCs/>
                <w:color w:val="000000"/>
                <w:sz w:val="22"/>
                <w:szCs w:val="22"/>
                <w:lang w:eastAsia="sl-SI"/>
              </w:rPr>
            </w:pPr>
            <w:r w:rsidRPr="006C75EC">
              <w:rPr>
                <w:rFonts w:ascii="Arial Narrow" w:hAnsi="Arial Narrow" w:cstheme="minorHAnsi"/>
                <w:b/>
                <w:bCs/>
                <w:color w:val="000000"/>
                <w:sz w:val="22"/>
                <w:szCs w:val="22"/>
                <w:lang w:eastAsia="sl-SI"/>
              </w:rPr>
              <w:t xml:space="preserve">SKUPAJ  </w:t>
            </w:r>
          </w:p>
        </w:tc>
        <w:tc>
          <w:tcPr>
            <w:tcW w:w="863" w:type="dxa"/>
            <w:tcBorders>
              <w:top w:val="nil"/>
              <w:left w:val="nil"/>
              <w:bottom w:val="single" w:sz="8" w:space="0" w:color="auto"/>
              <w:right w:val="nil"/>
            </w:tcBorders>
            <w:shd w:val="clear" w:color="000000" w:fill="DDEBF7"/>
            <w:noWrap/>
            <w:vAlign w:val="center"/>
            <w:hideMark/>
          </w:tcPr>
          <w:p w14:paraId="273F4FA2" w14:textId="77777777" w:rsidR="00E35254" w:rsidRPr="006C75EC" w:rsidRDefault="00E35254" w:rsidP="00E35254">
            <w:pPr>
              <w:suppressAutoHyphens w:val="0"/>
              <w:rPr>
                <w:rFonts w:ascii="Arial Narrow" w:hAnsi="Arial Narrow" w:cstheme="minorHAnsi"/>
                <w:b/>
                <w:bCs/>
                <w:color w:val="000000"/>
                <w:sz w:val="22"/>
                <w:szCs w:val="22"/>
                <w:lang w:eastAsia="sl-SI"/>
              </w:rPr>
            </w:pPr>
            <w:r w:rsidRPr="006C75EC">
              <w:rPr>
                <w:rFonts w:ascii="Arial Narrow" w:hAnsi="Arial Narrow" w:cstheme="minorHAnsi"/>
                <w:b/>
                <w:bCs/>
                <w:color w:val="000000"/>
                <w:sz w:val="22"/>
                <w:szCs w:val="22"/>
                <w:lang w:eastAsia="sl-SI"/>
              </w:rPr>
              <w:t> </w:t>
            </w:r>
          </w:p>
        </w:tc>
        <w:tc>
          <w:tcPr>
            <w:tcW w:w="773" w:type="dxa"/>
            <w:tcBorders>
              <w:top w:val="nil"/>
              <w:left w:val="nil"/>
              <w:bottom w:val="single" w:sz="8" w:space="0" w:color="auto"/>
              <w:right w:val="nil"/>
            </w:tcBorders>
            <w:shd w:val="clear" w:color="000000" w:fill="DDEBF7"/>
            <w:noWrap/>
            <w:vAlign w:val="center"/>
            <w:hideMark/>
          </w:tcPr>
          <w:p w14:paraId="42DEAEFA" w14:textId="77777777" w:rsidR="00E35254" w:rsidRPr="006C75EC" w:rsidRDefault="00E35254" w:rsidP="00E35254">
            <w:pPr>
              <w:suppressAutoHyphens w:val="0"/>
              <w:jc w:val="center"/>
              <w:rPr>
                <w:rFonts w:ascii="Arial Narrow" w:hAnsi="Arial Narrow" w:cstheme="minorHAnsi"/>
                <w:b/>
                <w:bCs/>
                <w:color w:val="000000"/>
                <w:sz w:val="22"/>
                <w:szCs w:val="22"/>
                <w:lang w:eastAsia="sl-SI"/>
              </w:rPr>
            </w:pPr>
            <w:r w:rsidRPr="006C75EC">
              <w:rPr>
                <w:rFonts w:ascii="Arial Narrow" w:hAnsi="Arial Narrow" w:cstheme="minorHAnsi"/>
                <w:b/>
                <w:bCs/>
                <w:color w:val="000000"/>
                <w:sz w:val="22"/>
                <w:szCs w:val="22"/>
                <w:lang w:eastAsia="sl-SI"/>
              </w:rPr>
              <w:t> </w:t>
            </w:r>
          </w:p>
        </w:tc>
        <w:tc>
          <w:tcPr>
            <w:tcW w:w="1210" w:type="dxa"/>
            <w:tcBorders>
              <w:top w:val="nil"/>
              <w:left w:val="nil"/>
              <w:bottom w:val="single" w:sz="8" w:space="0" w:color="auto"/>
              <w:right w:val="nil"/>
            </w:tcBorders>
            <w:shd w:val="clear" w:color="000000" w:fill="DDEBF7"/>
            <w:noWrap/>
            <w:vAlign w:val="center"/>
            <w:hideMark/>
          </w:tcPr>
          <w:p w14:paraId="73EB7E57" w14:textId="77777777" w:rsidR="00E35254" w:rsidRPr="006C75EC" w:rsidRDefault="00E35254" w:rsidP="00E35254">
            <w:pPr>
              <w:suppressAutoHyphens w:val="0"/>
              <w:jc w:val="center"/>
              <w:rPr>
                <w:rFonts w:ascii="Arial Narrow" w:hAnsi="Arial Narrow" w:cstheme="minorHAnsi"/>
                <w:b/>
                <w:bCs/>
                <w:color w:val="000000"/>
                <w:sz w:val="22"/>
                <w:szCs w:val="22"/>
                <w:lang w:eastAsia="sl-SI"/>
              </w:rPr>
            </w:pPr>
            <w:r w:rsidRPr="006C75EC">
              <w:rPr>
                <w:rFonts w:ascii="Arial Narrow" w:hAnsi="Arial Narrow" w:cstheme="minorHAnsi"/>
                <w:b/>
                <w:bCs/>
                <w:color w:val="000000"/>
                <w:sz w:val="22"/>
                <w:szCs w:val="22"/>
                <w:lang w:eastAsia="sl-SI"/>
              </w:rPr>
              <w:t> </w:t>
            </w:r>
          </w:p>
        </w:tc>
        <w:tc>
          <w:tcPr>
            <w:tcW w:w="1315" w:type="dxa"/>
            <w:tcBorders>
              <w:top w:val="nil"/>
              <w:left w:val="nil"/>
              <w:bottom w:val="single" w:sz="8" w:space="0" w:color="auto"/>
              <w:right w:val="single" w:sz="8" w:space="0" w:color="auto"/>
            </w:tcBorders>
            <w:shd w:val="clear" w:color="000000" w:fill="DDEBF7"/>
            <w:noWrap/>
            <w:vAlign w:val="center"/>
            <w:hideMark/>
          </w:tcPr>
          <w:p w14:paraId="2C5AC16C" w14:textId="77777777" w:rsidR="00E35254" w:rsidRPr="006C75EC" w:rsidRDefault="00E35254" w:rsidP="00E35254">
            <w:pPr>
              <w:suppressAutoHyphens w:val="0"/>
              <w:jc w:val="center"/>
              <w:rPr>
                <w:rFonts w:ascii="Arial Narrow" w:hAnsi="Arial Narrow" w:cstheme="minorHAnsi"/>
                <w:b/>
                <w:bCs/>
                <w:color w:val="000000"/>
                <w:sz w:val="22"/>
                <w:szCs w:val="22"/>
                <w:lang w:eastAsia="sl-SI"/>
              </w:rPr>
            </w:pPr>
            <w:r w:rsidRPr="006C75EC">
              <w:rPr>
                <w:rFonts w:ascii="Arial Narrow" w:hAnsi="Arial Narrow" w:cstheme="minorHAnsi"/>
                <w:b/>
                <w:bCs/>
                <w:color w:val="000000"/>
                <w:sz w:val="22"/>
                <w:szCs w:val="22"/>
                <w:lang w:eastAsia="sl-SI"/>
              </w:rPr>
              <w:t>27.04</w:t>
            </w:r>
            <w:r w:rsidR="004549B0" w:rsidRPr="006C75EC">
              <w:rPr>
                <w:rFonts w:ascii="Arial Narrow" w:hAnsi="Arial Narrow" w:cstheme="minorHAnsi"/>
                <w:b/>
                <w:bCs/>
                <w:color w:val="000000"/>
                <w:sz w:val="22"/>
                <w:szCs w:val="22"/>
                <w:lang w:eastAsia="sl-SI"/>
              </w:rPr>
              <w:t>0,01</w:t>
            </w:r>
            <w:r w:rsidR="00336660" w:rsidRPr="006C75EC">
              <w:rPr>
                <w:rFonts w:ascii="Arial Narrow" w:hAnsi="Arial Narrow" w:cstheme="minorHAnsi"/>
                <w:b/>
                <w:bCs/>
                <w:color w:val="000000"/>
                <w:sz w:val="22"/>
                <w:szCs w:val="22"/>
                <w:lang w:eastAsia="sl-SI"/>
              </w:rPr>
              <w:t xml:space="preserve"> €</w:t>
            </w:r>
          </w:p>
        </w:tc>
      </w:tr>
    </w:tbl>
    <w:p w14:paraId="1631FE44" w14:textId="77777777" w:rsidR="00336660" w:rsidRPr="006C75EC" w:rsidRDefault="00336660" w:rsidP="00336660">
      <w:pPr>
        <w:spacing w:line="276" w:lineRule="auto"/>
        <w:jc w:val="both"/>
        <w:rPr>
          <w:rFonts w:ascii="Arial" w:hAnsi="Arial" w:cs="Arial"/>
          <w:i/>
          <w:noProof/>
          <w:sz w:val="22"/>
          <w:szCs w:val="22"/>
        </w:rPr>
      </w:pPr>
    </w:p>
    <w:p w14:paraId="16F4459B" w14:textId="77777777" w:rsidR="00930982" w:rsidRPr="00E0314D" w:rsidRDefault="00930982" w:rsidP="00930982">
      <w:pPr>
        <w:pStyle w:val="Napis"/>
        <w:keepNext/>
        <w:rPr>
          <w:sz w:val="20"/>
          <w:szCs w:val="20"/>
        </w:rPr>
      </w:pPr>
      <w:bookmarkStart w:id="61" w:name="_Toc53136073"/>
      <w:r w:rsidRPr="00E0314D">
        <w:rPr>
          <w:sz w:val="20"/>
          <w:szCs w:val="20"/>
        </w:rPr>
        <w:t xml:space="preserve">Tabela </w:t>
      </w:r>
      <w:r w:rsidR="003B1A99" w:rsidRPr="00E0314D">
        <w:rPr>
          <w:sz w:val="20"/>
          <w:szCs w:val="20"/>
        </w:rPr>
        <w:fldChar w:fldCharType="begin"/>
      </w:r>
      <w:r w:rsidR="003B1A99" w:rsidRPr="00E0314D">
        <w:rPr>
          <w:sz w:val="20"/>
          <w:szCs w:val="20"/>
        </w:rPr>
        <w:instrText xml:space="preserve"> SEQ Tabela \* ARABIC </w:instrText>
      </w:r>
      <w:r w:rsidR="003B1A99" w:rsidRPr="00E0314D">
        <w:rPr>
          <w:sz w:val="20"/>
          <w:szCs w:val="20"/>
        </w:rPr>
        <w:fldChar w:fldCharType="separate"/>
      </w:r>
      <w:r w:rsidR="00654CB8">
        <w:rPr>
          <w:noProof/>
          <w:sz w:val="20"/>
          <w:szCs w:val="20"/>
        </w:rPr>
        <w:t>13</w:t>
      </w:r>
      <w:r w:rsidR="003B1A99" w:rsidRPr="00E0314D">
        <w:rPr>
          <w:noProof/>
          <w:sz w:val="20"/>
          <w:szCs w:val="20"/>
        </w:rPr>
        <w:fldChar w:fldCharType="end"/>
      </w:r>
      <w:r w:rsidRPr="00E0314D">
        <w:rPr>
          <w:sz w:val="20"/>
          <w:szCs w:val="20"/>
        </w:rPr>
        <w:t xml:space="preserve">: Izračun administrativnih stroškov po </w:t>
      </w:r>
      <w:r w:rsidR="00E0314D" w:rsidRPr="00E0314D">
        <w:rPr>
          <w:sz w:val="20"/>
          <w:szCs w:val="20"/>
        </w:rPr>
        <w:t>implem</w:t>
      </w:r>
      <w:r w:rsidR="00E0314D">
        <w:rPr>
          <w:sz w:val="20"/>
          <w:szCs w:val="20"/>
        </w:rPr>
        <w:t>ent</w:t>
      </w:r>
      <w:r w:rsidR="00E0314D" w:rsidRPr="00E0314D">
        <w:rPr>
          <w:sz w:val="20"/>
          <w:szCs w:val="20"/>
        </w:rPr>
        <w:t>ac</w:t>
      </w:r>
      <w:r w:rsidR="00E0314D">
        <w:rPr>
          <w:sz w:val="20"/>
          <w:szCs w:val="20"/>
        </w:rPr>
        <w:t xml:space="preserve">iji </w:t>
      </w:r>
      <w:r w:rsidRPr="00E0314D">
        <w:rPr>
          <w:sz w:val="20"/>
          <w:szCs w:val="20"/>
        </w:rPr>
        <w:t xml:space="preserve"> ukrepa Poenostavitev postopka pridobivanja EMŠO za tuje udeležence vzgoje in izobraževanja</w:t>
      </w:r>
      <w:bookmarkEnd w:id="61"/>
    </w:p>
    <w:tbl>
      <w:tblPr>
        <w:tblW w:w="9579" w:type="dxa"/>
        <w:tblCellMar>
          <w:left w:w="70" w:type="dxa"/>
          <w:right w:w="70" w:type="dxa"/>
        </w:tblCellMar>
        <w:tblLook w:val="04A0" w:firstRow="1" w:lastRow="0" w:firstColumn="1" w:lastColumn="0" w:noHBand="0" w:noVBand="1"/>
      </w:tblPr>
      <w:tblGrid>
        <w:gridCol w:w="1144"/>
        <w:gridCol w:w="1066"/>
        <w:gridCol w:w="1990"/>
        <w:gridCol w:w="1195"/>
        <w:gridCol w:w="1131"/>
        <w:gridCol w:w="549"/>
        <w:gridCol w:w="1053"/>
        <w:gridCol w:w="1451"/>
      </w:tblGrid>
      <w:tr w:rsidR="004D28CB" w:rsidRPr="006C75EC" w14:paraId="55813F45" w14:textId="77777777" w:rsidTr="001259DC">
        <w:trPr>
          <w:trHeight w:val="912"/>
        </w:trPr>
        <w:tc>
          <w:tcPr>
            <w:tcW w:w="1144" w:type="dxa"/>
            <w:tcBorders>
              <w:top w:val="single" w:sz="4" w:space="0" w:color="auto"/>
              <w:left w:val="single" w:sz="4" w:space="0" w:color="auto"/>
              <w:bottom w:val="nil"/>
              <w:right w:val="nil"/>
            </w:tcBorders>
            <w:shd w:val="clear" w:color="auto" w:fill="D9E2F3" w:themeFill="accent1" w:themeFillTint="33"/>
            <w:noWrap/>
            <w:vAlign w:val="center"/>
            <w:hideMark/>
          </w:tcPr>
          <w:p w14:paraId="341F090D" w14:textId="77777777" w:rsidR="004D28CB" w:rsidRPr="006C75EC" w:rsidRDefault="004D28CB" w:rsidP="00524684">
            <w:pPr>
              <w:ind w:firstLineChars="300" w:firstLine="660"/>
              <w:rPr>
                <w:rFonts w:ascii="Arial Narrow" w:hAnsi="Arial Narrow" w:cs="Arial"/>
                <w:color w:val="000000"/>
                <w:sz w:val="22"/>
                <w:szCs w:val="22"/>
                <w:lang w:eastAsia="sl-SI"/>
              </w:rPr>
            </w:pPr>
            <w:bookmarkStart w:id="62" w:name="_Hlk53062034"/>
            <w:r w:rsidRPr="006C75EC">
              <w:rPr>
                <w:rFonts w:ascii="Arial Narrow" w:hAnsi="Arial Narrow" w:cs="Arial"/>
                <w:color w:val="000000"/>
                <w:sz w:val="22"/>
                <w:szCs w:val="22"/>
                <w:lang w:eastAsia="sl-SI"/>
              </w:rPr>
              <w:t> </w:t>
            </w:r>
          </w:p>
        </w:tc>
        <w:tc>
          <w:tcPr>
            <w:tcW w:w="1066" w:type="dxa"/>
            <w:tcBorders>
              <w:top w:val="single" w:sz="4" w:space="0" w:color="auto"/>
              <w:left w:val="nil"/>
              <w:bottom w:val="nil"/>
              <w:right w:val="nil"/>
            </w:tcBorders>
            <w:shd w:val="clear" w:color="auto" w:fill="D9E2F3" w:themeFill="accent1" w:themeFillTint="33"/>
            <w:noWrap/>
            <w:vAlign w:val="bottom"/>
            <w:hideMark/>
          </w:tcPr>
          <w:p w14:paraId="25AB04FA" w14:textId="77777777" w:rsidR="004D28CB" w:rsidRPr="006C75EC" w:rsidRDefault="004D28CB" w:rsidP="00524684">
            <w:pPr>
              <w:rPr>
                <w:rFonts w:ascii="Arial Narrow" w:hAnsi="Arial Narrow" w:cs="Calibri"/>
                <w:color w:val="D5DCE4" w:themeColor="text2" w:themeTint="33"/>
                <w:sz w:val="22"/>
                <w:szCs w:val="22"/>
                <w:lang w:eastAsia="sl-SI"/>
              </w:rPr>
            </w:pPr>
            <w:r w:rsidRPr="006C75EC">
              <w:rPr>
                <w:rFonts w:ascii="Arial Narrow" w:hAnsi="Arial Narrow" w:cs="Calibri"/>
                <w:color w:val="000000"/>
                <w:sz w:val="22"/>
                <w:szCs w:val="22"/>
                <w:lang w:eastAsia="sl-SI"/>
              </w:rPr>
              <w:t> </w:t>
            </w:r>
          </w:p>
        </w:tc>
        <w:tc>
          <w:tcPr>
            <w:tcW w:w="4865" w:type="dxa"/>
            <w:gridSpan w:val="4"/>
            <w:tcBorders>
              <w:top w:val="single" w:sz="4" w:space="0" w:color="auto"/>
              <w:left w:val="nil"/>
              <w:bottom w:val="nil"/>
              <w:right w:val="nil"/>
            </w:tcBorders>
            <w:shd w:val="clear" w:color="auto" w:fill="D9E2F3" w:themeFill="accent1" w:themeFillTint="33"/>
            <w:noWrap/>
            <w:vAlign w:val="center"/>
            <w:hideMark/>
          </w:tcPr>
          <w:p w14:paraId="2CEAA8B6" w14:textId="77777777" w:rsidR="004D28CB" w:rsidRPr="006C75EC" w:rsidRDefault="004D28CB" w:rsidP="00524684">
            <w:pPr>
              <w:ind w:firstLineChars="300" w:firstLine="663"/>
              <w:rPr>
                <w:rFonts w:ascii="Arial Narrow" w:hAnsi="Arial Narrow" w:cs="Arial"/>
                <w:b/>
                <w:bCs/>
                <w:color w:val="000000"/>
                <w:sz w:val="22"/>
                <w:szCs w:val="22"/>
                <w:lang w:eastAsia="sl-SI"/>
              </w:rPr>
            </w:pPr>
            <w:r w:rsidRPr="006C75EC">
              <w:rPr>
                <w:rFonts w:ascii="Arial Narrow" w:hAnsi="Arial Narrow" w:cs="Arial"/>
                <w:b/>
                <w:bCs/>
                <w:color w:val="000000"/>
                <w:sz w:val="22"/>
                <w:szCs w:val="22"/>
                <w:lang w:eastAsia="sl-SI"/>
              </w:rPr>
              <w:t>tuji udeleženci vzgoje in izobraževanja</w:t>
            </w:r>
          </w:p>
        </w:tc>
        <w:tc>
          <w:tcPr>
            <w:tcW w:w="1053" w:type="dxa"/>
            <w:tcBorders>
              <w:top w:val="single" w:sz="4" w:space="0" w:color="auto"/>
              <w:left w:val="nil"/>
              <w:bottom w:val="nil"/>
              <w:right w:val="nil"/>
            </w:tcBorders>
            <w:shd w:val="clear" w:color="auto" w:fill="D9E2F3" w:themeFill="accent1" w:themeFillTint="33"/>
            <w:noWrap/>
            <w:vAlign w:val="center"/>
            <w:hideMark/>
          </w:tcPr>
          <w:p w14:paraId="4157294E" w14:textId="77777777" w:rsidR="004D28CB" w:rsidRPr="006C75EC" w:rsidRDefault="004D28CB" w:rsidP="00524684">
            <w:pPr>
              <w:rPr>
                <w:rFonts w:ascii="Arial Narrow" w:hAnsi="Arial Narrow" w:cs="Arial"/>
                <w:color w:val="000000"/>
                <w:sz w:val="22"/>
                <w:szCs w:val="22"/>
                <w:lang w:eastAsia="sl-SI"/>
              </w:rPr>
            </w:pPr>
            <w:r w:rsidRPr="006C75EC">
              <w:rPr>
                <w:rFonts w:ascii="Arial Narrow" w:hAnsi="Arial Narrow" w:cs="Arial"/>
                <w:color w:val="000000"/>
                <w:sz w:val="22"/>
                <w:szCs w:val="22"/>
                <w:lang w:eastAsia="sl-SI"/>
              </w:rPr>
              <w:t> </w:t>
            </w:r>
          </w:p>
        </w:tc>
        <w:tc>
          <w:tcPr>
            <w:tcW w:w="1451" w:type="dxa"/>
            <w:tcBorders>
              <w:top w:val="single" w:sz="4" w:space="0" w:color="auto"/>
              <w:left w:val="nil"/>
              <w:bottom w:val="nil"/>
              <w:right w:val="single" w:sz="4" w:space="0" w:color="auto"/>
            </w:tcBorders>
            <w:shd w:val="clear" w:color="auto" w:fill="D9E2F3" w:themeFill="accent1" w:themeFillTint="33"/>
            <w:noWrap/>
            <w:vAlign w:val="center"/>
            <w:hideMark/>
          </w:tcPr>
          <w:p w14:paraId="47D87159" w14:textId="77777777" w:rsidR="004D28CB" w:rsidRPr="006C75EC" w:rsidRDefault="004D28CB" w:rsidP="00524684">
            <w:pPr>
              <w:rPr>
                <w:rFonts w:ascii="Arial Narrow" w:hAnsi="Arial Narrow" w:cs="Arial"/>
                <w:color w:val="000000"/>
                <w:sz w:val="22"/>
                <w:szCs w:val="22"/>
                <w:lang w:eastAsia="sl-SI"/>
              </w:rPr>
            </w:pPr>
            <w:r w:rsidRPr="006C75EC">
              <w:rPr>
                <w:rFonts w:ascii="Arial Narrow" w:hAnsi="Arial Narrow" w:cs="Arial"/>
                <w:color w:val="000000"/>
                <w:sz w:val="22"/>
                <w:szCs w:val="22"/>
                <w:lang w:eastAsia="sl-SI"/>
              </w:rPr>
              <w:t> </w:t>
            </w:r>
          </w:p>
        </w:tc>
      </w:tr>
      <w:bookmarkEnd w:id="62"/>
      <w:tr w:rsidR="001259DC" w:rsidRPr="006C75EC" w14:paraId="6479B078" w14:textId="77777777" w:rsidTr="00930982">
        <w:trPr>
          <w:trHeight w:val="689"/>
        </w:trPr>
        <w:tc>
          <w:tcPr>
            <w:tcW w:w="11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50F09" w14:textId="77777777" w:rsidR="004D28CB" w:rsidRPr="006C75EC" w:rsidRDefault="004D28CB" w:rsidP="00524684">
            <w:pP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Obveznosti</w:t>
            </w:r>
          </w:p>
        </w:tc>
        <w:tc>
          <w:tcPr>
            <w:tcW w:w="1066" w:type="dxa"/>
            <w:tcBorders>
              <w:top w:val="single" w:sz="4" w:space="0" w:color="auto"/>
              <w:left w:val="nil"/>
              <w:bottom w:val="single" w:sz="4" w:space="0" w:color="auto"/>
              <w:right w:val="single" w:sz="8" w:space="0" w:color="auto"/>
            </w:tcBorders>
            <w:shd w:val="clear" w:color="auto" w:fill="auto"/>
            <w:noWrap/>
            <w:vAlign w:val="center"/>
            <w:hideMark/>
          </w:tcPr>
          <w:p w14:paraId="71FEA55B" w14:textId="77777777" w:rsidR="004D28CB" w:rsidRPr="006C75EC" w:rsidRDefault="004D28CB" w:rsidP="00524684">
            <w:pP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Populacija</w:t>
            </w:r>
          </w:p>
        </w:tc>
        <w:tc>
          <w:tcPr>
            <w:tcW w:w="1990" w:type="dxa"/>
            <w:tcBorders>
              <w:top w:val="single" w:sz="4" w:space="0" w:color="auto"/>
              <w:left w:val="nil"/>
              <w:bottom w:val="single" w:sz="4" w:space="0" w:color="auto"/>
              <w:right w:val="single" w:sz="8" w:space="0" w:color="auto"/>
            </w:tcBorders>
            <w:shd w:val="clear" w:color="auto" w:fill="auto"/>
            <w:vAlign w:val="center"/>
            <w:hideMark/>
          </w:tcPr>
          <w:p w14:paraId="511A9323" w14:textId="77777777" w:rsidR="004D28CB" w:rsidRPr="006C75EC" w:rsidRDefault="004D28CB" w:rsidP="00524684">
            <w:pP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Opis populacije</w:t>
            </w:r>
          </w:p>
        </w:tc>
        <w:tc>
          <w:tcPr>
            <w:tcW w:w="1195" w:type="dxa"/>
            <w:tcBorders>
              <w:top w:val="single" w:sz="4" w:space="0" w:color="auto"/>
              <w:left w:val="nil"/>
              <w:bottom w:val="single" w:sz="4" w:space="0" w:color="auto"/>
              <w:right w:val="single" w:sz="8" w:space="0" w:color="auto"/>
            </w:tcBorders>
            <w:shd w:val="clear" w:color="auto" w:fill="auto"/>
            <w:noWrap/>
            <w:vAlign w:val="center"/>
            <w:hideMark/>
          </w:tcPr>
          <w:p w14:paraId="038B81F5" w14:textId="77777777" w:rsidR="004D28CB" w:rsidRPr="006C75EC" w:rsidRDefault="004D28CB" w:rsidP="00524684">
            <w:pP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Frekvenca</w:t>
            </w:r>
          </w:p>
        </w:tc>
        <w:tc>
          <w:tcPr>
            <w:tcW w:w="1131" w:type="dxa"/>
            <w:tcBorders>
              <w:top w:val="single" w:sz="4" w:space="0" w:color="auto"/>
              <w:left w:val="nil"/>
              <w:bottom w:val="single" w:sz="4" w:space="0" w:color="auto"/>
              <w:right w:val="single" w:sz="8" w:space="0" w:color="auto"/>
            </w:tcBorders>
            <w:shd w:val="clear" w:color="auto" w:fill="auto"/>
            <w:vAlign w:val="center"/>
            <w:hideMark/>
          </w:tcPr>
          <w:p w14:paraId="1A05381F" w14:textId="77777777" w:rsidR="004D28CB" w:rsidRPr="006C75EC" w:rsidRDefault="004D28CB" w:rsidP="00524684">
            <w:pPr>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Urna postavka</w:t>
            </w:r>
          </w:p>
        </w:tc>
        <w:tc>
          <w:tcPr>
            <w:tcW w:w="549" w:type="dxa"/>
            <w:tcBorders>
              <w:top w:val="single" w:sz="4" w:space="0" w:color="auto"/>
              <w:left w:val="nil"/>
              <w:bottom w:val="single" w:sz="4" w:space="0" w:color="auto"/>
              <w:right w:val="single" w:sz="8" w:space="0" w:color="auto"/>
            </w:tcBorders>
            <w:shd w:val="clear" w:color="auto" w:fill="auto"/>
            <w:noWrap/>
            <w:vAlign w:val="center"/>
            <w:hideMark/>
          </w:tcPr>
          <w:p w14:paraId="5546C5DE" w14:textId="77777777" w:rsidR="004D28CB" w:rsidRPr="006C75EC" w:rsidRDefault="004D28CB" w:rsidP="00524684">
            <w:pPr>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Čas</w:t>
            </w:r>
          </w:p>
        </w:tc>
        <w:tc>
          <w:tcPr>
            <w:tcW w:w="1053" w:type="dxa"/>
            <w:tcBorders>
              <w:top w:val="single" w:sz="4" w:space="0" w:color="auto"/>
              <w:left w:val="nil"/>
              <w:bottom w:val="single" w:sz="4" w:space="0" w:color="auto"/>
              <w:right w:val="single" w:sz="8" w:space="0" w:color="auto"/>
            </w:tcBorders>
            <w:shd w:val="clear" w:color="auto" w:fill="auto"/>
            <w:vAlign w:val="center"/>
            <w:hideMark/>
          </w:tcPr>
          <w:p w14:paraId="1721AFDD" w14:textId="77777777" w:rsidR="004D28CB" w:rsidRPr="006C75EC" w:rsidRDefault="004D28CB" w:rsidP="00524684">
            <w:pPr>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Opis časa</w:t>
            </w:r>
          </w:p>
        </w:tc>
        <w:tc>
          <w:tcPr>
            <w:tcW w:w="1451" w:type="dxa"/>
            <w:tcBorders>
              <w:top w:val="single" w:sz="4" w:space="0" w:color="auto"/>
              <w:left w:val="nil"/>
              <w:bottom w:val="single" w:sz="4" w:space="0" w:color="auto"/>
              <w:right w:val="single" w:sz="4" w:space="0" w:color="auto"/>
            </w:tcBorders>
            <w:shd w:val="clear" w:color="auto" w:fill="auto"/>
            <w:vAlign w:val="center"/>
            <w:hideMark/>
          </w:tcPr>
          <w:p w14:paraId="02647F70" w14:textId="77777777" w:rsidR="004D28CB" w:rsidRPr="006C75EC" w:rsidRDefault="004D28CB" w:rsidP="00524684">
            <w:pPr>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Administrativni stroški</w:t>
            </w:r>
          </w:p>
        </w:tc>
      </w:tr>
      <w:tr w:rsidR="001259DC" w:rsidRPr="006C75EC" w14:paraId="6A1594B5" w14:textId="77777777" w:rsidTr="00930982">
        <w:trPr>
          <w:trHeight w:val="1042"/>
        </w:trPr>
        <w:tc>
          <w:tcPr>
            <w:tcW w:w="1144" w:type="dxa"/>
            <w:tcBorders>
              <w:top w:val="nil"/>
              <w:left w:val="single" w:sz="8" w:space="0" w:color="auto"/>
              <w:bottom w:val="single" w:sz="8" w:space="0" w:color="auto"/>
              <w:right w:val="single" w:sz="8" w:space="0" w:color="auto"/>
            </w:tcBorders>
            <w:shd w:val="clear" w:color="auto" w:fill="auto"/>
            <w:vAlign w:val="center"/>
            <w:hideMark/>
          </w:tcPr>
          <w:p w14:paraId="2B73E20F" w14:textId="77777777" w:rsidR="004D28CB" w:rsidRPr="006C75EC" w:rsidRDefault="00F145D8" w:rsidP="00524684">
            <w:pPr>
              <w:rPr>
                <w:rFonts w:ascii="Arial Narrow" w:hAnsi="Arial Narrow" w:cstheme="minorHAnsi"/>
                <w:b/>
                <w:color w:val="000000"/>
                <w:sz w:val="22"/>
                <w:szCs w:val="22"/>
                <w:lang w:eastAsia="sl-SI"/>
              </w:rPr>
            </w:pPr>
            <w:r w:rsidRPr="006C75EC">
              <w:rPr>
                <w:rFonts w:ascii="Arial Narrow" w:hAnsi="Arial Narrow" w:cstheme="minorHAnsi"/>
                <w:b/>
                <w:color w:val="000000"/>
                <w:sz w:val="22"/>
                <w:szCs w:val="22"/>
                <w:lang w:eastAsia="sl-SI"/>
              </w:rPr>
              <w:t>K</w:t>
            </w:r>
            <w:r w:rsidR="004D28CB" w:rsidRPr="006C75EC">
              <w:rPr>
                <w:rFonts w:ascii="Arial Narrow" w:hAnsi="Arial Narrow" w:cstheme="minorHAnsi"/>
                <w:b/>
                <w:color w:val="000000"/>
                <w:sz w:val="22"/>
                <w:szCs w:val="22"/>
                <w:lang w:eastAsia="sl-SI"/>
              </w:rPr>
              <w:t>reiranje  EMŠ</w:t>
            </w:r>
            <w:r w:rsidR="00367956" w:rsidRPr="006C75EC">
              <w:rPr>
                <w:rFonts w:ascii="Arial Narrow" w:hAnsi="Arial Narrow" w:cstheme="minorHAnsi"/>
                <w:b/>
                <w:color w:val="000000"/>
                <w:sz w:val="22"/>
                <w:szCs w:val="22"/>
                <w:lang w:eastAsia="sl-SI"/>
              </w:rPr>
              <w:t>O</w:t>
            </w:r>
            <w:r w:rsidR="004D28CB" w:rsidRPr="006C75EC">
              <w:rPr>
                <w:rFonts w:ascii="Arial Narrow" w:hAnsi="Arial Narrow" w:cstheme="minorHAnsi"/>
                <w:b/>
                <w:color w:val="000000"/>
                <w:sz w:val="22"/>
                <w:szCs w:val="22"/>
                <w:lang w:eastAsia="sl-SI"/>
              </w:rPr>
              <w:t xml:space="preserve"> v CEUVIZ</w:t>
            </w:r>
          </w:p>
        </w:tc>
        <w:tc>
          <w:tcPr>
            <w:tcW w:w="1066" w:type="dxa"/>
            <w:tcBorders>
              <w:top w:val="nil"/>
              <w:left w:val="nil"/>
              <w:bottom w:val="single" w:sz="8" w:space="0" w:color="auto"/>
              <w:right w:val="single" w:sz="8" w:space="0" w:color="auto"/>
            </w:tcBorders>
            <w:shd w:val="clear" w:color="auto" w:fill="auto"/>
            <w:noWrap/>
            <w:vAlign w:val="center"/>
            <w:hideMark/>
          </w:tcPr>
          <w:p w14:paraId="17B42A99" w14:textId="77777777" w:rsidR="004D28CB" w:rsidRPr="006C75EC" w:rsidRDefault="004D28CB" w:rsidP="00524684">
            <w:pPr>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808</w:t>
            </w:r>
          </w:p>
        </w:tc>
        <w:tc>
          <w:tcPr>
            <w:tcW w:w="1990" w:type="dxa"/>
            <w:tcBorders>
              <w:top w:val="nil"/>
              <w:left w:val="nil"/>
              <w:bottom w:val="single" w:sz="8" w:space="0" w:color="auto"/>
              <w:right w:val="single" w:sz="8" w:space="0" w:color="auto"/>
            </w:tcBorders>
            <w:shd w:val="clear" w:color="auto" w:fill="auto"/>
            <w:vAlign w:val="center"/>
            <w:hideMark/>
          </w:tcPr>
          <w:p w14:paraId="75D2FE8E" w14:textId="77777777" w:rsidR="004D28CB" w:rsidRPr="006C75EC" w:rsidRDefault="004D28CB" w:rsidP="00524684">
            <w:pP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 xml:space="preserve">število kreiranih EMŠO v CEUVIZ </w:t>
            </w:r>
          </w:p>
        </w:tc>
        <w:tc>
          <w:tcPr>
            <w:tcW w:w="1195" w:type="dxa"/>
            <w:tcBorders>
              <w:top w:val="nil"/>
              <w:left w:val="nil"/>
              <w:bottom w:val="single" w:sz="8" w:space="0" w:color="auto"/>
              <w:right w:val="single" w:sz="8" w:space="0" w:color="auto"/>
            </w:tcBorders>
            <w:shd w:val="clear" w:color="auto" w:fill="auto"/>
            <w:noWrap/>
            <w:vAlign w:val="center"/>
            <w:hideMark/>
          </w:tcPr>
          <w:p w14:paraId="3A7C78A9" w14:textId="77777777" w:rsidR="004D28CB" w:rsidRPr="006C75EC" w:rsidRDefault="004D28CB" w:rsidP="00524684">
            <w:pPr>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1</w:t>
            </w:r>
          </w:p>
        </w:tc>
        <w:tc>
          <w:tcPr>
            <w:tcW w:w="1131" w:type="dxa"/>
            <w:tcBorders>
              <w:top w:val="nil"/>
              <w:left w:val="nil"/>
              <w:bottom w:val="single" w:sz="8" w:space="0" w:color="auto"/>
              <w:right w:val="single" w:sz="8" w:space="0" w:color="auto"/>
            </w:tcBorders>
            <w:shd w:val="clear" w:color="auto" w:fill="auto"/>
            <w:noWrap/>
            <w:vAlign w:val="center"/>
            <w:hideMark/>
          </w:tcPr>
          <w:p w14:paraId="542DB499" w14:textId="77777777" w:rsidR="004D28CB" w:rsidRPr="006C75EC" w:rsidRDefault="004D28CB" w:rsidP="00524684">
            <w:pPr>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6,98</w:t>
            </w:r>
          </w:p>
        </w:tc>
        <w:tc>
          <w:tcPr>
            <w:tcW w:w="549" w:type="dxa"/>
            <w:tcBorders>
              <w:top w:val="nil"/>
              <w:left w:val="nil"/>
              <w:bottom w:val="single" w:sz="8" w:space="0" w:color="auto"/>
              <w:right w:val="single" w:sz="8" w:space="0" w:color="auto"/>
            </w:tcBorders>
            <w:shd w:val="clear" w:color="auto" w:fill="auto"/>
            <w:noWrap/>
            <w:vAlign w:val="center"/>
            <w:hideMark/>
          </w:tcPr>
          <w:p w14:paraId="78763D2D" w14:textId="77777777" w:rsidR="004D28CB" w:rsidRPr="006C75EC" w:rsidRDefault="004D28CB" w:rsidP="00524684">
            <w:pPr>
              <w:jc w:val="cente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0,19</w:t>
            </w:r>
          </w:p>
        </w:tc>
        <w:tc>
          <w:tcPr>
            <w:tcW w:w="1053" w:type="dxa"/>
            <w:tcBorders>
              <w:top w:val="nil"/>
              <w:left w:val="nil"/>
              <w:bottom w:val="single" w:sz="8" w:space="0" w:color="auto"/>
              <w:right w:val="single" w:sz="8" w:space="0" w:color="auto"/>
            </w:tcBorders>
            <w:shd w:val="clear" w:color="auto" w:fill="auto"/>
            <w:vAlign w:val="center"/>
            <w:hideMark/>
          </w:tcPr>
          <w:p w14:paraId="6B15E141" w14:textId="77777777" w:rsidR="004D28CB" w:rsidRPr="006C75EC" w:rsidRDefault="004D28CB" w:rsidP="00524684">
            <w:pPr>
              <w:rPr>
                <w:rFonts w:ascii="Arial Narrow" w:hAnsi="Arial Narrow" w:cstheme="minorHAnsi"/>
                <w:color w:val="000000"/>
                <w:sz w:val="22"/>
                <w:szCs w:val="22"/>
                <w:lang w:eastAsia="sl-SI"/>
              </w:rPr>
            </w:pPr>
            <w:r w:rsidRPr="006C75EC">
              <w:rPr>
                <w:rFonts w:ascii="Arial Narrow" w:hAnsi="Arial Narrow" w:cstheme="minorHAnsi"/>
                <w:color w:val="000000"/>
                <w:sz w:val="22"/>
                <w:szCs w:val="22"/>
                <w:lang w:eastAsia="sl-SI"/>
              </w:rPr>
              <w:t>čas za vnos podatkov</w:t>
            </w:r>
            <w:r w:rsidR="00F145D8" w:rsidRPr="006C75EC">
              <w:rPr>
                <w:rFonts w:ascii="Arial Narrow" w:hAnsi="Arial Narrow" w:cstheme="minorHAnsi"/>
                <w:color w:val="000000"/>
                <w:sz w:val="22"/>
                <w:szCs w:val="22"/>
                <w:lang w:eastAsia="sl-SI"/>
              </w:rPr>
              <w:t xml:space="preserve"> v </w:t>
            </w:r>
          </w:p>
        </w:tc>
        <w:tc>
          <w:tcPr>
            <w:tcW w:w="1451" w:type="dxa"/>
            <w:tcBorders>
              <w:top w:val="nil"/>
              <w:left w:val="nil"/>
              <w:bottom w:val="single" w:sz="8" w:space="0" w:color="auto"/>
              <w:right w:val="single" w:sz="8" w:space="0" w:color="auto"/>
            </w:tcBorders>
            <w:shd w:val="clear" w:color="auto" w:fill="auto"/>
            <w:noWrap/>
            <w:vAlign w:val="center"/>
            <w:hideMark/>
          </w:tcPr>
          <w:p w14:paraId="416F68D5" w14:textId="77777777" w:rsidR="004D28CB" w:rsidRPr="006C75EC" w:rsidRDefault="004D28CB" w:rsidP="00524684">
            <w:pPr>
              <w:jc w:val="center"/>
              <w:rPr>
                <w:rFonts w:ascii="Arial Narrow" w:hAnsi="Arial Narrow" w:cstheme="minorHAnsi"/>
                <w:b/>
                <w:color w:val="000000"/>
                <w:sz w:val="22"/>
                <w:szCs w:val="22"/>
                <w:lang w:eastAsia="sl-SI"/>
              </w:rPr>
            </w:pPr>
            <w:r w:rsidRPr="006C75EC">
              <w:rPr>
                <w:rFonts w:ascii="Arial Narrow" w:hAnsi="Arial Narrow" w:cstheme="minorHAnsi"/>
                <w:b/>
                <w:color w:val="000000"/>
                <w:sz w:val="22"/>
                <w:szCs w:val="22"/>
                <w:lang w:eastAsia="sl-SI"/>
              </w:rPr>
              <w:t>1.074,64</w:t>
            </w:r>
            <w:r w:rsidR="00524684" w:rsidRPr="006C75EC">
              <w:rPr>
                <w:rFonts w:ascii="Arial Narrow" w:hAnsi="Arial Narrow" w:cstheme="minorHAnsi"/>
                <w:b/>
                <w:color w:val="000000"/>
                <w:sz w:val="22"/>
                <w:szCs w:val="22"/>
                <w:lang w:eastAsia="sl-SI"/>
              </w:rPr>
              <w:t xml:space="preserve"> </w:t>
            </w:r>
            <w:r w:rsidR="00524684" w:rsidRPr="006C75EC">
              <w:rPr>
                <w:rFonts w:ascii="Arial Narrow" w:hAnsi="Arial Narrow" w:cstheme="minorHAnsi"/>
                <w:b/>
                <w:bCs/>
                <w:color w:val="000000"/>
                <w:sz w:val="22"/>
                <w:szCs w:val="22"/>
                <w:lang w:eastAsia="sl-SI"/>
              </w:rPr>
              <w:t>€</w:t>
            </w:r>
          </w:p>
        </w:tc>
      </w:tr>
    </w:tbl>
    <w:p w14:paraId="58F6E215" w14:textId="77777777" w:rsidR="00320FA9" w:rsidRPr="006C75EC" w:rsidRDefault="00320FA9" w:rsidP="005B5A33">
      <w:pPr>
        <w:spacing w:line="276" w:lineRule="auto"/>
        <w:jc w:val="both"/>
        <w:rPr>
          <w:rFonts w:ascii="Arial Narrow" w:hAnsi="Arial Narrow" w:cstheme="minorHAnsi"/>
          <w:noProof/>
          <w:sz w:val="22"/>
          <w:szCs w:val="22"/>
        </w:rPr>
      </w:pPr>
    </w:p>
    <w:p w14:paraId="124C22E9" w14:textId="77777777" w:rsidR="00320FA9" w:rsidRPr="00CD5FD8" w:rsidRDefault="00930982" w:rsidP="00930982">
      <w:pPr>
        <w:pStyle w:val="Napis"/>
        <w:rPr>
          <w:rFonts w:cs="Arial"/>
          <w:i w:val="0"/>
          <w:noProof/>
          <w:sz w:val="20"/>
          <w:szCs w:val="20"/>
        </w:rPr>
      </w:pPr>
      <w:bookmarkStart w:id="63" w:name="_Hlk44395357"/>
      <w:bookmarkStart w:id="64" w:name="_Toc53136074"/>
      <w:r w:rsidRPr="00CD5FD8">
        <w:rPr>
          <w:sz w:val="20"/>
          <w:szCs w:val="20"/>
        </w:rPr>
        <w:t xml:space="preserve">Tabela </w:t>
      </w:r>
      <w:r w:rsidR="003B1A99" w:rsidRPr="00CD5FD8">
        <w:rPr>
          <w:sz w:val="20"/>
          <w:szCs w:val="20"/>
        </w:rPr>
        <w:fldChar w:fldCharType="begin"/>
      </w:r>
      <w:r w:rsidR="003B1A99" w:rsidRPr="00CD5FD8">
        <w:rPr>
          <w:sz w:val="20"/>
          <w:szCs w:val="20"/>
        </w:rPr>
        <w:instrText xml:space="preserve"> SEQ Tabela \* ARABIC </w:instrText>
      </w:r>
      <w:r w:rsidR="003B1A99" w:rsidRPr="00CD5FD8">
        <w:rPr>
          <w:sz w:val="20"/>
          <w:szCs w:val="20"/>
        </w:rPr>
        <w:fldChar w:fldCharType="separate"/>
      </w:r>
      <w:r w:rsidR="00654CB8">
        <w:rPr>
          <w:noProof/>
          <w:sz w:val="20"/>
          <w:szCs w:val="20"/>
        </w:rPr>
        <w:t>14</w:t>
      </w:r>
      <w:r w:rsidR="003B1A99" w:rsidRPr="00CD5FD8">
        <w:rPr>
          <w:noProof/>
          <w:sz w:val="20"/>
          <w:szCs w:val="20"/>
        </w:rPr>
        <w:fldChar w:fldCharType="end"/>
      </w:r>
      <w:r w:rsidRPr="00CD5FD8">
        <w:rPr>
          <w:sz w:val="20"/>
          <w:szCs w:val="20"/>
        </w:rPr>
        <w:t>: Prikaz skupnih prihrankov</w:t>
      </w:r>
      <w:bookmarkEnd w:id="63"/>
      <w:bookmarkEnd w:id="64"/>
    </w:p>
    <w:tbl>
      <w:tblPr>
        <w:tblW w:w="5328" w:type="pct"/>
        <w:tblInd w:w="-10" w:type="dxa"/>
        <w:tblLayout w:type="fixed"/>
        <w:tblCellMar>
          <w:left w:w="70" w:type="dxa"/>
          <w:right w:w="70" w:type="dxa"/>
        </w:tblCellMar>
        <w:tblLook w:val="04A0" w:firstRow="1" w:lastRow="0" w:firstColumn="1" w:lastColumn="0" w:noHBand="0" w:noVBand="1"/>
      </w:tblPr>
      <w:tblGrid>
        <w:gridCol w:w="1583"/>
        <w:gridCol w:w="2603"/>
        <w:gridCol w:w="3043"/>
        <w:gridCol w:w="2418"/>
      </w:tblGrid>
      <w:tr w:rsidR="00EC2EC6" w:rsidRPr="006C75EC" w14:paraId="23D6B1D6" w14:textId="77777777" w:rsidTr="00930982">
        <w:trPr>
          <w:trHeight w:val="346"/>
        </w:trPr>
        <w:tc>
          <w:tcPr>
            <w:tcW w:w="5000" w:type="pct"/>
            <w:gridSpan w:val="4"/>
            <w:tcBorders>
              <w:top w:val="single" w:sz="8" w:space="0" w:color="auto"/>
              <w:left w:val="single" w:sz="8" w:space="0" w:color="auto"/>
              <w:bottom w:val="single" w:sz="4" w:space="0" w:color="auto"/>
              <w:right w:val="single" w:sz="8" w:space="0" w:color="000000"/>
            </w:tcBorders>
            <w:shd w:val="clear" w:color="000000" w:fill="E7E6E6"/>
          </w:tcPr>
          <w:tbl>
            <w:tblPr>
              <w:tblW w:w="9598" w:type="dxa"/>
              <w:tblInd w:w="5" w:type="dxa"/>
              <w:tblLayout w:type="fixed"/>
              <w:tblCellMar>
                <w:left w:w="70" w:type="dxa"/>
                <w:right w:w="70" w:type="dxa"/>
              </w:tblCellMar>
              <w:tblLook w:val="04A0" w:firstRow="1" w:lastRow="0" w:firstColumn="1" w:lastColumn="0" w:noHBand="0" w:noVBand="1"/>
            </w:tblPr>
            <w:tblGrid>
              <w:gridCol w:w="2591"/>
              <w:gridCol w:w="4071"/>
              <w:gridCol w:w="1181"/>
              <w:gridCol w:w="1755"/>
            </w:tblGrid>
            <w:tr w:rsidR="00EC2EC6" w:rsidRPr="006C75EC" w14:paraId="1A68A2C7" w14:textId="77777777" w:rsidTr="00394C1C">
              <w:trPr>
                <w:trHeight w:val="534"/>
              </w:trPr>
              <w:tc>
                <w:tcPr>
                  <w:tcW w:w="2591" w:type="dxa"/>
                  <w:tcBorders>
                    <w:top w:val="single" w:sz="4" w:space="0" w:color="auto"/>
                    <w:left w:val="nil"/>
                    <w:bottom w:val="nil"/>
                    <w:right w:val="nil"/>
                  </w:tcBorders>
                  <w:shd w:val="clear" w:color="000000" w:fill="DDEBF7"/>
                  <w:noWrap/>
                  <w:vAlign w:val="bottom"/>
                  <w:hideMark/>
                </w:tcPr>
                <w:p w14:paraId="0DE411F9" w14:textId="77777777" w:rsidR="00EC2EC6" w:rsidRPr="006C75EC" w:rsidRDefault="00EC2EC6" w:rsidP="00497F11">
                  <w:pPr>
                    <w:ind w:left="-789" w:firstLine="364"/>
                    <w:rPr>
                      <w:rFonts w:ascii="Arial Narrow" w:hAnsi="Arial Narrow" w:cs="Calibri"/>
                      <w:color w:val="000000"/>
                      <w:sz w:val="22"/>
                      <w:szCs w:val="22"/>
                      <w:lang w:eastAsia="sl-SI"/>
                    </w:rPr>
                  </w:pPr>
                  <w:r w:rsidRPr="006C75EC">
                    <w:rPr>
                      <w:rFonts w:ascii="Arial Narrow" w:hAnsi="Arial Narrow" w:cs="Calibri"/>
                      <w:color w:val="000000"/>
                      <w:sz w:val="22"/>
                      <w:szCs w:val="22"/>
                      <w:lang w:eastAsia="sl-SI"/>
                    </w:rPr>
                    <w:t> </w:t>
                  </w:r>
                </w:p>
              </w:tc>
              <w:tc>
                <w:tcPr>
                  <w:tcW w:w="4071" w:type="dxa"/>
                  <w:tcBorders>
                    <w:top w:val="single" w:sz="4" w:space="0" w:color="auto"/>
                    <w:left w:val="nil"/>
                    <w:bottom w:val="nil"/>
                    <w:right w:val="nil"/>
                  </w:tcBorders>
                  <w:shd w:val="clear" w:color="auto" w:fill="D9E2F3" w:themeFill="accent1" w:themeFillTint="33"/>
                  <w:noWrap/>
                  <w:vAlign w:val="center"/>
                  <w:hideMark/>
                </w:tcPr>
                <w:p w14:paraId="01924252" w14:textId="77777777" w:rsidR="00EC2EC6" w:rsidRPr="006C75EC" w:rsidRDefault="00EC2EC6" w:rsidP="00930982">
                  <w:pPr>
                    <w:ind w:left="-789" w:firstLineChars="300" w:firstLine="663"/>
                    <w:jc w:val="center"/>
                    <w:rPr>
                      <w:rFonts w:ascii="Arial Narrow" w:hAnsi="Arial Narrow" w:cs="Arial"/>
                      <w:b/>
                      <w:bCs/>
                      <w:color w:val="D9E2F3" w:themeColor="accent1" w:themeTint="33"/>
                      <w:sz w:val="22"/>
                      <w:szCs w:val="22"/>
                      <w:lang w:eastAsia="sl-SI"/>
                    </w:rPr>
                  </w:pPr>
                  <w:r w:rsidRPr="006C75EC">
                    <w:rPr>
                      <w:rFonts w:ascii="Arial Narrow" w:hAnsi="Arial Narrow" w:cs="Arial"/>
                      <w:b/>
                      <w:bCs/>
                      <w:color w:val="000000"/>
                      <w:sz w:val="22"/>
                      <w:szCs w:val="22"/>
                      <w:lang w:eastAsia="sl-SI"/>
                    </w:rPr>
                    <w:t>SKUPNI PRIHRANKI</w:t>
                  </w:r>
                </w:p>
              </w:tc>
              <w:tc>
                <w:tcPr>
                  <w:tcW w:w="1181" w:type="dxa"/>
                  <w:tcBorders>
                    <w:top w:val="single" w:sz="4" w:space="0" w:color="auto"/>
                    <w:left w:val="nil"/>
                    <w:bottom w:val="nil"/>
                    <w:right w:val="nil"/>
                  </w:tcBorders>
                  <w:shd w:val="clear" w:color="000000" w:fill="DDEBF7"/>
                  <w:noWrap/>
                  <w:vAlign w:val="center"/>
                  <w:hideMark/>
                </w:tcPr>
                <w:p w14:paraId="6306F47E" w14:textId="77777777" w:rsidR="00EC2EC6" w:rsidRPr="006C75EC" w:rsidRDefault="00EC2EC6" w:rsidP="00497F11">
                  <w:pPr>
                    <w:ind w:left="-789" w:firstLine="364"/>
                    <w:rPr>
                      <w:rFonts w:ascii="Arial Narrow" w:hAnsi="Arial Narrow" w:cs="Arial"/>
                      <w:color w:val="000000"/>
                      <w:sz w:val="22"/>
                      <w:szCs w:val="22"/>
                      <w:lang w:eastAsia="sl-SI"/>
                    </w:rPr>
                  </w:pPr>
                  <w:r w:rsidRPr="006C75EC">
                    <w:rPr>
                      <w:rFonts w:ascii="Arial Narrow" w:hAnsi="Arial Narrow" w:cs="Arial"/>
                      <w:color w:val="000000"/>
                      <w:sz w:val="22"/>
                      <w:szCs w:val="22"/>
                      <w:lang w:eastAsia="sl-SI"/>
                    </w:rPr>
                    <w:t> </w:t>
                  </w:r>
                </w:p>
              </w:tc>
              <w:tc>
                <w:tcPr>
                  <w:tcW w:w="1755" w:type="dxa"/>
                  <w:tcBorders>
                    <w:top w:val="single" w:sz="4" w:space="0" w:color="auto"/>
                    <w:left w:val="nil"/>
                    <w:bottom w:val="nil"/>
                    <w:right w:val="single" w:sz="4" w:space="0" w:color="auto"/>
                  </w:tcBorders>
                  <w:shd w:val="clear" w:color="000000" w:fill="DDEBF7"/>
                  <w:noWrap/>
                  <w:vAlign w:val="center"/>
                  <w:hideMark/>
                </w:tcPr>
                <w:p w14:paraId="1CDE622A" w14:textId="77777777" w:rsidR="00EC2EC6" w:rsidRPr="006C75EC" w:rsidRDefault="00EC2EC6" w:rsidP="00497F11">
                  <w:pPr>
                    <w:ind w:left="-789" w:firstLine="364"/>
                    <w:rPr>
                      <w:rFonts w:ascii="Arial Narrow" w:hAnsi="Arial Narrow" w:cs="Arial"/>
                      <w:color w:val="000000"/>
                      <w:sz w:val="22"/>
                      <w:szCs w:val="22"/>
                      <w:lang w:eastAsia="sl-SI"/>
                    </w:rPr>
                  </w:pPr>
                  <w:r w:rsidRPr="006C75EC">
                    <w:rPr>
                      <w:rFonts w:ascii="Arial Narrow" w:hAnsi="Arial Narrow" w:cs="Arial"/>
                      <w:color w:val="000000"/>
                      <w:sz w:val="22"/>
                      <w:szCs w:val="22"/>
                      <w:lang w:eastAsia="sl-SI"/>
                    </w:rPr>
                    <w:t> </w:t>
                  </w:r>
                </w:p>
              </w:tc>
            </w:tr>
          </w:tbl>
          <w:p w14:paraId="3B3964A4" w14:textId="77777777" w:rsidR="00EC2EC6" w:rsidRPr="006C75EC" w:rsidRDefault="00EC2EC6" w:rsidP="00C26327">
            <w:pPr>
              <w:tabs>
                <w:tab w:val="center" w:pos="4596"/>
                <w:tab w:val="left" w:pos="6317"/>
              </w:tabs>
              <w:rPr>
                <w:rFonts w:ascii="Arial Narrow" w:hAnsi="Arial Narrow" w:cs="Arial"/>
                <w:b/>
                <w:bCs/>
                <w:noProof/>
                <w:sz w:val="22"/>
                <w:szCs w:val="22"/>
                <w:lang w:eastAsia="sl-SI"/>
              </w:rPr>
            </w:pPr>
            <w:bookmarkStart w:id="65" w:name="_Hlk45087859"/>
          </w:p>
        </w:tc>
      </w:tr>
      <w:tr w:rsidR="00394C1C" w:rsidRPr="006C75EC" w14:paraId="72A267B2" w14:textId="77777777" w:rsidTr="00394C1C">
        <w:trPr>
          <w:trHeight w:val="597"/>
        </w:trPr>
        <w:tc>
          <w:tcPr>
            <w:tcW w:w="821" w:type="pct"/>
            <w:tcBorders>
              <w:top w:val="single" w:sz="4" w:space="0" w:color="auto"/>
              <w:left w:val="single" w:sz="4" w:space="0" w:color="auto"/>
              <w:bottom w:val="single" w:sz="4" w:space="0" w:color="auto"/>
              <w:right w:val="single" w:sz="4" w:space="0" w:color="auto"/>
            </w:tcBorders>
          </w:tcPr>
          <w:p w14:paraId="7E711270" w14:textId="77777777" w:rsidR="00EC2EC6" w:rsidRPr="006C75EC" w:rsidRDefault="00EC2EC6" w:rsidP="00C26327">
            <w:pPr>
              <w:jc w:val="center"/>
              <w:rPr>
                <w:rFonts w:ascii="Arial Narrow" w:hAnsi="Arial Narrow" w:cs="Arial"/>
                <w:noProof/>
                <w:color w:val="000000"/>
                <w:sz w:val="22"/>
                <w:szCs w:val="22"/>
                <w:lang w:eastAsia="sl-SI"/>
              </w:rPr>
            </w:pPr>
          </w:p>
        </w:tc>
        <w:tc>
          <w:tcPr>
            <w:tcW w:w="13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D5FA0" w14:textId="77777777" w:rsidR="00EC2EC6" w:rsidRPr="006C75EC" w:rsidRDefault="00EC2EC6" w:rsidP="00C26327">
            <w:pPr>
              <w:jc w:val="center"/>
              <w:rPr>
                <w:rFonts w:ascii="Arial Narrow" w:hAnsi="Arial Narrow" w:cs="Arial"/>
                <w:noProof/>
                <w:color w:val="000000"/>
                <w:sz w:val="22"/>
                <w:szCs w:val="22"/>
                <w:lang w:eastAsia="sl-SI"/>
              </w:rPr>
            </w:pPr>
            <w:r w:rsidRPr="006C75EC">
              <w:rPr>
                <w:rFonts w:ascii="Arial Narrow" w:hAnsi="Arial Narrow" w:cs="Arial"/>
                <w:noProof/>
                <w:color w:val="000000"/>
                <w:sz w:val="22"/>
                <w:szCs w:val="22"/>
                <w:lang w:eastAsia="sl-SI"/>
              </w:rPr>
              <w:t>ADMINISTRATIVNA BREMENA</w:t>
            </w:r>
          </w:p>
          <w:p w14:paraId="11AA7098" w14:textId="77777777" w:rsidR="00EC2EC6" w:rsidRPr="006C75EC" w:rsidRDefault="00EC2EC6" w:rsidP="00C26327">
            <w:pPr>
              <w:jc w:val="center"/>
              <w:rPr>
                <w:rFonts w:ascii="Arial Narrow" w:hAnsi="Arial Narrow" w:cs="Arial"/>
                <w:noProof/>
                <w:color w:val="000000"/>
                <w:sz w:val="22"/>
                <w:szCs w:val="22"/>
                <w:lang w:eastAsia="sl-SI"/>
              </w:rPr>
            </w:pPr>
            <w:r w:rsidRPr="006C75EC">
              <w:rPr>
                <w:rFonts w:ascii="Arial Narrow" w:hAnsi="Arial Narrow" w:cs="Arial"/>
                <w:noProof/>
                <w:color w:val="000000"/>
                <w:sz w:val="22"/>
                <w:szCs w:val="22"/>
                <w:lang w:eastAsia="sl-SI"/>
              </w:rPr>
              <w:t>pred implementacijo ukrepa</w:t>
            </w:r>
          </w:p>
        </w:tc>
        <w:tc>
          <w:tcPr>
            <w:tcW w:w="1577" w:type="pct"/>
            <w:tcBorders>
              <w:top w:val="single" w:sz="4" w:space="0" w:color="auto"/>
              <w:left w:val="single" w:sz="4" w:space="0" w:color="auto"/>
              <w:bottom w:val="single" w:sz="4" w:space="0" w:color="auto"/>
              <w:right w:val="single" w:sz="4" w:space="0" w:color="auto"/>
            </w:tcBorders>
            <w:shd w:val="clear" w:color="auto" w:fill="auto"/>
            <w:vAlign w:val="center"/>
          </w:tcPr>
          <w:p w14:paraId="52AE272C" w14:textId="77777777" w:rsidR="00EC2EC6" w:rsidRPr="006C75EC" w:rsidRDefault="00EC2EC6" w:rsidP="00C26327">
            <w:pPr>
              <w:jc w:val="center"/>
              <w:rPr>
                <w:rFonts w:ascii="Arial Narrow" w:hAnsi="Arial Narrow" w:cs="Arial"/>
                <w:noProof/>
                <w:color w:val="000000"/>
                <w:sz w:val="22"/>
                <w:szCs w:val="22"/>
                <w:lang w:eastAsia="sl-SI"/>
              </w:rPr>
            </w:pPr>
            <w:r w:rsidRPr="006C75EC">
              <w:rPr>
                <w:rFonts w:ascii="Arial Narrow" w:hAnsi="Arial Narrow" w:cs="Arial"/>
                <w:noProof/>
                <w:color w:val="000000"/>
                <w:sz w:val="22"/>
                <w:szCs w:val="22"/>
                <w:lang w:eastAsia="sl-SI"/>
              </w:rPr>
              <w:t>ADMINISTRATIVNA BREMENA</w:t>
            </w:r>
          </w:p>
          <w:p w14:paraId="7E21A669" w14:textId="77777777" w:rsidR="00EC2EC6" w:rsidRPr="006C75EC" w:rsidRDefault="00EC2EC6" w:rsidP="00C26327">
            <w:pPr>
              <w:jc w:val="center"/>
              <w:rPr>
                <w:rFonts w:ascii="Arial Narrow" w:hAnsi="Arial Narrow" w:cs="Arial"/>
                <w:noProof/>
                <w:color w:val="000000"/>
                <w:sz w:val="22"/>
                <w:szCs w:val="22"/>
                <w:lang w:eastAsia="sl-SI"/>
              </w:rPr>
            </w:pPr>
            <w:r w:rsidRPr="006C75EC">
              <w:rPr>
                <w:rFonts w:ascii="Arial Narrow" w:hAnsi="Arial Narrow" w:cs="Arial"/>
                <w:noProof/>
                <w:color w:val="000000"/>
                <w:sz w:val="22"/>
                <w:szCs w:val="22"/>
                <w:lang w:eastAsia="sl-SI"/>
              </w:rPr>
              <w:t>po implementaciji ukrepa</w:t>
            </w:r>
          </w:p>
        </w:tc>
        <w:tc>
          <w:tcPr>
            <w:tcW w:w="1252" w:type="pct"/>
            <w:tcBorders>
              <w:top w:val="single" w:sz="4" w:space="0" w:color="auto"/>
              <w:left w:val="single" w:sz="4" w:space="0" w:color="auto"/>
              <w:bottom w:val="single" w:sz="4" w:space="0" w:color="auto"/>
              <w:right w:val="single" w:sz="4" w:space="0" w:color="auto"/>
            </w:tcBorders>
            <w:shd w:val="clear" w:color="auto" w:fill="auto"/>
            <w:vAlign w:val="center"/>
          </w:tcPr>
          <w:p w14:paraId="6BFA0BC5" w14:textId="77777777" w:rsidR="00EC2EC6" w:rsidRPr="006C75EC" w:rsidRDefault="00EC2EC6" w:rsidP="00C26327">
            <w:pPr>
              <w:jc w:val="center"/>
              <w:rPr>
                <w:rFonts w:ascii="Arial Narrow" w:hAnsi="Arial Narrow" w:cs="Arial"/>
                <w:noProof/>
                <w:color w:val="000000"/>
                <w:sz w:val="22"/>
                <w:szCs w:val="22"/>
                <w:lang w:eastAsia="sl-SI"/>
              </w:rPr>
            </w:pPr>
            <w:r w:rsidRPr="006C75EC">
              <w:rPr>
                <w:rFonts w:ascii="Arial Narrow" w:hAnsi="Arial Narrow" w:cs="Arial"/>
                <w:noProof/>
                <w:color w:val="000000"/>
                <w:sz w:val="22"/>
                <w:szCs w:val="22"/>
                <w:lang w:eastAsia="sl-SI"/>
              </w:rPr>
              <w:t>PRIHRANKI</w:t>
            </w:r>
          </w:p>
        </w:tc>
      </w:tr>
      <w:tr w:rsidR="00394C1C" w:rsidRPr="006C75EC" w14:paraId="237EEDD5" w14:textId="77777777" w:rsidTr="00930982">
        <w:trPr>
          <w:trHeight w:val="715"/>
        </w:trPr>
        <w:tc>
          <w:tcPr>
            <w:tcW w:w="821" w:type="pct"/>
            <w:tcBorders>
              <w:top w:val="single" w:sz="4" w:space="0" w:color="auto"/>
              <w:left w:val="single" w:sz="4" w:space="0" w:color="auto"/>
              <w:bottom w:val="single" w:sz="4" w:space="0" w:color="auto"/>
              <w:right w:val="single" w:sz="4" w:space="0" w:color="auto"/>
            </w:tcBorders>
          </w:tcPr>
          <w:p w14:paraId="5B70FD7E" w14:textId="77777777" w:rsidR="00EC2EC6" w:rsidRPr="006C75EC" w:rsidRDefault="00EC2EC6" w:rsidP="001259DC">
            <w:pPr>
              <w:jc w:val="center"/>
              <w:rPr>
                <w:rFonts w:ascii="Arial Narrow" w:hAnsi="Arial Narrow" w:cs="Arial"/>
                <w:b/>
                <w:bCs/>
                <w:sz w:val="22"/>
                <w:szCs w:val="22"/>
                <w:lang w:eastAsia="sl-SI"/>
              </w:rPr>
            </w:pPr>
          </w:p>
          <w:p w14:paraId="18B99EEC" w14:textId="77777777" w:rsidR="00EC2EC6" w:rsidRPr="006C75EC" w:rsidRDefault="00EC2EC6" w:rsidP="001259DC">
            <w:pPr>
              <w:jc w:val="center"/>
              <w:rPr>
                <w:rFonts w:ascii="Arial Narrow" w:hAnsi="Arial Narrow" w:cs="Arial"/>
                <w:b/>
                <w:bCs/>
                <w:sz w:val="22"/>
                <w:szCs w:val="22"/>
                <w:lang w:eastAsia="sl-SI"/>
              </w:rPr>
            </w:pPr>
            <w:r w:rsidRPr="006C75EC">
              <w:rPr>
                <w:rFonts w:ascii="Arial Narrow" w:hAnsi="Arial Narrow" w:cs="Arial"/>
                <w:b/>
                <w:bCs/>
                <w:sz w:val="22"/>
                <w:szCs w:val="22"/>
                <w:lang w:eastAsia="sl-SI"/>
              </w:rPr>
              <w:t>Tuji udeleženci vzgoje in i</w:t>
            </w:r>
            <w:r w:rsidR="001259DC" w:rsidRPr="006C75EC">
              <w:rPr>
                <w:rFonts w:ascii="Arial Narrow" w:hAnsi="Arial Narrow" w:cs="Arial"/>
                <w:b/>
                <w:bCs/>
                <w:sz w:val="22"/>
                <w:szCs w:val="22"/>
                <w:lang w:eastAsia="sl-SI"/>
              </w:rPr>
              <w:t>z</w:t>
            </w:r>
            <w:r w:rsidRPr="006C75EC">
              <w:rPr>
                <w:rFonts w:ascii="Arial Narrow" w:hAnsi="Arial Narrow" w:cs="Arial"/>
                <w:b/>
                <w:bCs/>
                <w:sz w:val="22"/>
                <w:szCs w:val="22"/>
                <w:lang w:eastAsia="sl-SI"/>
              </w:rPr>
              <w:t>obraževanja</w:t>
            </w:r>
          </w:p>
        </w:tc>
        <w:tc>
          <w:tcPr>
            <w:tcW w:w="1349" w:type="pct"/>
            <w:tcBorders>
              <w:top w:val="single" w:sz="4" w:space="0" w:color="auto"/>
              <w:left w:val="single" w:sz="4" w:space="0" w:color="auto"/>
              <w:bottom w:val="single" w:sz="4" w:space="0" w:color="auto"/>
              <w:right w:val="single" w:sz="4" w:space="0" w:color="auto"/>
            </w:tcBorders>
            <w:shd w:val="clear" w:color="auto" w:fill="auto"/>
            <w:vAlign w:val="center"/>
          </w:tcPr>
          <w:p w14:paraId="2412768A" w14:textId="77777777" w:rsidR="00EC2EC6" w:rsidRPr="006C75EC" w:rsidRDefault="00EC2EC6" w:rsidP="00C26327">
            <w:pPr>
              <w:jc w:val="center"/>
              <w:rPr>
                <w:rFonts w:ascii="Arial Narrow" w:hAnsi="Arial Narrow"/>
                <w:sz w:val="22"/>
                <w:szCs w:val="22"/>
              </w:rPr>
            </w:pPr>
            <w:r w:rsidRPr="006C75EC">
              <w:rPr>
                <w:rFonts w:ascii="Arial Narrow" w:hAnsi="Arial Narrow" w:cstheme="minorHAnsi"/>
                <w:b/>
                <w:bCs/>
                <w:color w:val="000000"/>
                <w:sz w:val="22"/>
                <w:szCs w:val="22"/>
                <w:lang w:eastAsia="sl-SI"/>
              </w:rPr>
              <w:t>12.743,</w:t>
            </w:r>
            <w:r w:rsidR="004549B0" w:rsidRPr="006C75EC">
              <w:rPr>
                <w:rFonts w:ascii="Arial Narrow" w:hAnsi="Arial Narrow" w:cstheme="minorHAnsi"/>
                <w:b/>
                <w:bCs/>
                <w:color w:val="000000"/>
                <w:sz w:val="22"/>
                <w:szCs w:val="22"/>
                <w:lang w:eastAsia="sl-SI"/>
              </w:rPr>
              <w:t>48</w:t>
            </w:r>
            <w:r w:rsidRPr="006C75EC">
              <w:rPr>
                <w:rFonts w:ascii="Arial Narrow" w:hAnsi="Arial Narrow" w:cstheme="minorHAnsi"/>
                <w:b/>
                <w:bCs/>
                <w:color w:val="000000"/>
                <w:sz w:val="22"/>
                <w:szCs w:val="22"/>
                <w:lang w:eastAsia="sl-SI"/>
              </w:rPr>
              <w:t xml:space="preserve"> €</w:t>
            </w:r>
          </w:p>
        </w:tc>
        <w:tc>
          <w:tcPr>
            <w:tcW w:w="15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5A4573" w14:textId="77777777" w:rsidR="00EC2EC6" w:rsidRPr="006C75EC" w:rsidRDefault="00EC2EC6" w:rsidP="00C26327">
            <w:pPr>
              <w:jc w:val="center"/>
              <w:rPr>
                <w:rFonts w:ascii="Arial Narrow" w:hAnsi="Arial Narrow" w:cs="Arial"/>
                <w:b/>
                <w:noProof/>
                <w:color w:val="000000"/>
                <w:sz w:val="22"/>
                <w:szCs w:val="22"/>
                <w:lang w:eastAsia="sl-SI"/>
              </w:rPr>
            </w:pPr>
            <w:r w:rsidRPr="006C75EC">
              <w:rPr>
                <w:rFonts w:ascii="Arial Narrow" w:hAnsi="Arial Narrow" w:cstheme="minorHAnsi"/>
                <w:b/>
                <w:color w:val="000000"/>
                <w:sz w:val="22"/>
                <w:szCs w:val="22"/>
                <w:lang w:eastAsia="sl-SI"/>
              </w:rPr>
              <w:t xml:space="preserve">1.074,64 </w:t>
            </w:r>
            <w:r w:rsidRPr="006C75EC">
              <w:rPr>
                <w:rFonts w:ascii="Arial Narrow" w:hAnsi="Arial Narrow" w:cstheme="minorHAnsi"/>
                <w:b/>
                <w:bCs/>
                <w:color w:val="000000"/>
                <w:sz w:val="22"/>
                <w:szCs w:val="22"/>
                <w:lang w:eastAsia="sl-SI"/>
              </w:rPr>
              <w:t>€</w:t>
            </w:r>
          </w:p>
        </w:tc>
        <w:tc>
          <w:tcPr>
            <w:tcW w:w="12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274B41" w14:textId="77777777" w:rsidR="00EC2EC6" w:rsidRPr="006C75EC" w:rsidRDefault="00EC2EC6" w:rsidP="00C26327">
            <w:pPr>
              <w:jc w:val="center"/>
              <w:rPr>
                <w:rFonts w:ascii="Arial Narrow" w:hAnsi="Arial Narrow" w:cs="Arial"/>
                <w:b/>
                <w:noProof/>
                <w:color w:val="000000"/>
                <w:sz w:val="22"/>
                <w:szCs w:val="22"/>
                <w:lang w:eastAsia="sl-SI"/>
              </w:rPr>
            </w:pPr>
            <w:r w:rsidRPr="006C75EC">
              <w:rPr>
                <w:rFonts w:ascii="Arial Narrow" w:hAnsi="Arial Narrow" w:cs="Arial"/>
                <w:b/>
                <w:noProof/>
                <w:color w:val="000000"/>
                <w:sz w:val="22"/>
                <w:szCs w:val="22"/>
                <w:lang w:eastAsia="sl-SI"/>
              </w:rPr>
              <w:t>11.66</w:t>
            </w:r>
            <w:r w:rsidR="004549B0" w:rsidRPr="006C75EC">
              <w:rPr>
                <w:rFonts w:ascii="Arial Narrow" w:hAnsi="Arial Narrow" w:cs="Arial"/>
                <w:b/>
                <w:noProof/>
                <w:color w:val="000000"/>
                <w:sz w:val="22"/>
                <w:szCs w:val="22"/>
                <w:lang w:eastAsia="sl-SI"/>
              </w:rPr>
              <w:t>8</w:t>
            </w:r>
            <w:r w:rsidRPr="006C75EC">
              <w:rPr>
                <w:rFonts w:ascii="Arial Narrow" w:hAnsi="Arial Narrow" w:cs="Arial"/>
                <w:b/>
                <w:noProof/>
                <w:color w:val="000000"/>
                <w:sz w:val="22"/>
                <w:szCs w:val="22"/>
                <w:lang w:eastAsia="sl-SI"/>
              </w:rPr>
              <w:t>,</w:t>
            </w:r>
            <w:r w:rsidR="004549B0" w:rsidRPr="006C75EC">
              <w:rPr>
                <w:rFonts w:ascii="Arial Narrow" w:hAnsi="Arial Narrow" w:cs="Arial"/>
                <w:b/>
                <w:noProof/>
                <w:color w:val="000000"/>
                <w:sz w:val="22"/>
                <w:szCs w:val="22"/>
                <w:lang w:eastAsia="sl-SI"/>
              </w:rPr>
              <w:t>84</w:t>
            </w:r>
            <w:r w:rsidRPr="006C75EC">
              <w:rPr>
                <w:rFonts w:ascii="Arial Narrow" w:hAnsi="Arial Narrow" w:cs="Arial"/>
                <w:b/>
                <w:noProof/>
                <w:color w:val="000000"/>
                <w:sz w:val="22"/>
                <w:szCs w:val="22"/>
                <w:lang w:eastAsia="sl-SI"/>
              </w:rPr>
              <w:t xml:space="preserve"> </w:t>
            </w:r>
            <w:r w:rsidRPr="006C75EC">
              <w:rPr>
                <w:rFonts w:ascii="Arial Narrow" w:hAnsi="Arial Narrow" w:cstheme="minorHAnsi"/>
                <w:b/>
                <w:bCs/>
                <w:color w:val="000000"/>
                <w:sz w:val="22"/>
                <w:szCs w:val="22"/>
                <w:lang w:eastAsia="sl-SI"/>
              </w:rPr>
              <w:t>€</w:t>
            </w:r>
          </w:p>
        </w:tc>
      </w:tr>
      <w:tr w:rsidR="00394C1C" w:rsidRPr="006C75EC" w14:paraId="6F114D5C" w14:textId="77777777" w:rsidTr="00394C1C">
        <w:trPr>
          <w:trHeight w:val="717"/>
        </w:trPr>
        <w:tc>
          <w:tcPr>
            <w:tcW w:w="821" w:type="pct"/>
            <w:tcBorders>
              <w:top w:val="single" w:sz="4" w:space="0" w:color="auto"/>
              <w:left w:val="single" w:sz="4" w:space="0" w:color="auto"/>
              <w:bottom w:val="single" w:sz="4" w:space="0" w:color="auto"/>
              <w:right w:val="single" w:sz="4" w:space="0" w:color="auto"/>
            </w:tcBorders>
          </w:tcPr>
          <w:p w14:paraId="5776C976" w14:textId="77777777" w:rsidR="00EC2EC6" w:rsidRPr="006C75EC" w:rsidRDefault="00EC2EC6" w:rsidP="00C26327">
            <w:pPr>
              <w:jc w:val="center"/>
              <w:rPr>
                <w:rFonts w:ascii="Arial Narrow" w:hAnsi="Arial Narrow" w:cs="Arial"/>
                <w:b/>
                <w:bCs/>
                <w:sz w:val="22"/>
                <w:szCs w:val="22"/>
                <w:lang w:eastAsia="sl-SI"/>
              </w:rPr>
            </w:pPr>
          </w:p>
          <w:p w14:paraId="031B9FD8" w14:textId="77777777" w:rsidR="00EC2EC6" w:rsidRPr="006C75EC" w:rsidRDefault="00EC2EC6" w:rsidP="00C26327">
            <w:pPr>
              <w:jc w:val="center"/>
              <w:rPr>
                <w:rFonts w:ascii="Arial Narrow" w:hAnsi="Arial Narrow" w:cs="Arial"/>
                <w:b/>
                <w:bCs/>
                <w:sz w:val="22"/>
                <w:szCs w:val="22"/>
                <w:lang w:eastAsia="sl-SI"/>
              </w:rPr>
            </w:pPr>
            <w:r w:rsidRPr="006C75EC">
              <w:rPr>
                <w:rFonts w:ascii="Arial Narrow" w:hAnsi="Arial Narrow" w:cs="Arial"/>
                <w:b/>
                <w:bCs/>
                <w:sz w:val="22"/>
                <w:szCs w:val="22"/>
                <w:lang w:eastAsia="sl-SI"/>
              </w:rPr>
              <w:t>UE, šolski zavodi, MNZ</w:t>
            </w:r>
          </w:p>
        </w:tc>
        <w:tc>
          <w:tcPr>
            <w:tcW w:w="1349" w:type="pct"/>
            <w:tcBorders>
              <w:top w:val="single" w:sz="4" w:space="0" w:color="auto"/>
              <w:left w:val="single" w:sz="4" w:space="0" w:color="auto"/>
              <w:bottom w:val="single" w:sz="4" w:space="0" w:color="auto"/>
              <w:right w:val="single" w:sz="4" w:space="0" w:color="auto"/>
            </w:tcBorders>
            <w:shd w:val="clear" w:color="auto" w:fill="auto"/>
            <w:vAlign w:val="center"/>
          </w:tcPr>
          <w:p w14:paraId="55CFCB21" w14:textId="77777777" w:rsidR="00EC2EC6" w:rsidRPr="006C75EC" w:rsidRDefault="00EC2EC6" w:rsidP="00C26327">
            <w:pPr>
              <w:jc w:val="center"/>
              <w:rPr>
                <w:rFonts w:ascii="Arial Narrow" w:hAnsi="Arial Narrow" w:cs="Arial"/>
                <w:b/>
                <w:bCs/>
                <w:sz w:val="22"/>
                <w:szCs w:val="22"/>
                <w:lang w:eastAsia="sl-SI"/>
              </w:rPr>
            </w:pPr>
          </w:p>
          <w:p w14:paraId="1FB08A88" w14:textId="77777777" w:rsidR="00EC2EC6" w:rsidRPr="006C75EC" w:rsidRDefault="00EC2EC6" w:rsidP="00C26327">
            <w:pPr>
              <w:jc w:val="center"/>
              <w:rPr>
                <w:rFonts w:ascii="Arial Narrow" w:hAnsi="Arial Narrow" w:cs="Arial"/>
                <w:b/>
                <w:bCs/>
                <w:sz w:val="22"/>
                <w:szCs w:val="22"/>
                <w:lang w:eastAsia="sl-SI"/>
              </w:rPr>
            </w:pPr>
            <w:r w:rsidRPr="006C75EC">
              <w:rPr>
                <w:rFonts w:ascii="Arial Narrow" w:hAnsi="Arial Narrow" w:cs="Arial"/>
                <w:b/>
                <w:bCs/>
                <w:sz w:val="22"/>
                <w:szCs w:val="22"/>
                <w:lang w:eastAsia="sl-SI"/>
              </w:rPr>
              <w:t>14.</w:t>
            </w:r>
            <w:r w:rsidR="004549B0" w:rsidRPr="006C75EC">
              <w:rPr>
                <w:rFonts w:ascii="Arial Narrow" w:hAnsi="Arial Narrow" w:cs="Arial"/>
                <w:b/>
                <w:bCs/>
                <w:sz w:val="22"/>
                <w:szCs w:val="22"/>
                <w:lang w:eastAsia="sl-SI"/>
              </w:rPr>
              <w:t>296,53</w:t>
            </w:r>
            <w:r w:rsidRPr="006C75EC">
              <w:rPr>
                <w:rFonts w:ascii="Arial Narrow" w:hAnsi="Arial Narrow" w:cstheme="minorHAnsi"/>
                <w:b/>
                <w:bCs/>
                <w:color w:val="000000"/>
                <w:sz w:val="22"/>
                <w:szCs w:val="22"/>
                <w:lang w:eastAsia="sl-SI"/>
              </w:rPr>
              <w:t xml:space="preserve"> €</w:t>
            </w:r>
          </w:p>
        </w:tc>
        <w:tc>
          <w:tcPr>
            <w:tcW w:w="15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BF5035" w14:textId="77777777" w:rsidR="00EC2EC6" w:rsidRPr="006C75EC" w:rsidRDefault="00EC2EC6" w:rsidP="00C26327">
            <w:pPr>
              <w:jc w:val="center"/>
              <w:rPr>
                <w:rFonts w:ascii="Arial Narrow" w:hAnsi="Arial Narrow" w:cs="Arial"/>
                <w:b/>
                <w:noProof/>
                <w:color w:val="000000"/>
                <w:sz w:val="22"/>
                <w:szCs w:val="22"/>
                <w:lang w:eastAsia="sl-SI"/>
              </w:rPr>
            </w:pPr>
            <w:r w:rsidRPr="006C75EC">
              <w:rPr>
                <w:rFonts w:ascii="Arial Narrow" w:hAnsi="Arial Narrow" w:cs="Arial"/>
                <w:b/>
                <w:noProof/>
                <w:color w:val="000000"/>
                <w:sz w:val="22"/>
                <w:szCs w:val="22"/>
                <w:lang w:eastAsia="sl-SI"/>
              </w:rPr>
              <w:t>0</w:t>
            </w:r>
          </w:p>
        </w:tc>
        <w:tc>
          <w:tcPr>
            <w:tcW w:w="12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74E211" w14:textId="77777777" w:rsidR="00EC2EC6" w:rsidRPr="006C75EC" w:rsidRDefault="00224014" w:rsidP="004549B0">
            <w:pPr>
              <w:rPr>
                <w:rFonts w:ascii="Arial Narrow" w:hAnsi="Arial Narrow" w:cs="Arial"/>
                <w:b/>
                <w:color w:val="000000"/>
                <w:sz w:val="22"/>
                <w:szCs w:val="22"/>
              </w:rPr>
            </w:pPr>
            <w:r w:rsidRPr="006C75EC">
              <w:rPr>
                <w:rFonts w:ascii="Arial Narrow" w:hAnsi="Arial Narrow" w:cs="Arial"/>
                <w:b/>
                <w:color w:val="000000"/>
                <w:sz w:val="22"/>
                <w:szCs w:val="22"/>
              </w:rPr>
              <w:t xml:space="preserve"> </w:t>
            </w:r>
            <w:r w:rsidR="004549B0" w:rsidRPr="006C75EC">
              <w:rPr>
                <w:rFonts w:ascii="Arial Narrow" w:hAnsi="Arial Narrow" w:cs="Arial"/>
                <w:b/>
                <w:color w:val="000000"/>
                <w:sz w:val="22"/>
                <w:szCs w:val="22"/>
              </w:rPr>
              <w:t xml:space="preserve">         </w:t>
            </w:r>
            <w:r w:rsidR="004549B0" w:rsidRPr="006C75EC">
              <w:rPr>
                <w:rFonts w:ascii="Arial Narrow" w:hAnsi="Arial Narrow" w:cs="Arial"/>
                <w:b/>
                <w:bCs/>
                <w:sz w:val="22"/>
                <w:szCs w:val="22"/>
                <w:lang w:eastAsia="sl-SI"/>
              </w:rPr>
              <w:t>14.296,53</w:t>
            </w:r>
            <w:r w:rsidRPr="006C75EC">
              <w:rPr>
                <w:rFonts w:ascii="Arial Narrow" w:hAnsi="Arial Narrow" w:cs="Arial"/>
                <w:b/>
                <w:color w:val="000000"/>
                <w:sz w:val="22"/>
                <w:szCs w:val="22"/>
              </w:rPr>
              <w:t xml:space="preserve"> </w:t>
            </w:r>
            <w:r w:rsidRPr="006C75EC">
              <w:rPr>
                <w:rFonts w:ascii="Arial Narrow" w:hAnsi="Arial Narrow" w:cstheme="minorHAnsi"/>
                <w:b/>
                <w:bCs/>
                <w:color w:val="000000"/>
                <w:sz w:val="22"/>
                <w:szCs w:val="22"/>
                <w:lang w:eastAsia="sl-SI"/>
              </w:rPr>
              <w:t>€</w:t>
            </w:r>
          </w:p>
        </w:tc>
      </w:tr>
      <w:bookmarkEnd w:id="65"/>
      <w:tr w:rsidR="00394C1C" w:rsidRPr="006C75EC" w14:paraId="69DA5C5B" w14:textId="77777777" w:rsidTr="00930982">
        <w:trPr>
          <w:trHeight w:val="485"/>
        </w:trPr>
        <w:tc>
          <w:tcPr>
            <w:tcW w:w="82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5D1C28E" w14:textId="77777777" w:rsidR="00EC2EC6" w:rsidRPr="006C75EC" w:rsidRDefault="00EC2EC6" w:rsidP="00C26327">
            <w:pPr>
              <w:jc w:val="center"/>
              <w:rPr>
                <w:rFonts w:ascii="Arial Narrow" w:hAnsi="Arial Narrow" w:cs="Arial"/>
                <w:b/>
                <w:bCs/>
                <w:sz w:val="22"/>
                <w:szCs w:val="22"/>
                <w:lang w:eastAsia="sl-SI"/>
              </w:rPr>
            </w:pPr>
            <w:r w:rsidRPr="006C75EC">
              <w:rPr>
                <w:rFonts w:ascii="Arial Narrow" w:hAnsi="Arial Narrow" w:cs="Arial"/>
                <w:b/>
                <w:bCs/>
                <w:sz w:val="22"/>
                <w:szCs w:val="22"/>
                <w:lang w:eastAsia="sl-SI"/>
              </w:rPr>
              <w:t xml:space="preserve">      </w:t>
            </w:r>
          </w:p>
        </w:tc>
        <w:tc>
          <w:tcPr>
            <w:tcW w:w="134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B216613" w14:textId="77777777" w:rsidR="00EC2EC6" w:rsidRPr="006C75EC" w:rsidRDefault="00EC2EC6" w:rsidP="00C26327">
            <w:pPr>
              <w:jc w:val="center"/>
              <w:rPr>
                <w:rFonts w:ascii="Arial Narrow" w:hAnsi="Arial Narrow" w:cs="Arial"/>
                <w:b/>
                <w:bCs/>
                <w:sz w:val="22"/>
                <w:szCs w:val="22"/>
                <w:lang w:eastAsia="sl-SI"/>
              </w:rPr>
            </w:pPr>
          </w:p>
        </w:tc>
        <w:tc>
          <w:tcPr>
            <w:tcW w:w="1577"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2B55D25A" w14:textId="77777777" w:rsidR="00EC2EC6" w:rsidRPr="006C75EC" w:rsidRDefault="00EC2EC6" w:rsidP="00C26327">
            <w:pPr>
              <w:jc w:val="center"/>
              <w:rPr>
                <w:rFonts w:ascii="Arial Narrow" w:hAnsi="Arial Narrow" w:cs="Arial"/>
                <w:b/>
                <w:noProof/>
                <w:color w:val="000000"/>
                <w:sz w:val="22"/>
                <w:szCs w:val="22"/>
                <w:lang w:eastAsia="sl-SI"/>
              </w:rPr>
            </w:pPr>
            <w:r w:rsidRPr="006C75EC">
              <w:rPr>
                <w:rFonts w:ascii="Arial Narrow" w:hAnsi="Arial Narrow" w:cs="Arial"/>
                <w:b/>
                <w:noProof/>
                <w:color w:val="000000"/>
                <w:sz w:val="22"/>
                <w:szCs w:val="22"/>
                <w:lang w:eastAsia="sl-SI"/>
              </w:rPr>
              <w:t>SKUPAJ</w:t>
            </w:r>
          </w:p>
        </w:tc>
        <w:tc>
          <w:tcPr>
            <w:tcW w:w="1252"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16738C4E" w14:textId="77777777" w:rsidR="00EC2EC6" w:rsidRPr="006C75EC" w:rsidRDefault="00EC2EC6" w:rsidP="00C26327">
            <w:pPr>
              <w:jc w:val="center"/>
              <w:rPr>
                <w:rFonts w:ascii="Arial Narrow" w:hAnsi="Arial Narrow" w:cs="Arial"/>
                <w:b/>
                <w:color w:val="000000"/>
                <w:sz w:val="22"/>
                <w:szCs w:val="22"/>
              </w:rPr>
            </w:pPr>
            <w:r w:rsidRPr="006C75EC">
              <w:rPr>
                <w:rFonts w:ascii="Arial Narrow" w:hAnsi="Arial Narrow" w:cs="Arial"/>
                <w:b/>
                <w:color w:val="000000"/>
                <w:sz w:val="22"/>
                <w:szCs w:val="22"/>
              </w:rPr>
              <w:t>25</w:t>
            </w:r>
            <w:r w:rsidR="004549B0" w:rsidRPr="006C75EC">
              <w:rPr>
                <w:rFonts w:ascii="Arial Narrow" w:hAnsi="Arial Narrow" w:cs="Arial"/>
                <w:b/>
                <w:color w:val="000000"/>
                <w:sz w:val="22"/>
                <w:szCs w:val="22"/>
              </w:rPr>
              <w:t>.965,37</w:t>
            </w:r>
            <w:r w:rsidR="00224014" w:rsidRPr="006C75EC">
              <w:rPr>
                <w:rFonts w:ascii="Arial Narrow" w:hAnsi="Arial Narrow" w:cs="Arial"/>
                <w:b/>
                <w:color w:val="000000"/>
                <w:sz w:val="22"/>
                <w:szCs w:val="22"/>
              </w:rPr>
              <w:t xml:space="preserve"> </w:t>
            </w:r>
            <w:r w:rsidRPr="006C75EC">
              <w:rPr>
                <w:rFonts w:ascii="Arial Narrow" w:hAnsi="Arial Narrow" w:cstheme="minorHAnsi"/>
                <w:b/>
                <w:bCs/>
                <w:color w:val="000000"/>
                <w:sz w:val="22"/>
                <w:szCs w:val="22"/>
                <w:lang w:eastAsia="sl-SI"/>
              </w:rPr>
              <w:t>€</w:t>
            </w:r>
          </w:p>
        </w:tc>
      </w:tr>
    </w:tbl>
    <w:p w14:paraId="79160EF5" w14:textId="77777777" w:rsidR="00930982" w:rsidRDefault="00930982" w:rsidP="00930982">
      <w:pPr>
        <w:rPr>
          <w:rFonts w:ascii="Arial" w:hAnsi="Arial" w:cs="Arial"/>
          <w:kern w:val="32"/>
        </w:rPr>
      </w:pPr>
      <w:bookmarkStart w:id="66" w:name="_Toc511293027"/>
      <w:bookmarkStart w:id="67" w:name="_Toc44396692"/>
      <w:r>
        <w:br w:type="page"/>
      </w:r>
    </w:p>
    <w:p w14:paraId="5E48CF87" w14:textId="77777777" w:rsidR="00EC2EC6" w:rsidRPr="009B1365" w:rsidRDefault="005B5A33" w:rsidP="00E549DE">
      <w:pPr>
        <w:pStyle w:val="Naslov1"/>
        <w:numPr>
          <w:ilvl w:val="0"/>
          <w:numId w:val="1"/>
        </w:numPr>
        <w:ind w:left="0" w:firstLine="0"/>
        <w:rPr>
          <w:sz w:val="24"/>
          <w:szCs w:val="24"/>
        </w:rPr>
      </w:pPr>
      <w:r w:rsidRPr="009B1365">
        <w:rPr>
          <w:sz w:val="24"/>
          <w:szCs w:val="24"/>
        </w:rPr>
        <w:lastRenderedPageBreak/>
        <w:t>ZAKLJUČEK</w:t>
      </w:r>
      <w:bookmarkEnd w:id="66"/>
      <w:bookmarkEnd w:id="67"/>
    </w:p>
    <w:bookmarkEnd w:id="26"/>
    <w:bookmarkEnd w:id="27"/>
    <w:p w14:paraId="2A4E5811" w14:textId="77777777" w:rsidR="00181B5E" w:rsidRDefault="00181B5E" w:rsidP="00357FD9">
      <w:pPr>
        <w:suppressAutoHyphens w:val="0"/>
        <w:spacing w:after="160" w:line="276" w:lineRule="auto"/>
        <w:jc w:val="both"/>
        <w:rPr>
          <w:rFonts w:ascii="Arial" w:eastAsia="Calibri" w:hAnsi="Arial" w:cs="Arial"/>
          <w:sz w:val="22"/>
          <w:szCs w:val="22"/>
          <w:lang w:eastAsia="en-US"/>
        </w:rPr>
      </w:pPr>
    </w:p>
    <w:p w14:paraId="1A955ED7" w14:textId="77777777" w:rsidR="00357FD9" w:rsidRPr="006C75EC" w:rsidRDefault="00357FD9" w:rsidP="00357FD9">
      <w:pPr>
        <w:suppressAutoHyphens w:val="0"/>
        <w:spacing w:after="160" w:line="276" w:lineRule="auto"/>
        <w:jc w:val="both"/>
        <w:rPr>
          <w:rFonts w:ascii="Arial" w:hAnsi="Arial" w:cs="Arial"/>
          <w:sz w:val="22"/>
          <w:szCs w:val="22"/>
          <w:lang w:eastAsia="en-US"/>
        </w:rPr>
      </w:pPr>
      <w:r w:rsidRPr="006C75EC">
        <w:rPr>
          <w:rFonts w:ascii="Arial" w:eastAsia="Calibri" w:hAnsi="Arial" w:cs="Arial"/>
          <w:sz w:val="22"/>
          <w:szCs w:val="22"/>
          <w:lang w:eastAsia="en-US"/>
        </w:rPr>
        <w:t xml:space="preserve">Na podlagi pridobljenih podatkov o populaciji in stroškovnih parametrov na strani nadgradnje aplikacije CEUVIZ, ki jih je imelo Ministrstvo za znanost, izobraževanje in šport, zaradi možnosti kreiranje EMŠO številke pri takojšnjem vpisu tujih udeležencev vzgoje in izobraževanja ocenjujemo, da bodo </w:t>
      </w:r>
      <w:r w:rsidRPr="006C75EC">
        <w:rPr>
          <w:rFonts w:ascii="Arial" w:eastAsia="Calibri" w:hAnsi="Arial" w:cs="Arial"/>
          <w:b/>
          <w:sz w:val="22"/>
          <w:szCs w:val="22"/>
          <w:lang w:eastAsia="en-US"/>
        </w:rPr>
        <w:t>skupni prihranki</w:t>
      </w:r>
      <w:r w:rsidRPr="006C75EC">
        <w:rPr>
          <w:rFonts w:ascii="Arial" w:eastAsia="Calibri" w:hAnsi="Arial" w:cs="Arial"/>
          <w:sz w:val="22"/>
          <w:szCs w:val="22"/>
          <w:lang w:eastAsia="en-US"/>
        </w:rPr>
        <w:t xml:space="preserve"> iz naslova ukinjenih obveznosti na strani šo</w:t>
      </w:r>
      <w:r w:rsidR="00267290">
        <w:rPr>
          <w:rFonts w:ascii="Arial" w:eastAsia="Calibri" w:hAnsi="Arial" w:cs="Arial"/>
          <w:sz w:val="22"/>
          <w:szCs w:val="22"/>
          <w:lang w:eastAsia="en-US"/>
        </w:rPr>
        <w:t>lajoče populacije, razbremenitev zaposlenih</w:t>
      </w:r>
      <w:r w:rsidRPr="006C75EC">
        <w:rPr>
          <w:rFonts w:ascii="Arial" w:eastAsia="Calibri" w:hAnsi="Arial" w:cs="Arial"/>
          <w:sz w:val="22"/>
          <w:szCs w:val="22"/>
          <w:lang w:eastAsia="en-US"/>
        </w:rPr>
        <w:t xml:space="preserve"> v upravnih enotah, MNZ in šolskih zavodov znašali </w:t>
      </w:r>
      <w:r w:rsidRPr="006C75EC">
        <w:rPr>
          <w:rFonts w:ascii="Arial" w:eastAsia="Calibri" w:hAnsi="Arial" w:cs="Arial"/>
          <w:b/>
          <w:sz w:val="22"/>
          <w:szCs w:val="22"/>
          <w:lang w:eastAsia="en-US"/>
        </w:rPr>
        <w:t>25.</w:t>
      </w:r>
      <w:r w:rsidR="004549B0" w:rsidRPr="006C75EC">
        <w:rPr>
          <w:rFonts w:ascii="Arial" w:eastAsia="Calibri" w:hAnsi="Arial" w:cs="Arial"/>
          <w:b/>
          <w:sz w:val="22"/>
          <w:szCs w:val="22"/>
          <w:lang w:eastAsia="en-US"/>
        </w:rPr>
        <w:t xml:space="preserve">965,37 </w:t>
      </w:r>
      <w:r w:rsidR="00350D4D" w:rsidRPr="006C75EC">
        <w:rPr>
          <w:rFonts w:ascii="Arial" w:eastAsia="Calibri" w:hAnsi="Arial" w:cs="Arial"/>
          <w:b/>
          <w:sz w:val="22"/>
          <w:szCs w:val="22"/>
          <w:lang w:eastAsia="en-US"/>
        </w:rPr>
        <w:t>EUR</w:t>
      </w:r>
      <w:r w:rsidRPr="006C75EC">
        <w:rPr>
          <w:rFonts w:ascii="Arial" w:eastAsia="Calibri" w:hAnsi="Arial" w:cs="Arial"/>
          <w:b/>
          <w:sz w:val="22"/>
          <w:szCs w:val="22"/>
          <w:lang w:eastAsia="en-US"/>
        </w:rPr>
        <w:t xml:space="preserve"> na letni ravn</w:t>
      </w:r>
      <w:r w:rsidRPr="006C75EC">
        <w:rPr>
          <w:rFonts w:ascii="Arial" w:eastAsia="Calibri" w:hAnsi="Arial" w:cs="Arial"/>
          <w:sz w:val="22"/>
          <w:szCs w:val="22"/>
          <w:lang w:eastAsia="en-US"/>
        </w:rPr>
        <w:t>i</w:t>
      </w:r>
      <w:r w:rsidR="00367956" w:rsidRPr="006C75EC">
        <w:rPr>
          <w:rFonts w:ascii="Arial" w:eastAsia="Calibri" w:hAnsi="Arial" w:cs="Arial"/>
          <w:sz w:val="22"/>
          <w:szCs w:val="22"/>
          <w:lang w:eastAsia="en-US"/>
        </w:rPr>
        <w:t>.</w:t>
      </w:r>
      <w:r w:rsidRPr="006C75EC">
        <w:rPr>
          <w:rFonts w:ascii="Arial" w:eastAsia="Calibri" w:hAnsi="Arial" w:cs="Arial"/>
          <w:sz w:val="22"/>
          <w:szCs w:val="22"/>
          <w:lang w:eastAsia="en-US"/>
        </w:rPr>
        <w:t xml:space="preserve"> Ob upoštevanju enkratnih stroškov investicije, ki jih je Ministrstvo za izobraževanje, znanost in šport vložilo v nadgradnjo aplikacij</w:t>
      </w:r>
      <w:r w:rsidR="001259DC" w:rsidRPr="006C75EC">
        <w:rPr>
          <w:rFonts w:ascii="Arial" w:eastAsia="Calibri" w:hAnsi="Arial" w:cs="Arial"/>
          <w:sz w:val="22"/>
          <w:szCs w:val="22"/>
          <w:lang w:eastAsia="en-US"/>
        </w:rPr>
        <w:t>e,</w:t>
      </w:r>
      <w:r w:rsidRPr="006C75EC">
        <w:rPr>
          <w:rFonts w:ascii="Arial" w:eastAsia="Calibri" w:hAnsi="Arial" w:cs="Arial"/>
          <w:sz w:val="22"/>
          <w:szCs w:val="22"/>
          <w:lang w:eastAsia="en-US"/>
        </w:rPr>
        <w:t xml:space="preserve"> s katero se je omogočilo nujnost po opravljenih spremembah v smeri elektronskega pridobivanja EMŠO pri takojšnjem vpisu</w:t>
      </w:r>
      <w:r w:rsidR="00367956" w:rsidRPr="006C75EC">
        <w:rPr>
          <w:rFonts w:ascii="Arial" w:eastAsia="Calibri" w:hAnsi="Arial" w:cs="Arial"/>
          <w:sz w:val="22"/>
          <w:szCs w:val="22"/>
          <w:lang w:eastAsia="en-US"/>
        </w:rPr>
        <w:t xml:space="preserve"> </w:t>
      </w:r>
      <w:r w:rsidRPr="006C75EC">
        <w:rPr>
          <w:rFonts w:ascii="Arial" w:eastAsia="Calibri" w:hAnsi="Arial" w:cs="Arial"/>
          <w:sz w:val="22"/>
          <w:szCs w:val="22"/>
          <w:lang w:eastAsia="en-US"/>
        </w:rPr>
        <w:t>.v CEUVIZ</w:t>
      </w:r>
      <w:r w:rsidR="001259DC" w:rsidRPr="006C75EC">
        <w:rPr>
          <w:rFonts w:ascii="Arial" w:eastAsia="Calibri" w:hAnsi="Arial" w:cs="Arial"/>
          <w:sz w:val="22"/>
          <w:szCs w:val="22"/>
          <w:lang w:eastAsia="en-US"/>
        </w:rPr>
        <w:t xml:space="preserve">, </w:t>
      </w:r>
      <w:r w:rsidR="00367956" w:rsidRPr="006C75EC">
        <w:rPr>
          <w:rFonts w:ascii="Arial" w:eastAsia="Calibri" w:hAnsi="Arial" w:cs="Arial"/>
          <w:sz w:val="22"/>
          <w:szCs w:val="22"/>
          <w:lang w:eastAsia="en-US"/>
        </w:rPr>
        <w:t xml:space="preserve">se je </w:t>
      </w:r>
      <w:r w:rsidRPr="006C75EC">
        <w:rPr>
          <w:rFonts w:ascii="Arial" w:hAnsi="Arial" w:cs="Arial"/>
          <w:sz w:val="22"/>
          <w:szCs w:val="22"/>
          <w:lang w:eastAsia="en-US"/>
        </w:rPr>
        <w:t>prihranil čas</w:t>
      </w:r>
      <w:r w:rsidR="00181B5E">
        <w:rPr>
          <w:rFonts w:ascii="Arial" w:hAnsi="Arial" w:cs="Arial"/>
          <w:sz w:val="22"/>
          <w:szCs w:val="22"/>
          <w:lang w:eastAsia="en-US"/>
        </w:rPr>
        <w:t xml:space="preserve">, vsem </w:t>
      </w:r>
      <w:r w:rsidRPr="006C75EC">
        <w:rPr>
          <w:rFonts w:ascii="Arial" w:hAnsi="Arial" w:cs="Arial"/>
          <w:sz w:val="22"/>
          <w:szCs w:val="22"/>
          <w:lang w:eastAsia="en-US"/>
        </w:rPr>
        <w:t>tujim</w:t>
      </w:r>
      <w:r w:rsidR="00181B5E">
        <w:rPr>
          <w:rFonts w:ascii="Arial" w:hAnsi="Arial" w:cs="Arial"/>
          <w:sz w:val="22"/>
          <w:szCs w:val="22"/>
          <w:lang w:eastAsia="en-US"/>
        </w:rPr>
        <w:t xml:space="preserve"> udeležencem vzgoje in izobraževanja </w:t>
      </w:r>
      <w:r w:rsidRPr="006C75EC">
        <w:rPr>
          <w:rFonts w:ascii="Arial" w:hAnsi="Arial" w:cs="Arial"/>
          <w:sz w:val="22"/>
          <w:szCs w:val="22"/>
          <w:lang w:eastAsia="en-US"/>
        </w:rPr>
        <w:t>ne bo potrebno več pridobivati potrdil o EMŠ</w:t>
      </w:r>
      <w:r w:rsidR="00367956" w:rsidRPr="006C75EC">
        <w:rPr>
          <w:rFonts w:ascii="Arial" w:hAnsi="Arial" w:cs="Arial"/>
          <w:sz w:val="22"/>
          <w:szCs w:val="22"/>
          <w:lang w:eastAsia="en-US"/>
        </w:rPr>
        <w:t>O</w:t>
      </w:r>
      <w:r w:rsidRPr="006C75EC">
        <w:rPr>
          <w:rFonts w:ascii="Arial" w:hAnsi="Arial" w:cs="Arial"/>
          <w:sz w:val="22"/>
          <w:szCs w:val="22"/>
          <w:lang w:eastAsia="en-US"/>
        </w:rPr>
        <w:t xml:space="preserve"> v državnih organih, kar b</w:t>
      </w:r>
      <w:r w:rsidR="00367956" w:rsidRPr="006C75EC">
        <w:rPr>
          <w:rFonts w:ascii="Arial" w:hAnsi="Arial" w:cs="Arial"/>
          <w:sz w:val="22"/>
          <w:szCs w:val="22"/>
          <w:lang w:eastAsia="en-US"/>
        </w:rPr>
        <w:t>o</w:t>
      </w:r>
      <w:r w:rsidRPr="006C75EC">
        <w:rPr>
          <w:rFonts w:ascii="Arial" w:hAnsi="Arial" w:cs="Arial"/>
          <w:sz w:val="22"/>
          <w:szCs w:val="22"/>
          <w:lang w:eastAsia="en-US"/>
        </w:rPr>
        <w:t xml:space="preserve"> posledično razbremenilo</w:t>
      </w:r>
      <w:r w:rsidR="00F437EB">
        <w:rPr>
          <w:rFonts w:ascii="Arial" w:hAnsi="Arial" w:cs="Arial"/>
          <w:sz w:val="22"/>
          <w:szCs w:val="22"/>
          <w:lang w:eastAsia="en-US"/>
        </w:rPr>
        <w:t xml:space="preserve"> </w:t>
      </w:r>
      <w:r w:rsidRPr="006C75EC">
        <w:rPr>
          <w:rFonts w:ascii="Arial" w:hAnsi="Arial" w:cs="Arial"/>
          <w:sz w:val="22"/>
          <w:szCs w:val="22"/>
          <w:lang w:eastAsia="en-US"/>
        </w:rPr>
        <w:t>tudi šolske zavode Predvsem zaradi časovne komponente je povezava CEUVIZ izjemna pridobitev, saj so ti postopki najbolj skoncentrirani na začetku v mesecu avgustu, pr</w:t>
      </w:r>
      <w:r w:rsidR="00BA1A60" w:rsidRPr="006C75EC">
        <w:rPr>
          <w:rFonts w:ascii="Arial" w:hAnsi="Arial" w:cs="Arial"/>
          <w:sz w:val="22"/>
          <w:szCs w:val="22"/>
          <w:lang w:eastAsia="en-US"/>
        </w:rPr>
        <w:t>e</w:t>
      </w:r>
      <w:r w:rsidR="00E4002A">
        <w:rPr>
          <w:rFonts w:ascii="Arial" w:hAnsi="Arial" w:cs="Arial"/>
          <w:sz w:val="22"/>
          <w:szCs w:val="22"/>
          <w:lang w:eastAsia="en-US"/>
        </w:rPr>
        <w:t>d pričetkom</w:t>
      </w:r>
      <w:r w:rsidRPr="006C75EC">
        <w:rPr>
          <w:rFonts w:ascii="Arial" w:hAnsi="Arial" w:cs="Arial"/>
          <w:sz w:val="22"/>
          <w:szCs w:val="22"/>
          <w:lang w:eastAsia="en-US"/>
        </w:rPr>
        <w:t xml:space="preserve"> novega šolskega leta</w:t>
      </w:r>
      <w:r w:rsidR="00350D4D" w:rsidRPr="006C75EC">
        <w:rPr>
          <w:rFonts w:ascii="Arial" w:hAnsi="Arial" w:cs="Arial"/>
          <w:sz w:val="22"/>
          <w:szCs w:val="22"/>
          <w:lang w:eastAsia="en-US"/>
        </w:rPr>
        <w:t>.</w:t>
      </w:r>
      <w:r w:rsidRPr="006C75EC">
        <w:rPr>
          <w:rFonts w:ascii="Arial" w:hAnsi="Arial" w:cs="Arial"/>
          <w:sz w:val="22"/>
          <w:szCs w:val="22"/>
          <w:lang w:eastAsia="en-US"/>
        </w:rPr>
        <w:t xml:space="preserve"> </w:t>
      </w:r>
    </w:p>
    <w:p w14:paraId="6F642FB3" w14:textId="77777777" w:rsidR="00350D4D" w:rsidRPr="006C75EC" w:rsidRDefault="00350D4D" w:rsidP="00357FD9">
      <w:pPr>
        <w:keepLines/>
        <w:suppressAutoHyphens w:val="0"/>
        <w:autoSpaceDE w:val="0"/>
        <w:autoSpaceDN w:val="0"/>
        <w:adjustRightInd w:val="0"/>
        <w:spacing w:line="276" w:lineRule="auto"/>
        <w:rPr>
          <w:rFonts w:ascii="Arial" w:hAnsi="Arial" w:cs="Arial"/>
          <w:b/>
          <w:noProof/>
          <w:sz w:val="22"/>
          <w:szCs w:val="22"/>
          <w:lang w:eastAsia="sl-SI"/>
        </w:rPr>
      </w:pPr>
    </w:p>
    <w:p w14:paraId="7186DECF" w14:textId="77777777" w:rsidR="00357FD9" w:rsidRPr="006C75EC" w:rsidRDefault="00357FD9" w:rsidP="00357FD9">
      <w:pPr>
        <w:keepLines/>
        <w:suppressAutoHyphens w:val="0"/>
        <w:autoSpaceDE w:val="0"/>
        <w:autoSpaceDN w:val="0"/>
        <w:adjustRightInd w:val="0"/>
        <w:spacing w:line="276" w:lineRule="auto"/>
        <w:rPr>
          <w:rFonts w:ascii="Arial" w:hAnsi="Arial" w:cs="Arial"/>
          <w:noProof/>
          <w:sz w:val="22"/>
          <w:szCs w:val="22"/>
          <w:lang w:eastAsia="sl-SI"/>
        </w:rPr>
      </w:pPr>
      <w:r w:rsidRPr="006C75EC">
        <w:rPr>
          <w:rFonts w:ascii="Arial" w:hAnsi="Arial" w:cs="Arial"/>
          <w:b/>
          <w:noProof/>
          <w:sz w:val="22"/>
          <w:szCs w:val="22"/>
          <w:lang w:eastAsia="sl-SI"/>
        </w:rPr>
        <w:t>Spremembe pri izvedbi informacijskih obveznosti kažejo, da je poenostavitev nastala predvsem zaradi</w:t>
      </w:r>
      <w:r w:rsidRPr="006C75EC">
        <w:rPr>
          <w:rFonts w:ascii="Arial" w:hAnsi="Arial" w:cs="Arial"/>
          <w:noProof/>
          <w:sz w:val="22"/>
          <w:szCs w:val="22"/>
          <w:lang w:eastAsia="sl-SI"/>
        </w:rPr>
        <w:t>:</w:t>
      </w:r>
    </w:p>
    <w:p w14:paraId="5E1EA3E8" w14:textId="77777777" w:rsidR="00224014" w:rsidRPr="006C75EC" w:rsidRDefault="00224014" w:rsidP="00357FD9">
      <w:pPr>
        <w:keepLines/>
        <w:suppressAutoHyphens w:val="0"/>
        <w:autoSpaceDE w:val="0"/>
        <w:autoSpaceDN w:val="0"/>
        <w:adjustRightInd w:val="0"/>
        <w:spacing w:line="276" w:lineRule="auto"/>
        <w:rPr>
          <w:rFonts w:ascii="Arial" w:hAnsi="Arial" w:cs="Arial"/>
          <w:noProof/>
          <w:sz w:val="22"/>
          <w:szCs w:val="22"/>
          <w:lang w:eastAsia="sl-SI"/>
        </w:rPr>
      </w:pPr>
    </w:p>
    <w:p w14:paraId="5882ED19" w14:textId="77777777" w:rsidR="00357FD9" w:rsidRPr="006C75EC" w:rsidRDefault="00357FD9" w:rsidP="00E549DE">
      <w:pPr>
        <w:keepLines/>
        <w:numPr>
          <w:ilvl w:val="1"/>
          <w:numId w:val="3"/>
        </w:numPr>
        <w:tabs>
          <w:tab w:val="clear" w:pos="1660"/>
          <w:tab w:val="num" w:pos="851"/>
          <w:tab w:val="num" w:pos="2912"/>
        </w:tabs>
        <w:suppressAutoHyphens w:val="0"/>
        <w:autoSpaceDE w:val="0"/>
        <w:autoSpaceDN w:val="0"/>
        <w:adjustRightInd w:val="0"/>
        <w:spacing w:line="276" w:lineRule="auto"/>
        <w:ind w:left="284" w:firstLine="283"/>
        <w:rPr>
          <w:rFonts w:ascii="Arial" w:hAnsi="Arial" w:cs="Arial"/>
          <w:noProof/>
          <w:sz w:val="22"/>
          <w:szCs w:val="22"/>
          <w:lang w:eastAsia="sl-SI"/>
        </w:rPr>
      </w:pPr>
      <w:r w:rsidRPr="006C75EC">
        <w:rPr>
          <w:rFonts w:ascii="Arial" w:hAnsi="Arial" w:cs="Arial"/>
          <w:noProof/>
          <w:sz w:val="22"/>
          <w:szCs w:val="22"/>
          <w:lang w:eastAsia="sl-SI"/>
        </w:rPr>
        <w:t>poenostavitve procesov,</w:t>
      </w:r>
    </w:p>
    <w:p w14:paraId="31CEAE8D" w14:textId="77777777" w:rsidR="00357FD9" w:rsidRPr="006C75EC" w:rsidRDefault="00357FD9" w:rsidP="00E549DE">
      <w:pPr>
        <w:keepLines/>
        <w:numPr>
          <w:ilvl w:val="1"/>
          <w:numId w:val="3"/>
        </w:numPr>
        <w:tabs>
          <w:tab w:val="clear" w:pos="1660"/>
          <w:tab w:val="num" w:pos="851"/>
          <w:tab w:val="num" w:pos="2912"/>
        </w:tabs>
        <w:suppressAutoHyphens w:val="0"/>
        <w:autoSpaceDE w:val="0"/>
        <w:autoSpaceDN w:val="0"/>
        <w:adjustRightInd w:val="0"/>
        <w:spacing w:line="276" w:lineRule="auto"/>
        <w:ind w:left="284" w:firstLine="283"/>
        <w:rPr>
          <w:rFonts w:ascii="Arial" w:hAnsi="Arial" w:cs="Arial"/>
          <w:noProof/>
          <w:sz w:val="22"/>
          <w:szCs w:val="22"/>
          <w:lang w:eastAsia="sl-SI"/>
        </w:rPr>
      </w:pPr>
      <w:r w:rsidRPr="006C75EC">
        <w:rPr>
          <w:rFonts w:ascii="Arial" w:hAnsi="Arial" w:cs="Arial"/>
          <w:noProof/>
          <w:sz w:val="22"/>
          <w:szCs w:val="22"/>
          <w:lang w:eastAsia="sl-SI"/>
        </w:rPr>
        <w:t>pridobivanje podatka o EMŠO številki</w:t>
      </w:r>
      <w:r w:rsidR="00367956" w:rsidRPr="006C75EC">
        <w:rPr>
          <w:rFonts w:ascii="Arial" w:hAnsi="Arial" w:cs="Arial"/>
          <w:noProof/>
          <w:sz w:val="22"/>
          <w:szCs w:val="22"/>
          <w:lang w:eastAsia="sl-SI"/>
        </w:rPr>
        <w:t xml:space="preserve"> avtomatsko na šolskih zavodih</w:t>
      </w:r>
      <w:r w:rsidRPr="006C75EC">
        <w:rPr>
          <w:rFonts w:ascii="Arial" w:hAnsi="Arial" w:cs="Arial"/>
          <w:noProof/>
          <w:sz w:val="22"/>
          <w:szCs w:val="22"/>
          <w:lang w:eastAsia="sl-SI"/>
        </w:rPr>
        <w:t>,</w:t>
      </w:r>
    </w:p>
    <w:p w14:paraId="610B2239" w14:textId="77777777" w:rsidR="00357FD9" w:rsidRPr="006C75EC" w:rsidRDefault="00357FD9" w:rsidP="00E549DE">
      <w:pPr>
        <w:keepLines/>
        <w:numPr>
          <w:ilvl w:val="1"/>
          <w:numId w:val="3"/>
        </w:numPr>
        <w:tabs>
          <w:tab w:val="clear" w:pos="1660"/>
          <w:tab w:val="num" w:pos="851"/>
          <w:tab w:val="num" w:pos="2912"/>
        </w:tabs>
        <w:suppressAutoHyphens w:val="0"/>
        <w:autoSpaceDE w:val="0"/>
        <w:autoSpaceDN w:val="0"/>
        <w:adjustRightInd w:val="0"/>
        <w:spacing w:line="276" w:lineRule="auto"/>
        <w:ind w:left="284" w:firstLine="283"/>
        <w:rPr>
          <w:rFonts w:ascii="Arial" w:hAnsi="Arial" w:cs="Arial"/>
          <w:noProof/>
          <w:sz w:val="22"/>
          <w:szCs w:val="22"/>
          <w:lang w:eastAsia="sl-SI"/>
        </w:rPr>
      </w:pPr>
      <w:r w:rsidRPr="006C75EC">
        <w:rPr>
          <w:rFonts w:ascii="Arial" w:hAnsi="Arial" w:cs="Arial"/>
          <w:noProof/>
          <w:sz w:val="22"/>
          <w:szCs w:val="22"/>
          <w:lang w:eastAsia="sl-SI"/>
        </w:rPr>
        <w:t>razvoja učinkovitih informacijsko-komunikacijskih rešitev in storitev,</w:t>
      </w:r>
    </w:p>
    <w:p w14:paraId="032CDE18" w14:textId="77777777" w:rsidR="00357FD9" w:rsidRPr="006C75EC" w:rsidRDefault="00357FD9" w:rsidP="00E549DE">
      <w:pPr>
        <w:keepLines/>
        <w:numPr>
          <w:ilvl w:val="1"/>
          <w:numId w:val="3"/>
        </w:numPr>
        <w:tabs>
          <w:tab w:val="clear" w:pos="1660"/>
          <w:tab w:val="num" w:pos="851"/>
          <w:tab w:val="num" w:pos="2912"/>
        </w:tabs>
        <w:suppressAutoHyphens w:val="0"/>
        <w:autoSpaceDE w:val="0"/>
        <w:autoSpaceDN w:val="0"/>
        <w:adjustRightInd w:val="0"/>
        <w:spacing w:line="276" w:lineRule="auto"/>
        <w:ind w:left="284" w:firstLine="283"/>
        <w:rPr>
          <w:rFonts w:ascii="Arial" w:hAnsi="Arial" w:cs="Arial"/>
          <w:noProof/>
          <w:sz w:val="22"/>
          <w:szCs w:val="22"/>
          <w:lang w:eastAsia="sl-SI"/>
        </w:rPr>
      </w:pPr>
      <w:r w:rsidRPr="006C75EC">
        <w:rPr>
          <w:rFonts w:ascii="Arial" w:hAnsi="Arial" w:cs="Arial"/>
          <w:noProof/>
          <w:sz w:val="22"/>
          <w:szCs w:val="22"/>
          <w:lang w:eastAsia="sl-SI"/>
        </w:rPr>
        <w:t>približanja storitev uporabnikom.</w:t>
      </w:r>
    </w:p>
    <w:p w14:paraId="6B50FC15" w14:textId="77777777" w:rsidR="005B5A33" w:rsidRPr="006C75EC" w:rsidRDefault="005B5A33" w:rsidP="005B5A33">
      <w:pPr>
        <w:suppressAutoHyphens w:val="0"/>
        <w:rPr>
          <w:rFonts w:ascii="Arial" w:hAnsi="Arial" w:cs="Arial"/>
          <w:sz w:val="22"/>
          <w:szCs w:val="22"/>
          <w:lang w:eastAsia="sl-SI"/>
        </w:rPr>
      </w:pPr>
    </w:p>
    <w:p w14:paraId="1CE3A8C5" w14:textId="77777777" w:rsidR="005C3395" w:rsidRPr="006C75EC" w:rsidRDefault="005C3395" w:rsidP="005C3395">
      <w:pPr>
        <w:rPr>
          <w:sz w:val="22"/>
          <w:szCs w:val="22"/>
        </w:rPr>
      </w:pPr>
    </w:p>
    <w:p w14:paraId="64CE50C6" w14:textId="77777777" w:rsidR="00EC2EC6" w:rsidRPr="006C75EC" w:rsidRDefault="005C3395" w:rsidP="005C3395">
      <w:pPr>
        <w:rPr>
          <w:sz w:val="22"/>
          <w:szCs w:val="22"/>
        </w:rPr>
      </w:pPr>
      <w:r w:rsidRPr="006C75EC">
        <w:rPr>
          <w:sz w:val="22"/>
          <w:szCs w:val="22"/>
        </w:rPr>
        <w:t>.</w:t>
      </w:r>
      <w:r w:rsidR="007D6BE2" w:rsidRPr="006C75EC">
        <w:rPr>
          <w:sz w:val="22"/>
          <w:szCs w:val="22"/>
        </w:rPr>
        <w:t xml:space="preserve"> </w:t>
      </w:r>
    </w:p>
    <w:sectPr w:rsidR="00EC2EC6" w:rsidRPr="006C75EC" w:rsidSect="00963976">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9ECF3" w14:textId="77777777" w:rsidR="00B00BF0" w:rsidRDefault="00B00BF0" w:rsidP="005B5A33">
      <w:r>
        <w:separator/>
      </w:r>
    </w:p>
  </w:endnote>
  <w:endnote w:type="continuationSeparator" w:id="0">
    <w:p w14:paraId="546E57C1" w14:textId="77777777" w:rsidR="00B00BF0" w:rsidRDefault="00B00BF0" w:rsidP="005B5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E820" w14:textId="77777777" w:rsidR="00B00BF0" w:rsidRDefault="00B00BF0" w:rsidP="005C3395">
    <w:pPr>
      <w:pStyle w:val="Noga"/>
      <w:framePr w:wrap="around" w:vAnchor="text" w:hAnchor="margin" w:xAlign="center" w:y="1"/>
      <w:rPr>
        <w:rStyle w:val="tevilkastrani"/>
        <w:rFonts w:eastAsiaTheme="majorEastAsia"/>
      </w:rPr>
    </w:pPr>
    <w:r>
      <w:rPr>
        <w:rStyle w:val="tevilkastrani"/>
        <w:rFonts w:eastAsiaTheme="majorEastAsia"/>
      </w:rPr>
      <w:fldChar w:fldCharType="begin"/>
    </w:r>
    <w:r>
      <w:rPr>
        <w:rStyle w:val="tevilkastrani"/>
        <w:rFonts w:eastAsiaTheme="majorEastAsia"/>
      </w:rPr>
      <w:instrText xml:space="preserve">PAGE  </w:instrText>
    </w:r>
    <w:r>
      <w:rPr>
        <w:rStyle w:val="tevilkastrani"/>
        <w:rFonts w:eastAsiaTheme="majorEastAsia"/>
      </w:rPr>
      <w:fldChar w:fldCharType="end"/>
    </w:r>
  </w:p>
  <w:p w14:paraId="2765FC74" w14:textId="77777777" w:rsidR="00B00BF0" w:rsidRDefault="00B00BF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9471" w14:textId="77777777" w:rsidR="00B00BF0" w:rsidRDefault="00B00BF0">
    <w:pPr>
      <w:pStyle w:val="Noga"/>
      <w:jc w:val="center"/>
    </w:pPr>
    <w:r>
      <w:fldChar w:fldCharType="begin"/>
    </w:r>
    <w:r>
      <w:instrText>PAGE   \* MERGEFORMAT</w:instrText>
    </w:r>
    <w:r>
      <w:fldChar w:fldCharType="separate"/>
    </w:r>
    <w:r>
      <w:rPr>
        <w:noProof/>
      </w:rPr>
      <w:t>19</w:t>
    </w:r>
    <w:r>
      <w:rPr>
        <w:noProof/>
      </w:rPr>
      <w:fldChar w:fldCharType="end"/>
    </w:r>
  </w:p>
  <w:p w14:paraId="1D637F7B" w14:textId="77777777" w:rsidR="00B00BF0" w:rsidRDefault="00B00BF0">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79C9" w14:textId="77777777" w:rsidR="00B00BF0" w:rsidRDefault="00B00BF0" w:rsidP="005C3395">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9C689" w14:textId="77777777" w:rsidR="00B00BF0" w:rsidRDefault="00B00BF0" w:rsidP="005B5A33">
      <w:r>
        <w:separator/>
      </w:r>
    </w:p>
  </w:footnote>
  <w:footnote w:type="continuationSeparator" w:id="0">
    <w:p w14:paraId="55EC24A0" w14:textId="77777777" w:rsidR="00B00BF0" w:rsidRDefault="00B00BF0" w:rsidP="005B5A33">
      <w:r>
        <w:continuationSeparator/>
      </w:r>
    </w:p>
  </w:footnote>
  <w:footnote w:id="1">
    <w:p w14:paraId="7FCCED4E" w14:textId="77777777" w:rsidR="00B00BF0" w:rsidRPr="00430FF4" w:rsidRDefault="00B00BF0" w:rsidP="005B5A33">
      <w:pPr>
        <w:shd w:val="clear" w:color="auto" w:fill="FFFFFF"/>
        <w:suppressAutoHyphens w:val="0"/>
        <w:spacing w:after="360"/>
        <w:jc w:val="both"/>
        <w:rPr>
          <w:rFonts w:ascii="Arial" w:hAnsi="Arial" w:cs="Arial"/>
          <w:color w:val="333333"/>
          <w:lang w:eastAsia="sl-SI"/>
        </w:rPr>
      </w:pPr>
      <w:r>
        <w:rPr>
          <w:rStyle w:val="Sprotnaopomba-sklic"/>
        </w:rPr>
        <w:footnoteRef/>
      </w:r>
      <w:r>
        <w:t xml:space="preserve"> </w:t>
      </w:r>
      <w:r w:rsidRPr="00430FF4">
        <w:rPr>
          <w:rFonts w:ascii="Arial" w:hAnsi="Arial" w:cs="Arial"/>
          <w:color w:val="333333"/>
          <w:sz w:val="16"/>
          <w:szCs w:val="16"/>
          <w:lang w:eastAsia="sl-SI"/>
        </w:rPr>
        <w:t>Podatki so povzeti po podatkih Ministrstva za šolstvo in šport ter državnem portalu Republike Slovenije</w:t>
      </w:r>
      <w:r w:rsidRPr="00430FF4">
        <w:rPr>
          <w:rFonts w:ascii="Arial" w:hAnsi="Arial" w:cs="Arial"/>
          <w:color w:val="333333"/>
          <w:lang w:eastAsia="sl-SI"/>
        </w:rPr>
        <w:t>.</w:t>
      </w:r>
    </w:p>
    <w:p w14:paraId="73B8D60C" w14:textId="77777777" w:rsidR="00B00BF0" w:rsidRDefault="00B00BF0" w:rsidP="005B5A33">
      <w:pPr>
        <w:pStyle w:val="Sprotnaopomba-besedilo"/>
      </w:pPr>
    </w:p>
  </w:footnote>
  <w:footnote w:id="2">
    <w:p w14:paraId="14F88F5C" w14:textId="77777777" w:rsidR="00B00BF0" w:rsidRDefault="00B00BF0">
      <w:pPr>
        <w:pStyle w:val="Sprotnaopomba-besedilo"/>
      </w:pPr>
      <w:r>
        <w:rPr>
          <w:rStyle w:val="Sprotnaopomba-sklic"/>
        </w:rPr>
        <w:footnoteRef/>
      </w:r>
      <w:r>
        <w:t xml:space="preserve"> Statistični urad 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FBEBF" w14:textId="77777777" w:rsidR="00B00BF0" w:rsidRPr="003B22DA" w:rsidRDefault="00267290" w:rsidP="005C3395">
    <w:pPr>
      <w:pBdr>
        <w:bottom w:val="single" w:sz="4" w:space="1" w:color="auto"/>
      </w:pBdr>
      <w:tabs>
        <w:tab w:val="left" w:pos="3960"/>
      </w:tabs>
      <w:spacing w:before="60"/>
      <w:ind w:right="30"/>
      <w:rPr>
        <w:rFonts w:ascii="Arial" w:hAnsi="Arial"/>
        <w:i/>
        <w:sz w:val="16"/>
        <w:szCs w:val="16"/>
      </w:rPr>
    </w:pPr>
    <w:r>
      <w:rPr>
        <w:rFonts w:ascii="Arial" w:hAnsi="Arial"/>
        <w:i/>
        <w:sz w:val="16"/>
        <w:szCs w:val="16"/>
      </w:rPr>
      <w:t>Konč</w:t>
    </w:r>
    <w:r w:rsidR="00BB3986">
      <w:rPr>
        <w:rFonts w:ascii="Arial" w:hAnsi="Arial"/>
        <w:i/>
        <w:sz w:val="16"/>
        <w:szCs w:val="16"/>
      </w:rPr>
      <w:t>no</w:t>
    </w:r>
    <w:r>
      <w:rPr>
        <w:rFonts w:ascii="Arial" w:hAnsi="Arial"/>
        <w:i/>
        <w:sz w:val="16"/>
        <w:szCs w:val="16"/>
      </w:rPr>
      <w:t xml:space="preserve"> poročilo</w:t>
    </w:r>
    <w:r w:rsidR="00B00BF0" w:rsidRPr="003B22DA">
      <w:rPr>
        <w:rFonts w:ascii="Arial" w:hAnsi="Arial"/>
        <w:i/>
        <w:sz w:val="16"/>
        <w:szCs w:val="16"/>
      </w:rPr>
      <w:t xml:space="preserve"> </w:t>
    </w:r>
    <w:r w:rsidR="00BB3986">
      <w:rPr>
        <w:rFonts w:ascii="Arial" w:hAnsi="Arial"/>
        <w:i/>
        <w:sz w:val="16"/>
        <w:szCs w:val="16"/>
      </w:rPr>
      <w:t>Poen</w:t>
    </w:r>
    <w:r>
      <w:rPr>
        <w:rFonts w:ascii="Arial" w:hAnsi="Arial"/>
        <w:i/>
        <w:sz w:val="16"/>
        <w:szCs w:val="16"/>
      </w:rPr>
      <w:t>o</w:t>
    </w:r>
    <w:r w:rsidR="00B00BF0">
      <w:rPr>
        <w:rFonts w:ascii="Arial" w:hAnsi="Arial"/>
        <w:i/>
        <w:sz w:val="16"/>
        <w:szCs w:val="16"/>
      </w:rPr>
      <w:t>stavitev pridobivanja E</w:t>
    </w:r>
    <w:r w:rsidR="00B00BF0" w:rsidRPr="003B22DA">
      <w:rPr>
        <w:rFonts w:ascii="Arial" w:hAnsi="Arial"/>
        <w:i/>
        <w:sz w:val="16"/>
        <w:szCs w:val="16"/>
      </w:rPr>
      <w:t>MŠ</w:t>
    </w:r>
    <w:r w:rsidR="00B00BF0">
      <w:rPr>
        <w:rFonts w:ascii="Arial" w:hAnsi="Arial"/>
        <w:i/>
        <w:sz w:val="16"/>
        <w:szCs w:val="16"/>
      </w:rPr>
      <w:t xml:space="preserve">O številke za </w:t>
    </w:r>
    <w:r w:rsidR="00B00BF0" w:rsidRPr="003B22DA">
      <w:rPr>
        <w:rFonts w:ascii="Arial" w:hAnsi="Arial"/>
        <w:i/>
        <w:sz w:val="16"/>
        <w:szCs w:val="16"/>
      </w:rPr>
      <w:t>tu</w:t>
    </w:r>
    <w:r w:rsidR="00B00BF0">
      <w:rPr>
        <w:rFonts w:ascii="Arial" w:hAnsi="Arial"/>
        <w:i/>
        <w:sz w:val="16"/>
        <w:szCs w:val="16"/>
      </w:rPr>
      <w:t xml:space="preserve">je </w:t>
    </w:r>
    <w:r w:rsidR="00B00BF0" w:rsidRPr="003B22DA">
      <w:rPr>
        <w:rFonts w:ascii="Arial" w:hAnsi="Arial"/>
        <w:i/>
        <w:sz w:val="16"/>
        <w:szCs w:val="16"/>
      </w:rPr>
      <w:t>udele</w:t>
    </w:r>
    <w:r w:rsidR="00B00BF0" w:rsidRPr="003B22DA">
      <w:rPr>
        <w:rFonts w:asciiTheme="minorHAnsi" w:hAnsiTheme="minorHAnsi" w:cstheme="minorHAnsi"/>
        <w:sz w:val="16"/>
        <w:szCs w:val="16"/>
      </w:rPr>
      <w:t xml:space="preserve">žence </w:t>
    </w:r>
    <w:r w:rsidR="00B00BF0" w:rsidRPr="003B22DA">
      <w:rPr>
        <w:rFonts w:ascii="Arial" w:hAnsi="Arial"/>
        <w:i/>
        <w:sz w:val="16"/>
        <w:szCs w:val="16"/>
      </w:rPr>
      <w:t>vzgoje in izobr</w:t>
    </w:r>
    <w:r w:rsidR="00B00BF0" w:rsidRPr="003B22DA">
      <w:rPr>
        <w:rFonts w:asciiTheme="minorHAnsi" w:hAnsiTheme="minorHAnsi" w:cstheme="minorHAnsi"/>
        <w:sz w:val="16"/>
        <w:szCs w:val="16"/>
      </w:rPr>
      <w:t>až</w:t>
    </w:r>
    <w:r w:rsidR="00B00BF0" w:rsidRPr="003B22DA">
      <w:rPr>
        <w:rFonts w:ascii="Arial" w:hAnsi="Arial"/>
        <w:i/>
        <w:sz w:val="16"/>
        <w:szCs w:val="16"/>
      </w:rPr>
      <w:t>evanja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27576" w14:textId="77777777" w:rsidR="00B00BF0" w:rsidRPr="00EE196E" w:rsidRDefault="00B00BF0" w:rsidP="005C3395">
    <w:pPr>
      <w:pStyle w:val="Glava"/>
    </w:pPr>
    <w:r>
      <w:rPr>
        <w:noProof/>
        <w:lang w:eastAsia="sl-SI"/>
      </w:rPr>
      <w:drawing>
        <wp:anchor distT="0" distB="0" distL="114300" distR="114300" simplePos="0" relativeHeight="251660288" behindDoc="1" locked="0" layoutInCell="1" allowOverlap="1" wp14:anchorId="75A20EBE" wp14:editId="651C7BE4">
          <wp:simplePos x="0" y="0"/>
          <wp:positionH relativeFrom="column">
            <wp:posOffset>-533400</wp:posOffset>
          </wp:positionH>
          <wp:positionV relativeFrom="paragraph">
            <wp:posOffset>125095</wp:posOffset>
          </wp:positionV>
          <wp:extent cx="1653540" cy="614680"/>
          <wp:effectExtent l="0" t="0" r="3810" b="0"/>
          <wp:wrapNone/>
          <wp:docPr id="5" name="Slika 5" descr="~109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971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3540" cy="614680"/>
                  </a:xfrm>
                  <a:prstGeom prst="rect">
                    <a:avLst/>
                  </a:prstGeom>
                  <a:noFill/>
                  <a:ln>
                    <a:noFill/>
                  </a:ln>
                  <a:effectLst/>
                </pic:spPr>
              </pic:pic>
            </a:graphicData>
          </a:graphic>
        </wp:anchor>
      </w:drawing>
    </w:r>
    <w:r>
      <w:rPr>
        <w:noProof/>
        <w:lang w:eastAsia="sl-SI"/>
      </w:rPr>
      <w:drawing>
        <wp:anchor distT="0" distB="0" distL="114300" distR="114300" simplePos="0" relativeHeight="251659264" behindDoc="0" locked="0" layoutInCell="1" allowOverlap="1" wp14:anchorId="10C9D730" wp14:editId="2A50FB7E">
          <wp:simplePos x="0" y="0"/>
          <wp:positionH relativeFrom="margin">
            <wp:posOffset>3719830</wp:posOffset>
          </wp:positionH>
          <wp:positionV relativeFrom="margin">
            <wp:posOffset>-714375</wp:posOffset>
          </wp:positionV>
          <wp:extent cx="2228850" cy="1076325"/>
          <wp:effectExtent l="0" t="0" r="0" b="9525"/>
          <wp:wrapSquare wrapText="bothSides"/>
          <wp:docPr id="8" name="Slika 8" descr="Logo_EKP_socialni_sklad_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KP_socialni_sklad_SL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8850" cy="10763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40785"/>
    <w:multiLevelType w:val="hybridMultilevel"/>
    <w:tmpl w:val="59709A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7207E0F"/>
    <w:multiLevelType w:val="hybridMultilevel"/>
    <w:tmpl w:val="B582DE7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3BE325D6"/>
    <w:multiLevelType w:val="hybridMultilevel"/>
    <w:tmpl w:val="5542588A"/>
    <w:lvl w:ilvl="0" w:tplc="04240001">
      <w:start w:val="1"/>
      <w:numFmt w:val="bullet"/>
      <w:lvlText w:val=""/>
      <w:lvlJc w:val="left"/>
      <w:pPr>
        <w:ind w:left="786" w:hanging="360"/>
      </w:pPr>
      <w:rPr>
        <w:rFonts w:ascii="Symbol" w:hAnsi="Symbo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3" w15:restartNumberingAfterBreak="0">
    <w:nsid w:val="3D0F3161"/>
    <w:multiLevelType w:val="hybridMultilevel"/>
    <w:tmpl w:val="3FA625D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0E83737"/>
    <w:multiLevelType w:val="hybridMultilevel"/>
    <w:tmpl w:val="DDE8B0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A7A6230"/>
    <w:multiLevelType w:val="hybridMultilevel"/>
    <w:tmpl w:val="53E4BA96"/>
    <w:lvl w:ilvl="0" w:tplc="AEAA2F3C">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564F50BA"/>
    <w:multiLevelType w:val="multilevel"/>
    <w:tmpl w:val="6846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06322D"/>
    <w:multiLevelType w:val="hybridMultilevel"/>
    <w:tmpl w:val="3C7EF6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3E6494D"/>
    <w:multiLevelType w:val="multilevel"/>
    <w:tmpl w:val="A4107B5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660"/>
        </w:tabs>
        <w:ind w:left="1660" w:hanging="360"/>
      </w:pPr>
      <w:rPr>
        <w:rFonts w:ascii="Symbol" w:hAnsi="Symbol" w:hint="default"/>
        <w:color w:val="auto"/>
      </w:rPr>
    </w:lvl>
    <w:lvl w:ilvl="2">
      <w:start w:val="1"/>
      <w:numFmt w:val="decimal"/>
      <w:isLgl/>
      <w:lvlText w:val="%1.%2.%3."/>
      <w:lvlJc w:val="left"/>
      <w:pPr>
        <w:tabs>
          <w:tab w:val="num" w:pos="2520"/>
        </w:tabs>
        <w:ind w:left="2520" w:hanging="720"/>
      </w:pPr>
    </w:lvl>
    <w:lvl w:ilvl="3">
      <w:start w:val="1"/>
      <w:numFmt w:val="decimal"/>
      <w:isLgl/>
      <w:lvlText w:val="%1.%2.%3.%4."/>
      <w:lvlJc w:val="left"/>
      <w:pPr>
        <w:tabs>
          <w:tab w:val="num" w:pos="3240"/>
        </w:tabs>
        <w:ind w:left="3240" w:hanging="720"/>
      </w:pPr>
    </w:lvl>
    <w:lvl w:ilvl="4">
      <w:start w:val="1"/>
      <w:numFmt w:val="decimal"/>
      <w:isLgl/>
      <w:lvlText w:val="%1.%2.%3.%4.%5."/>
      <w:lvlJc w:val="left"/>
      <w:pPr>
        <w:tabs>
          <w:tab w:val="num" w:pos="4320"/>
        </w:tabs>
        <w:ind w:left="4320" w:hanging="1080"/>
      </w:pPr>
    </w:lvl>
    <w:lvl w:ilvl="5">
      <w:start w:val="1"/>
      <w:numFmt w:val="decimal"/>
      <w:isLgl/>
      <w:lvlText w:val="%1.%2.%3.%4.%5.%6."/>
      <w:lvlJc w:val="left"/>
      <w:pPr>
        <w:tabs>
          <w:tab w:val="num" w:pos="5040"/>
        </w:tabs>
        <w:ind w:left="5040" w:hanging="1080"/>
      </w:pPr>
    </w:lvl>
    <w:lvl w:ilvl="6">
      <w:start w:val="1"/>
      <w:numFmt w:val="decimal"/>
      <w:isLgl/>
      <w:lvlText w:val="%1.%2.%3.%4.%5.%6.%7."/>
      <w:lvlJc w:val="left"/>
      <w:pPr>
        <w:tabs>
          <w:tab w:val="num" w:pos="5760"/>
        </w:tabs>
        <w:ind w:left="5760" w:hanging="1080"/>
      </w:pPr>
    </w:lvl>
    <w:lvl w:ilvl="7">
      <w:start w:val="1"/>
      <w:numFmt w:val="decimal"/>
      <w:isLgl/>
      <w:lvlText w:val="%1.%2.%3.%4.%5.%6.%7.%8."/>
      <w:lvlJc w:val="left"/>
      <w:pPr>
        <w:tabs>
          <w:tab w:val="num" w:pos="6840"/>
        </w:tabs>
        <w:ind w:left="6840" w:hanging="1440"/>
      </w:pPr>
    </w:lvl>
    <w:lvl w:ilvl="8">
      <w:start w:val="1"/>
      <w:numFmt w:val="decimal"/>
      <w:isLgl/>
      <w:lvlText w:val="%1.%2.%3.%4.%5.%6.%7.%8.%9."/>
      <w:lvlJc w:val="left"/>
      <w:pPr>
        <w:tabs>
          <w:tab w:val="num" w:pos="7560"/>
        </w:tabs>
        <w:ind w:left="7560" w:hanging="1440"/>
      </w:pPr>
    </w:lvl>
  </w:abstractNum>
  <w:abstractNum w:abstractNumId="9" w15:restartNumberingAfterBreak="0">
    <w:nsid w:val="6615131F"/>
    <w:multiLevelType w:val="hybridMultilevel"/>
    <w:tmpl w:val="D3AAC32E"/>
    <w:lvl w:ilvl="0" w:tplc="04240001">
      <w:start w:val="1"/>
      <w:numFmt w:val="bullet"/>
      <w:lvlText w:val=""/>
      <w:lvlJc w:val="left"/>
      <w:pPr>
        <w:ind w:left="786" w:hanging="360"/>
      </w:pPr>
      <w:rPr>
        <w:rFonts w:ascii="Symbol" w:hAnsi="Symbol"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0" w15:restartNumberingAfterBreak="0">
    <w:nsid w:val="66481237"/>
    <w:multiLevelType w:val="hybridMultilevel"/>
    <w:tmpl w:val="9866FD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A870AC5"/>
    <w:multiLevelType w:val="hybridMultilevel"/>
    <w:tmpl w:val="D0C2514C"/>
    <w:lvl w:ilvl="0" w:tplc="04240001">
      <w:start w:val="1"/>
      <w:numFmt w:val="bullet"/>
      <w:pStyle w:val="Alineazaodstavkom"/>
      <w:lvlText w:val="-"/>
      <w:lvlJc w:val="left"/>
      <w:pPr>
        <w:tabs>
          <w:tab w:val="num" w:pos="425"/>
        </w:tabs>
        <w:ind w:left="425" w:hanging="425"/>
      </w:pPr>
      <w:rPr>
        <w:rFonts w:ascii="Arial"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AE3963"/>
    <w:multiLevelType w:val="multilevel"/>
    <w:tmpl w:val="FB9E699A"/>
    <w:lvl w:ilvl="0">
      <w:start w:val="1"/>
      <w:numFmt w:val="decimal"/>
      <w:lvlText w:val="%1."/>
      <w:lvlJc w:val="left"/>
      <w:pPr>
        <w:ind w:left="2062" w:hanging="360"/>
      </w:pPr>
      <w:rPr>
        <w:rFonts w:hint="default"/>
        <w:sz w:val="24"/>
        <w:szCs w:val="24"/>
      </w:rPr>
    </w:lvl>
    <w:lvl w:ilvl="1">
      <w:start w:val="1"/>
      <w:numFmt w:val="decimal"/>
      <w:isLgl/>
      <w:lvlText w:val="%1.%2"/>
      <w:lvlJc w:val="left"/>
      <w:pPr>
        <w:ind w:left="2989" w:hanging="720"/>
      </w:pPr>
      <w:rPr>
        <w:rFonts w:hint="default"/>
        <w:sz w:val="24"/>
        <w:szCs w:val="24"/>
      </w:rPr>
    </w:lvl>
    <w:lvl w:ilvl="2">
      <w:start w:val="1"/>
      <w:numFmt w:val="decimal"/>
      <w:isLgl/>
      <w:lvlText w:val="%1.%2.%3"/>
      <w:lvlJc w:val="left"/>
      <w:pPr>
        <w:ind w:left="2989" w:hanging="720"/>
      </w:pPr>
      <w:rPr>
        <w:rFonts w:hint="default"/>
      </w:rPr>
    </w:lvl>
    <w:lvl w:ilvl="3">
      <w:start w:val="1"/>
      <w:numFmt w:val="decimal"/>
      <w:isLgl/>
      <w:lvlText w:val="%1.%2.%3.%4"/>
      <w:lvlJc w:val="left"/>
      <w:pPr>
        <w:ind w:left="3349" w:hanging="1080"/>
      </w:pPr>
      <w:rPr>
        <w:rFonts w:hint="default"/>
      </w:rPr>
    </w:lvl>
    <w:lvl w:ilvl="4">
      <w:start w:val="1"/>
      <w:numFmt w:val="decimal"/>
      <w:isLgl/>
      <w:lvlText w:val="%1.%2.%3.%4.%5"/>
      <w:lvlJc w:val="left"/>
      <w:pPr>
        <w:ind w:left="3709" w:hanging="1440"/>
      </w:pPr>
      <w:rPr>
        <w:rFonts w:hint="default"/>
      </w:rPr>
    </w:lvl>
    <w:lvl w:ilvl="5">
      <w:start w:val="1"/>
      <w:numFmt w:val="decimal"/>
      <w:isLgl/>
      <w:lvlText w:val="%1.%2.%3.%4.%5.%6"/>
      <w:lvlJc w:val="left"/>
      <w:pPr>
        <w:ind w:left="3709" w:hanging="1440"/>
      </w:pPr>
      <w:rPr>
        <w:rFonts w:hint="default"/>
      </w:rPr>
    </w:lvl>
    <w:lvl w:ilvl="6">
      <w:start w:val="1"/>
      <w:numFmt w:val="decimal"/>
      <w:isLgl/>
      <w:lvlText w:val="%1.%2.%3.%4.%5.%6.%7"/>
      <w:lvlJc w:val="left"/>
      <w:pPr>
        <w:ind w:left="4069" w:hanging="1800"/>
      </w:pPr>
      <w:rPr>
        <w:rFonts w:hint="default"/>
      </w:rPr>
    </w:lvl>
    <w:lvl w:ilvl="7">
      <w:start w:val="1"/>
      <w:numFmt w:val="decimal"/>
      <w:isLgl/>
      <w:lvlText w:val="%1.%2.%3.%4.%5.%6.%7.%8"/>
      <w:lvlJc w:val="left"/>
      <w:pPr>
        <w:ind w:left="4069" w:hanging="1800"/>
      </w:pPr>
      <w:rPr>
        <w:rFonts w:hint="default"/>
      </w:rPr>
    </w:lvl>
    <w:lvl w:ilvl="8">
      <w:start w:val="1"/>
      <w:numFmt w:val="decimal"/>
      <w:isLgl/>
      <w:lvlText w:val="%1.%2.%3.%4.%5.%6.%7.%8.%9"/>
      <w:lvlJc w:val="left"/>
      <w:pPr>
        <w:ind w:left="4429" w:hanging="2160"/>
      </w:pPr>
      <w:rPr>
        <w:rFonts w:hint="default"/>
      </w:rPr>
    </w:lvl>
  </w:abstractNum>
  <w:abstractNum w:abstractNumId="13" w15:restartNumberingAfterBreak="0">
    <w:nsid w:val="70A953D1"/>
    <w:multiLevelType w:val="hybridMultilevel"/>
    <w:tmpl w:val="3CE0BEC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297756734">
    <w:abstractNumId w:val="12"/>
  </w:num>
  <w:num w:numId="2" w16cid:durableId="1586302905">
    <w:abstractNumId w:val="11"/>
  </w:num>
  <w:num w:numId="3" w16cid:durableId="71050040">
    <w:abstractNumId w:val="8"/>
  </w:num>
  <w:num w:numId="4" w16cid:durableId="1089278461">
    <w:abstractNumId w:val="9"/>
  </w:num>
  <w:num w:numId="5" w16cid:durableId="2089888476">
    <w:abstractNumId w:val="5"/>
  </w:num>
  <w:num w:numId="6" w16cid:durableId="395125713">
    <w:abstractNumId w:val="2"/>
  </w:num>
  <w:num w:numId="7" w16cid:durableId="1941526174">
    <w:abstractNumId w:val="6"/>
  </w:num>
  <w:num w:numId="8" w16cid:durableId="2045978316">
    <w:abstractNumId w:val="10"/>
  </w:num>
  <w:num w:numId="9" w16cid:durableId="2100058154">
    <w:abstractNumId w:val="1"/>
  </w:num>
  <w:num w:numId="10" w16cid:durableId="1387683781">
    <w:abstractNumId w:val="3"/>
  </w:num>
  <w:num w:numId="11" w16cid:durableId="16081724">
    <w:abstractNumId w:val="13"/>
  </w:num>
  <w:num w:numId="12" w16cid:durableId="1086804153">
    <w:abstractNumId w:val="4"/>
  </w:num>
  <w:num w:numId="13" w16cid:durableId="1476415392">
    <w:abstractNumId w:val="7"/>
  </w:num>
  <w:num w:numId="14" w16cid:durableId="113193947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8673"/>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A33"/>
    <w:rsid w:val="000041A7"/>
    <w:rsid w:val="00035A8C"/>
    <w:rsid w:val="000478C2"/>
    <w:rsid w:val="0005574E"/>
    <w:rsid w:val="00066C29"/>
    <w:rsid w:val="00081E82"/>
    <w:rsid w:val="000846A4"/>
    <w:rsid w:val="00096E9E"/>
    <w:rsid w:val="000A376E"/>
    <w:rsid w:val="000D66E5"/>
    <w:rsid w:val="000F471A"/>
    <w:rsid w:val="0010193C"/>
    <w:rsid w:val="00102ABE"/>
    <w:rsid w:val="00102BD8"/>
    <w:rsid w:val="001062A1"/>
    <w:rsid w:val="00111EF7"/>
    <w:rsid w:val="001140E9"/>
    <w:rsid w:val="001259DC"/>
    <w:rsid w:val="001536C0"/>
    <w:rsid w:val="00156425"/>
    <w:rsid w:val="00167C60"/>
    <w:rsid w:val="00181B5E"/>
    <w:rsid w:val="00185BF3"/>
    <w:rsid w:val="001B18FF"/>
    <w:rsid w:val="001C58A3"/>
    <w:rsid w:val="00213BB7"/>
    <w:rsid w:val="002205C0"/>
    <w:rsid w:val="00223CBB"/>
    <w:rsid w:val="00224014"/>
    <w:rsid w:val="00267290"/>
    <w:rsid w:val="00286BB5"/>
    <w:rsid w:val="002936F0"/>
    <w:rsid w:val="0029654B"/>
    <w:rsid w:val="002A23DF"/>
    <w:rsid w:val="002A430A"/>
    <w:rsid w:val="002B0C54"/>
    <w:rsid w:val="002B39F5"/>
    <w:rsid w:val="002C365E"/>
    <w:rsid w:val="002E053C"/>
    <w:rsid w:val="002E2CF9"/>
    <w:rsid w:val="00320FA9"/>
    <w:rsid w:val="003268E1"/>
    <w:rsid w:val="00336660"/>
    <w:rsid w:val="00350D4D"/>
    <w:rsid w:val="0035386F"/>
    <w:rsid w:val="00353CC3"/>
    <w:rsid w:val="00357FD9"/>
    <w:rsid w:val="00367956"/>
    <w:rsid w:val="00377195"/>
    <w:rsid w:val="00390C0B"/>
    <w:rsid w:val="00391C67"/>
    <w:rsid w:val="00394C1C"/>
    <w:rsid w:val="00396045"/>
    <w:rsid w:val="003A6AA3"/>
    <w:rsid w:val="003B1A99"/>
    <w:rsid w:val="003F4411"/>
    <w:rsid w:val="0040766C"/>
    <w:rsid w:val="0042168B"/>
    <w:rsid w:val="004333E8"/>
    <w:rsid w:val="00436076"/>
    <w:rsid w:val="0045035D"/>
    <w:rsid w:val="004549B0"/>
    <w:rsid w:val="00473101"/>
    <w:rsid w:val="0047553A"/>
    <w:rsid w:val="00497F11"/>
    <w:rsid w:val="004B175F"/>
    <w:rsid w:val="004B524C"/>
    <w:rsid w:val="004B5D6A"/>
    <w:rsid w:val="004C6635"/>
    <w:rsid w:val="004D28CB"/>
    <w:rsid w:val="004D5125"/>
    <w:rsid w:val="004E083E"/>
    <w:rsid w:val="004E629C"/>
    <w:rsid w:val="004F34A3"/>
    <w:rsid w:val="005016A2"/>
    <w:rsid w:val="00505E08"/>
    <w:rsid w:val="00524684"/>
    <w:rsid w:val="0052503F"/>
    <w:rsid w:val="0056379A"/>
    <w:rsid w:val="00570E95"/>
    <w:rsid w:val="00594C59"/>
    <w:rsid w:val="00594E3A"/>
    <w:rsid w:val="005B5A33"/>
    <w:rsid w:val="005C3395"/>
    <w:rsid w:val="005E48CD"/>
    <w:rsid w:val="00626080"/>
    <w:rsid w:val="006445E3"/>
    <w:rsid w:val="00654CB8"/>
    <w:rsid w:val="00675317"/>
    <w:rsid w:val="00697AE2"/>
    <w:rsid w:val="006C75EC"/>
    <w:rsid w:val="00702895"/>
    <w:rsid w:val="0070717E"/>
    <w:rsid w:val="00710535"/>
    <w:rsid w:val="00714B9F"/>
    <w:rsid w:val="007356B5"/>
    <w:rsid w:val="0074030F"/>
    <w:rsid w:val="00777009"/>
    <w:rsid w:val="00782C4E"/>
    <w:rsid w:val="00797875"/>
    <w:rsid w:val="007A4CF5"/>
    <w:rsid w:val="007A61D9"/>
    <w:rsid w:val="007B6E55"/>
    <w:rsid w:val="007C34F8"/>
    <w:rsid w:val="007D6BE2"/>
    <w:rsid w:val="007F4806"/>
    <w:rsid w:val="00800440"/>
    <w:rsid w:val="00825605"/>
    <w:rsid w:val="008872C5"/>
    <w:rsid w:val="008A37C5"/>
    <w:rsid w:val="008D38C8"/>
    <w:rsid w:val="00901D0A"/>
    <w:rsid w:val="00903F43"/>
    <w:rsid w:val="00930982"/>
    <w:rsid w:val="00960C01"/>
    <w:rsid w:val="00963976"/>
    <w:rsid w:val="00986408"/>
    <w:rsid w:val="009B1365"/>
    <w:rsid w:val="009C00FA"/>
    <w:rsid w:val="009D0423"/>
    <w:rsid w:val="009E2B68"/>
    <w:rsid w:val="00A023E7"/>
    <w:rsid w:val="00A2547E"/>
    <w:rsid w:val="00A4555C"/>
    <w:rsid w:val="00A50AD0"/>
    <w:rsid w:val="00AA016F"/>
    <w:rsid w:val="00AC5D73"/>
    <w:rsid w:val="00AD1836"/>
    <w:rsid w:val="00AF1513"/>
    <w:rsid w:val="00B00BF0"/>
    <w:rsid w:val="00B06258"/>
    <w:rsid w:val="00B104FE"/>
    <w:rsid w:val="00B11020"/>
    <w:rsid w:val="00B20946"/>
    <w:rsid w:val="00B341FB"/>
    <w:rsid w:val="00B36F0C"/>
    <w:rsid w:val="00B476D3"/>
    <w:rsid w:val="00B85182"/>
    <w:rsid w:val="00B85E3E"/>
    <w:rsid w:val="00BA1A60"/>
    <w:rsid w:val="00BA1C00"/>
    <w:rsid w:val="00BA7F62"/>
    <w:rsid w:val="00BB3986"/>
    <w:rsid w:val="00BD3862"/>
    <w:rsid w:val="00BE3F22"/>
    <w:rsid w:val="00C26327"/>
    <w:rsid w:val="00C263B8"/>
    <w:rsid w:val="00C37A3F"/>
    <w:rsid w:val="00C455C8"/>
    <w:rsid w:val="00C50778"/>
    <w:rsid w:val="00C53F41"/>
    <w:rsid w:val="00C56DD9"/>
    <w:rsid w:val="00CB7EC2"/>
    <w:rsid w:val="00CC144F"/>
    <w:rsid w:val="00CD5FD8"/>
    <w:rsid w:val="00CF7B5C"/>
    <w:rsid w:val="00D01C66"/>
    <w:rsid w:val="00D15161"/>
    <w:rsid w:val="00D70BE1"/>
    <w:rsid w:val="00D7204F"/>
    <w:rsid w:val="00D8645E"/>
    <w:rsid w:val="00D90E51"/>
    <w:rsid w:val="00DA675A"/>
    <w:rsid w:val="00DC6D91"/>
    <w:rsid w:val="00DD1DAB"/>
    <w:rsid w:val="00E0314D"/>
    <w:rsid w:val="00E35254"/>
    <w:rsid w:val="00E4002A"/>
    <w:rsid w:val="00E54339"/>
    <w:rsid w:val="00E549DE"/>
    <w:rsid w:val="00E665A5"/>
    <w:rsid w:val="00E72DDC"/>
    <w:rsid w:val="00E73487"/>
    <w:rsid w:val="00E7666C"/>
    <w:rsid w:val="00E775C0"/>
    <w:rsid w:val="00EC2EC6"/>
    <w:rsid w:val="00ED7811"/>
    <w:rsid w:val="00F145D8"/>
    <w:rsid w:val="00F40E1D"/>
    <w:rsid w:val="00F437EB"/>
    <w:rsid w:val="00F61669"/>
    <w:rsid w:val="00F83A9A"/>
    <w:rsid w:val="00FA7F95"/>
    <w:rsid w:val="00FD403A"/>
    <w:rsid w:val="00FE0EE8"/>
    <w:rsid w:val="00FE44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152E748"/>
  <w15:chartTrackingRefBased/>
  <w15:docId w15:val="{D0E22480-FB1C-4DB7-BE95-CEFCD2999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B5A33"/>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avaden"/>
    <w:next w:val="Navaden"/>
    <w:link w:val="Naslov1Znak"/>
    <w:qFormat/>
    <w:rsid w:val="005B5A33"/>
    <w:pPr>
      <w:keepNext/>
      <w:spacing w:before="240" w:after="60"/>
      <w:outlineLvl w:val="0"/>
    </w:pPr>
    <w:rPr>
      <w:rFonts w:ascii="Arial" w:hAnsi="Arial" w:cs="Arial"/>
      <w:b/>
      <w:bCs/>
      <w:kern w:val="32"/>
      <w:sz w:val="28"/>
      <w:szCs w:val="28"/>
    </w:rPr>
  </w:style>
  <w:style w:type="paragraph" w:styleId="Naslov2">
    <w:name w:val="heading 2"/>
    <w:basedOn w:val="Navaden"/>
    <w:next w:val="Navaden"/>
    <w:link w:val="Naslov2Znak"/>
    <w:qFormat/>
    <w:rsid w:val="005B5A33"/>
    <w:pPr>
      <w:keepNext/>
      <w:tabs>
        <w:tab w:val="num" w:pos="0"/>
      </w:tabs>
      <w:spacing w:before="240" w:after="60"/>
      <w:outlineLvl w:val="1"/>
    </w:pPr>
    <w:rPr>
      <w:rFonts w:ascii="Arial" w:hAnsi="Arial" w:cs="Arial"/>
      <w:b/>
      <w:bCs/>
      <w:i/>
      <w:iCs/>
      <w:sz w:val="28"/>
      <w:szCs w:val="28"/>
    </w:rPr>
  </w:style>
  <w:style w:type="paragraph" w:styleId="Naslov5">
    <w:name w:val="heading 5"/>
    <w:basedOn w:val="Navaden"/>
    <w:next w:val="Navaden"/>
    <w:link w:val="Naslov5Znak"/>
    <w:uiPriority w:val="9"/>
    <w:semiHidden/>
    <w:unhideWhenUsed/>
    <w:qFormat/>
    <w:rsid w:val="005B5A33"/>
    <w:pPr>
      <w:keepNext/>
      <w:keepLines/>
      <w:spacing w:before="4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B5A33"/>
    <w:rPr>
      <w:rFonts w:ascii="Arial" w:eastAsia="Times New Roman" w:hAnsi="Arial" w:cs="Arial"/>
      <w:b/>
      <w:bCs/>
      <w:kern w:val="32"/>
      <w:sz w:val="28"/>
      <w:szCs w:val="28"/>
      <w:lang w:eastAsia="ar-SA"/>
    </w:rPr>
  </w:style>
  <w:style w:type="character" w:customStyle="1" w:styleId="Naslov2Znak">
    <w:name w:val="Naslov 2 Znak"/>
    <w:basedOn w:val="Privzetapisavaodstavka"/>
    <w:link w:val="Naslov2"/>
    <w:rsid w:val="005B5A33"/>
    <w:rPr>
      <w:rFonts w:ascii="Arial" w:eastAsia="Times New Roman" w:hAnsi="Arial" w:cs="Arial"/>
      <w:b/>
      <w:bCs/>
      <w:i/>
      <w:iCs/>
      <w:sz w:val="28"/>
      <w:szCs w:val="28"/>
      <w:lang w:eastAsia="ar-SA"/>
    </w:rPr>
  </w:style>
  <w:style w:type="character" w:customStyle="1" w:styleId="Naslov5Znak">
    <w:name w:val="Naslov 5 Znak"/>
    <w:basedOn w:val="Privzetapisavaodstavka"/>
    <w:link w:val="Naslov5"/>
    <w:uiPriority w:val="9"/>
    <w:semiHidden/>
    <w:rsid w:val="005B5A33"/>
    <w:rPr>
      <w:rFonts w:asciiTheme="majorHAnsi" w:eastAsiaTheme="majorEastAsia" w:hAnsiTheme="majorHAnsi" w:cstheme="majorBidi"/>
      <w:color w:val="2F5496" w:themeColor="accent1" w:themeShade="BF"/>
      <w:sz w:val="24"/>
      <w:szCs w:val="24"/>
      <w:lang w:eastAsia="ar-SA"/>
    </w:rPr>
  </w:style>
  <w:style w:type="character" w:styleId="tevilkastrani">
    <w:name w:val="page number"/>
    <w:basedOn w:val="Privzetapisavaodstavka"/>
    <w:rsid w:val="005B5A33"/>
  </w:style>
  <w:style w:type="character" w:styleId="Hiperpovezava">
    <w:name w:val="Hyperlink"/>
    <w:uiPriority w:val="99"/>
    <w:rsid w:val="005B5A33"/>
    <w:rPr>
      <w:color w:val="000080"/>
      <w:u w:val="single"/>
    </w:rPr>
  </w:style>
  <w:style w:type="paragraph" w:styleId="Glava">
    <w:name w:val="header"/>
    <w:basedOn w:val="Navaden"/>
    <w:link w:val="GlavaZnak"/>
    <w:rsid w:val="005B5A33"/>
    <w:pPr>
      <w:tabs>
        <w:tab w:val="center" w:pos="4536"/>
        <w:tab w:val="right" w:pos="9072"/>
      </w:tabs>
    </w:pPr>
  </w:style>
  <w:style w:type="character" w:customStyle="1" w:styleId="GlavaZnak">
    <w:name w:val="Glava Znak"/>
    <w:basedOn w:val="Privzetapisavaodstavka"/>
    <w:link w:val="Glava"/>
    <w:rsid w:val="005B5A33"/>
    <w:rPr>
      <w:rFonts w:ascii="Times New Roman" w:eastAsia="Times New Roman" w:hAnsi="Times New Roman" w:cs="Times New Roman"/>
      <w:sz w:val="24"/>
      <w:szCs w:val="24"/>
      <w:lang w:eastAsia="ar-SA"/>
    </w:rPr>
  </w:style>
  <w:style w:type="paragraph" w:styleId="Noga">
    <w:name w:val="footer"/>
    <w:basedOn w:val="Navaden"/>
    <w:link w:val="NogaZnak"/>
    <w:uiPriority w:val="99"/>
    <w:rsid w:val="005B5A33"/>
    <w:pPr>
      <w:tabs>
        <w:tab w:val="center" w:pos="4536"/>
        <w:tab w:val="right" w:pos="9072"/>
      </w:tabs>
    </w:pPr>
  </w:style>
  <w:style w:type="character" w:customStyle="1" w:styleId="NogaZnak">
    <w:name w:val="Noga Znak"/>
    <w:basedOn w:val="Privzetapisavaodstavka"/>
    <w:link w:val="Noga"/>
    <w:uiPriority w:val="99"/>
    <w:rsid w:val="005B5A33"/>
    <w:rPr>
      <w:rFonts w:ascii="Times New Roman" w:eastAsia="Times New Roman" w:hAnsi="Times New Roman" w:cs="Times New Roman"/>
      <w:sz w:val="24"/>
      <w:szCs w:val="24"/>
      <w:lang w:eastAsia="ar-SA"/>
    </w:rPr>
  </w:style>
  <w:style w:type="paragraph" w:styleId="Kazalovsebine1">
    <w:name w:val="toc 1"/>
    <w:basedOn w:val="Navaden"/>
    <w:next w:val="Navaden"/>
    <w:autoRedefine/>
    <w:uiPriority w:val="39"/>
    <w:rsid w:val="0005574E"/>
    <w:pPr>
      <w:tabs>
        <w:tab w:val="left" w:pos="440"/>
        <w:tab w:val="right" w:leader="dot" w:pos="9072"/>
      </w:tabs>
      <w:spacing w:line="276" w:lineRule="auto"/>
      <w:jc w:val="both"/>
    </w:pPr>
  </w:style>
  <w:style w:type="paragraph" w:styleId="Navadensplet">
    <w:name w:val="Normal (Web)"/>
    <w:basedOn w:val="Navaden"/>
    <w:uiPriority w:val="99"/>
    <w:rsid w:val="005B5A33"/>
    <w:pPr>
      <w:suppressAutoHyphens w:val="0"/>
      <w:spacing w:before="100" w:beforeAutospacing="1" w:after="100" w:afterAutospacing="1"/>
    </w:pPr>
    <w:rPr>
      <w:lang w:eastAsia="sl-SI"/>
    </w:rPr>
  </w:style>
  <w:style w:type="paragraph" w:customStyle="1" w:styleId="naslov20">
    <w:name w:val="naslov 2"/>
    <w:basedOn w:val="Navaden"/>
    <w:uiPriority w:val="99"/>
    <w:qFormat/>
    <w:rsid w:val="005B5A33"/>
    <w:pPr>
      <w:keepLines/>
      <w:tabs>
        <w:tab w:val="left" w:pos="283"/>
      </w:tabs>
      <w:autoSpaceDE w:val="0"/>
      <w:autoSpaceDN w:val="0"/>
      <w:adjustRightInd w:val="0"/>
      <w:jc w:val="both"/>
      <w:textAlignment w:val="center"/>
    </w:pPr>
    <w:rPr>
      <w:rFonts w:ascii="Arial" w:hAnsi="Arial" w:cs="Arial"/>
      <w:b/>
      <w:color w:val="000000"/>
      <w:lang w:eastAsia="sl-SI"/>
    </w:rPr>
  </w:style>
  <w:style w:type="paragraph" w:customStyle="1" w:styleId="naslov10">
    <w:name w:val="naslov 1"/>
    <w:basedOn w:val="Navaden"/>
    <w:qFormat/>
    <w:rsid w:val="005B5A33"/>
    <w:pPr>
      <w:keepLines/>
      <w:jc w:val="both"/>
    </w:pPr>
    <w:rPr>
      <w:rFonts w:ascii="Arial" w:hAnsi="Arial" w:cs="Arial"/>
      <w:b/>
      <w:sz w:val="28"/>
      <w:szCs w:val="28"/>
    </w:rPr>
  </w:style>
  <w:style w:type="character" w:styleId="Poudarek">
    <w:name w:val="Emphasis"/>
    <w:uiPriority w:val="20"/>
    <w:qFormat/>
    <w:rsid w:val="005B5A33"/>
    <w:rPr>
      <w:i/>
      <w:iCs/>
    </w:rPr>
  </w:style>
  <w:style w:type="paragraph" w:styleId="Sprotnaopomba-besedilo">
    <w:name w:val="footnote text"/>
    <w:aliases w:val="IFZ f,Footnote,Fußnote,-E Fußnotentext,Fußnotentext Ursprung"/>
    <w:basedOn w:val="Navaden"/>
    <w:link w:val="Sprotnaopomba-besediloZnak"/>
    <w:uiPriority w:val="99"/>
    <w:rsid w:val="005B5A33"/>
    <w:pPr>
      <w:suppressAutoHyphens w:val="0"/>
    </w:pPr>
    <w:rPr>
      <w:rFonts w:ascii="Arial" w:hAnsi="Arial" w:cs="Arial"/>
      <w:sz w:val="20"/>
      <w:szCs w:val="20"/>
      <w:lang w:eastAsia="sl-SI"/>
    </w:rPr>
  </w:style>
  <w:style w:type="character" w:customStyle="1" w:styleId="Sprotnaopomba-besediloZnak">
    <w:name w:val="Sprotna opomba - besedilo Znak"/>
    <w:aliases w:val="IFZ f Znak,Footnote Znak,Fußnote Znak,-E Fußnotentext Znak,Fußnotentext Ursprung Znak"/>
    <w:basedOn w:val="Privzetapisavaodstavka"/>
    <w:link w:val="Sprotnaopomba-besedilo"/>
    <w:uiPriority w:val="99"/>
    <w:rsid w:val="005B5A33"/>
    <w:rPr>
      <w:rFonts w:ascii="Arial" w:eastAsia="Times New Roman" w:hAnsi="Arial" w:cs="Arial"/>
      <w:sz w:val="20"/>
      <w:szCs w:val="20"/>
      <w:lang w:eastAsia="sl-SI"/>
    </w:rPr>
  </w:style>
  <w:style w:type="character" w:styleId="Sprotnaopomba-sklic">
    <w:name w:val="footnote reference"/>
    <w:aliases w:val="Footnote number,-E Fußnotenzeichen"/>
    <w:semiHidden/>
    <w:rsid w:val="005B5A33"/>
    <w:rPr>
      <w:vertAlign w:val="superscript"/>
    </w:rPr>
  </w:style>
  <w:style w:type="character" w:customStyle="1" w:styleId="st">
    <w:name w:val="st"/>
    <w:basedOn w:val="Privzetapisavaodstavka"/>
    <w:rsid w:val="005B5A33"/>
  </w:style>
  <w:style w:type="paragraph" w:customStyle="1" w:styleId="sprotnaopomba">
    <w:name w:val="sprotna opomba"/>
    <w:basedOn w:val="Sprotnaopomba-besedilo"/>
    <w:link w:val="sprotnaopombaZnak"/>
    <w:qFormat/>
    <w:rsid w:val="005B5A33"/>
    <w:pPr>
      <w:spacing w:before="240" w:after="53" w:line="276" w:lineRule="auto"/>
    </w:pPr>
    <w:rPr>
      <w:rFonts w:eastAsia="Century Gothic"/>
      <w:sz w:val="16"/>
      <w:szCs w:val="16"/>
    </w:rPr>
  </w:style>
  <w:style w:type="character" w:customStyle="1" w:styleId="sprotnaopombaZnak">
    <w:name w:val="sprotna opomba Znak"/>
    <w:basedOn w:val="Sprotnaopomba-besediloZnak"/>
    <w:link w:val="sprotnaopomba"/>
    <w:rsid w:val="005B5A33"/>
    <w:rPr>
      <w:rFonts w:ascii="Arial" w:eastAsia="Century Gothic" w:hAnsi="Arial" w:cs="Arial"/>
      <w:sz w:val="16"/>
      <w:szCs w:val="16"/>
      <w:lang w:eastAsia="sl-SI"/>
    </w:rPr>
  </w:style>
  <w:style w:type="character" w:styleId="Krepko">
    <w:name w:val="Strong"/>
    <w:basedOn w:val="Privzetapisavaodstavka"/>
    <w:uiPriority w:val="22"/>
    <w:qFormat/>
    <w:rsid w:val="005B5A33"/>
    <w:rPr>
      <w:b/>
      <w:bCs/>
    </w:rPr>
  </w:style>
  <w:style w:type="paragraph" w:customStyle="1" w:styleId="Default">
    <w:name w:val="Default"/>
    <w:rsid w:val="005B5A33"/>
    <w:pPr>
      <w:autoSpaceDE w:val="0"/>
      <w:autoSpaceDN w:val="0"/>
      <w:adjustRightInd w:val="0"/>
      <w:spacing w:after="0" w:line="240" w:lineRule="auto"/>
    </w:pPr>
    <w:rPr>
      <w:rFonts w:ascii="Arial" w:hAnsi="Arial" w:cs="Arial"/>
      <w:color w:val="000000"/>
      <w:sz w:val="24"/>
      <w:szCs w:val="24"/>
    </w:rPr>
  </w:style>
  <w:style w:type="paragraph" w:customStyle="1" w:styleId="align-left">
    <w:name w:val="align-left"/>
    <w:basedOn w:val="Navaden"/>
    <w:rsid w:val="005B5A33"/>
    <w:pPr>
      <w:suppressAutoHyphens w:val="0"/>
      <w:spacing w:before="100" w:beforeAutospacing="1" w:after="100" w:afterAutospacing="1"/>
    </w:pPr>
    <w:rPr>
      <w:lang w:eastAsia="sl-SI"/>
    </w:rPr>
  </w:style>
  <w:style w:type="paragraph" w:styleId="Odstavekseznama">
    <w:name w:val="List Paragraph"/>
    <w:basedOn w:val="Navaden"/>
    <w:uiPriority w:val="34"/>
    <w:qFormat/>
    <w:rsid w:val="005B5A33"/>
    <w:pPr>
      <w:ind w:left="720"/>
      <w:contextualSpacing/>
    </w:pPr>
  </w:style>
  <w:style w:type="paragraph" w:styleId="Intenzivencitat">
    <w:name w:val="Intense Quote"/>
    <w:basedOn w:val="Navaden"/>
    <w:next w:val="Navaden"/>
    <w:link w:val="IntenzivencitatZnak"/>
    <w:uiPriority w:val="30"/>
    <w:qFormat/>
    <w:rsid w:val="005B5A3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zivencitatZnak">
    <w:name w:val="Intenziven citat Znak"/>
    <w:basedOn w:val="Privzetapisavaodstavka"/>
    <w:link w:val="Intenzivencitat"/>
    <w:uiPriority w:val="30"/>
    <w:rsid w:val="005B5A33"/>
    <w:rPr>
      <w:rFonts w:ascii="Times New Roman" w:eastAsia="Times New Roman" w:hAnsi="Times New Roman" w:cs="Times New Roman"/>
      <w:i/>
      <w:iCs/>
      <w:color w:val="4472C4" w:themeColor="accent1"/>
      <w:sz w:val="24"/>
      <w:szCs w:val="24"/>
      <w:lang w:eastAsia="ar-SA"/>
    </w:rPr>
  </w:style>
  <w:style w:type="paragraph" w:styleId="NaslovTOC">
    <w:name w:val="TOC Heading"/>
    <w:basedOn w:val="Naslov1"/>
    <w:next w:val="Navaden"/>
    <w:uiPriority w:val="39"/>
    <w:unhideWhenUsed/>
    <w:qFormat/>
    <w:rsid w:val="005B5A33"/>
    <w:pPr>
      <w:keepLines/>
      <w:suppressAutoHyphens w:val="0"/>
      <w:spacing w:after="0" w:line="259" w:lineRule="auto"/>
      <w:outlineLvl w:val="9"/>
    </w:pPr>
    <w:rPr>
      <w:rFonts w:asciiTheme="majorHAnsi" w:eastAsiaTheme="majorEastAsia" w:hAnsiTheme="majorHAnsi" w:cstheme="majorBidi"/>
      <w:b w:val="0"/>
      <w:bCs w:val="0"/>
      <w:color w:val="2F5496" w:themeColor="accent1" w:themeShade="BF"/>
      <w:kern w:val="0"/>
      <w:sz w:val="32"/>
      <w:szCs w:val="32"/>
      <w:lang w:eastAsia="sl-SI"/>
    </w:rPr>
  </w:style>
  <w:style w:type="paragraph" w:styleId="Kazalovsebine2">
    <w:name w:val="toc 2"/>
    <w:basedOn w:val="Navaden"/>
    <w:next w:val="Navaden"/>
    <w:autoRedefine/>
    <w:uiPriority w:val="39"/>
    <w:unhideWhenUsed/>
    <w:rsid w:val="005B5A33"/>
    <w:pPr>
      <w:suppressAutoHyphens w:val="0"/>
      <w:spacing w:after="100" w:line="259" w:lineRule="auto"/>
      <w:ind w:left="220"/>
    </w:pPr>
    <w:rPr>
      <w:rFonts w:asciiTheme="minorHAnsi" w:eastAsiaTheme="minorEastAsia" w:hAnsiTheme="minorHAnsi"/>
      <w:sz w:val="22"/>
      <w:szCs w:val="22"/>
      <w:lang w:eastAsia="sl-SI"/>
    </w:rPr>
  </w:style>
  <w:style w:type="paragraph" w:styleId="Kazalovsebine3">
    <w:name w:val="toc 3"/>
    <w:basedOn w:val="Navaden"/>
    <w:next w:val="Navaden"/>
    <w:autoRedefine/>
    <w:uiPriority w:val="39"/>
    <w:unhideWhenUsed/>
    <w:rsid w:val="005B5A33"/>
    <w:pPr>
      <w:suppressAutoHyphens w:val="0"/>
      <w:spacing w:after="100" w:line="259" w:lineRule="auto"/>
      <w:ind w:left="440"/>
    </w:pPr>
    <w:rPr>
      <w:rFonts w:asciiTheme="minorHAnsi" w:eastAsiaTheme="minorEastAsia" w:hAnsiTheme="minorHAnsi"/>
      <w:sz w:val="22"/>
      <w:szCs w:val="22"/>
      <w:lang w:eastAsia="sl-SI"/>
    </w:rPr>
  </w:style>
  <w:style w:type="paragraph" w:styleId="Napis">
    <w:name w:val="caption"/>
    <w:basedOn w:val="Navaden"/>
    <w:next w:val="Navaden"/>
    <w:uiPriority w:val="35"/>
    <w:unhideWhenUsed/>
    <w:qFormat/>
    <w:rsid w:val="005B5A33"/>
    <w:pPr>
      <w:spacing w:after="200"/>
    </w:pPr>
    <w:rPr>
      <w:rFonts w:ascii="Arial" w:hAnsi="Arial"/>
      <w:i/>
      <w:iCs/>
      <w:sz w:val="18"/>
      <w:szCs w:val="18"/>
    </w:rPr>
  </w:style>
  <w:style w:type="character" w:customStyle="1" w:styleId="surveydesc">
    <w:name w:val="survey_desc"/>
    <w:basedOn w:val="Privzetapisavaodstavka"/>
    <w:rsid w:val="005B5A33"/>
  </w:style>
  <w:style w:type="paragraph" w:styleId="Kazaloslik">
    <w:name w:val="table of figures"/>
    <w:basedOn w:val="Navaden"/>
    <w:next w:val="Navaden"/>
    <w:uiPriority w:val="99"/>
    <w:unhideWhenUsed/>
    <w:rsid w:val="005B5A33"/>
    <w:rPr>
      <w:rFonts w:ascii="Arial" w:hAnsi="Arial"/>
    </w:rPr>
  </w:style>
  <w:style w:type="character" w:customStyle="1" w:styleId="Nerazreenaomemba1">
    <w:name w:val="Nerazrešena omemba1"/>
    <w:basedOn w:val="Privzetapisavaodstavka"/>
    <w:uiPriority w:val="99"/>
    <w:semiHidden/>
    <w:unhideWhenUsed/>
    <w:rsid w:val="005B5A33"/>
    <w:rPr>
      <w:color w:val="808080"/>
      <w:shd w:val="clear" w:color="auto" w:fill="E6E6E6"/>
    </w:rPr>
  </w:style>
  <w:style w:type="paragraph" w:styleId="Konnaopomba-besedilo">
    <w:name w:val="endnote text"/>
    <w:basedOn w:val="Navaden"/>
    <w:link w:val="Konnaopomba-besediloZnak"/>
    <w:uiPriority w:val="99"/>
    <w:semiHidden/>
    <w:unhideWhenUsed/>
    <w:rsid w:val="005B5A33"/>
    <w:rPr>
      <w:sz w:val="20"/>
      <w:szCs w:val="20"/>
    </w:rPr>
  </w:style>
  <w:style w:type="character" w:customStyle="1" w:styleId="Konnaopomba-besediloZnak">
    <w:name w:val="Končna opomba - besedilo Znak"/>
    <w:basedOn w:val="Privzetapisavaodstavka"/>
    <w:link w:val="Konnaopomba-besedilo"/>
    <w:uiPriority w:val="99"/>
    <w:semiHidden/>
    <w:rsid w:val="005B5A33"/>
    <w:rPr>
      <w:rFonts w:ascii="Times New Roman" w:eastAsia="Times New Roman" w:hAnsi="Times New Roman" w:cs="Times New Roman"/>
      <w:sz w:val="20"/>
      <w:szCs w:val="20"/>
      <w:lang w:eastAsia="ar-SA"/>
    </w:rPr>
  </w:style>
  <w:style w:type="character" w:styleId="Konnaopomba-sklic">
    <w:name w:val="endnote reference"/>
    <w:basedOn w:val="Privzetapisavaodstavka"/>
    <w:uiPriority w:val="99"/>
    <w:semiHidden/>
    <w:unhideWhenUsed/>
    <w:rsid w:val="005B5A33"/>
    <w:rPr>
      <w:vertAlign w:val="superscript"/>
    </w:rPr>
  </w:style>
  <w:style w:type="table" w:customStyle="1" w:styleId="Tabelamrea4poudarek61">
    <w:name w:val="Tabela – mreža 4 (poudarek 6)1"/>
    <w:basedOn w:val="Navadnatabela"/>
    <w:uiPriority w:val="49"/>
    <w:rsid w:val="005B5A3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elamrea3poudarek31">
    <w:name w:val="Tabela – mreža 3 (poudarek 3)1"/>
    <w:basedOn w:val="Navadnatabela"/>
    <w:uiPriority w:val="48"/>
    <w:rsid w:val="005B5A3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elabarvniseznam71">
    <w:name w:val="Tabela – barvni seznam 71"/>
    <w:basedOn w:val="Navadnatabela"/>
    <w:uiPriority w:val="52"/>
    <w:rsid w:val="005B5A3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svetelseznam11">
    <w:name w:val="Tabela – svetel seznam 11"/>
    <w:basedOn w:val="Navadnatabela"/>
    <w:uiPriority w:val="46"/>
    <w:rsid w:val="005B5A3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temnamrea5poudarek31">
    <w:name w:val="Tabela – temna mreža 5 (poudarek 3)1"/>
    <w:basedOn w:val="Navadnatabela"/>
    <w:uiPriority w:val="50"/>
    <w:rsid w:val="005B5A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SledenaHiperpovezava">
    <w:name w:val="FollowedHyperlink"/>
    <w:basedOn w:val="Privzetapisavaodstavka"/>
    <w:uiPriority w:val="99"/>
    <w:semiHidden/>
    <w:unhideWhenUsed/>
    <w:rsid w:val="005B5A33"/>
    <w:rPr>
      <w:color w:val="954F72" w:themeColor="followedHyperlink"/>
      <w:u w:val="single"/>
    </w:rPr>
  </w:style>
  <w:style w:type="paragraph" w:customStyle="1" w:styleId="Alineazaodstavkom">
    <w:name w:val="Alinea za odstavkom"/>
    <w:basedOn w:val="Navaden"/>
    <w:link w:val="AlineazaodstavkomZnak"/>
    <w:qFormat/>
    <w:rsid w:val="005B5A33"/>
    <w:pPr>
      <w:numPr>
        <w:numId w:val="2"/>
      </w:numPr>
      <w:suppressAutoHyphens w:val="0"/>
      <w:jc w:val="both"/>
    </w:pPr>
    <w:rPr>
      <w:rFonts w:ascii="Arial" w:hAnsi="Arial"/>
      <w:sz w:val="22"/>
      <w:szCs w:val="22"/>
      <w:lang w:eastAsia="sl-SI"/>
    </w:rPr>
  </w:style>
  <w:style w:type="character" w:customStyle="1" w:styleId="AlineazaodstavkomZnak">
    <w:name w:val="Alinea za odstavkom Znak"/>
    <w:link w:val="Alineazaodstavkom"/>
    <w:rsid w:val="005B5A33"/>
    <w:rPr>
      <w:rFonts w:ascii="Arial" w:eastAsia="Times New Roman" w:hAnsi="Arial" w:cs="Times New Roman"/>
      <w:lang w:eastAsia="sl-SI"/>
    </w:rPr>
  </w:style>
  <w:style w:type="paragraph" w:styleId="Brezrazmikov">
    <w:name w:val="No Spacing"/>
    <w:link w:val="BrezrazmikovZnak"/>
    <w:uiPriority w:val="1"/>
    <w:qFormat/>
    <w:rsid w:val="005B5A33"/>
    <w:pPr>
      <w:spacing w:after="0" w:line="240" w:lineRule="auto"/>
    </w:pPr>
    <w:rPr>
      <w:rFonts w:ascii="Calibri" w:eastAsia="Times New Roman" w:hAnsi="Calibri" w:cs="Times New Roman"/>
      <w:lang w:val="en-US"/>
    </w:rPr>
  </w:style>
  <w:style w:type="character" w:customStyle="1" w:styleId="BrezrazmikovZnak">
    <w:name w:val="Brez razmikov Znak"/>
    <w:link w:val="Brezrazmikov"/>
    <w:uiPriority w:val="1"/>
    <w:rsid w:val="005B5A33"/>
    <w:rPr>
      <w:rFonts w:ascii="Calibri" w:eastAsia="Times New Roman" w:hAnsi="Calibri" w:cs="Times New Roman"/>
      <w:lang w:val="en-US"/>
    </w:rPr>
  </w:style>
  <w:style w:type="paragraph" w:styleId="Besedilooblaka">
    <w:name w:val="Balloon Text"/>
    <w:basedOn w:val="Navaden"/>
    <w:link w:val="BesedilooblakaZnak"/>
    <w:uiPriority w:val="99"/>
    <w:semiHidden/>
    <w:unhideWhenUsed/>
    <w:rsid w:val="005B5A3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B5A33"/>
    <w:rPr>
      <w:rFonts w:ascii="Tahoma" w:eastAsia="Times New Roman" w:hAnsi="Tahoma" w:cs="Tahoma"/>
      <w:sz w:val="16"/>
      <w:szCs w:val="16"/>
      <w:lang w:eastAsia="ar-SA"/>
    </w:rPr>
  </w:style>
  <w:style w:type="paragraph" w:customStyle="1" w:styleId="len">
    <w:name w:val="len"/>
    <w:basedOn w:val="Navaden"/>
    <w:rsid w:val="005B5A33"/>
    <w:pPr>
      <w:suppressAutoHyphens w:val="0"/>
      <w:spacing w:before="100" w:beforeAutospacing="1" w:after="100" w:afterAutospacing="1"/>
    </w:pPr>
    <w:rPr>
      <w:lang w:eastAsia="sl-SI"/>
    </w:rPr>
  </w:style>
  <w:style w:type="paragraph" w:customStyle="1" w:styleId="odstavek">
    <w:name w:val="odstavek"/>
    <w:basedOn w:val="Navaden"/>
    <w:rsid w:val="005B5A33"/>
    <w:pPr>
      <w:suppressAutoHyphens w:val="0"/>
      <w:spacing w:before="100" w:beforeAutospacing="1" w:after="100" w:afterAutospacing="1"/>
    </w:pPr>
    <w:rPr>
      <w:lang w:eastAsia="sl-SI"/>
    </w:rPr>
  </w:style>
  <w:style w:type="paragraph" w:customStyle="1" w:styleId="vrstapredpisa">
    <w:name w:val="vrstapredpisa"/>
    <w:basedOn w:val="Navaden"/>
    <w:rsid w:val="005B5A33"/>
    <w:pPr>
      <w:suppressAutoHyphens w:val="0"/>
      <w:spacing w:before="100" w:beforeAutospacing="1" w:after="100" w:afterAutospacing="1"/>
    </w:pPr>
    <w:rPr>
      <w:lang w:eastAsia="sl-SI"/>
    </w:rPr>
  </w:style>
  <w:style w:type="paragraph" w:customStyle="1" w:styleId="naslovpredpisa">
    <w:name w:val="naslovpredpisa"/>
    <w:basedOn w:val="Navaden"/>
    <w:rsid w:val="005B5A33"/>
    <w:pPr>
      <w:suppressAutoHyphens w:val="0"/>
      <w:spacing w:before="100" w:beforeAutospacing="1" w:after="100" w:afterAutospacing="1"/>
    </w:pPr>
    <w:rPr>
      <w:lang w:eastAsia="sl-SI"/>
    </w:rPr>
  </w:style>
  <w:style w:type="paragraph" w:customStyle="1" w:styleId="lennaslov">
    <w:name w:val="lennaslov"/>
    <w:basedOn w:val="Navaden"/>
    <w:rsid w:val="005B5A33"/>
    <w:pPr>
      <w:suppressAutoHyphens w:val="0"/>
      <w:spacing w:before="100" w:beforeAutospacing="1" w:after="100" w:afterAutospacing="1"/>
    </w:pPr>
    <w:rPr>
      <w:lang w:eastAsia="sl-SI"/>
    </w:rPr>
  </w:style>
  <w:style w:type="paragraph" w:customStyle="1" w:styleId="alineazaodstavkom0">
    <w:name w:val="alineazaodstavkom"/>
    <w:basedOn w:val="Navaden"/>
    <w:rsid w:val="005B5A33"/>
    <w:pPr>
      <w:suppressAutoHyphens w:val="0"/>
      <w:spacing w:before="100" w:beforeAutospacing="1" w:after="100" w:afterAutospacing="1"/>
    </w:pPr>
    <w:rPr>
      <w:lang w:eastAsia="sl-SI"/>
    </w:rPr>
  </w:style>
  <w:style w:type="table" w:customStyle="1" w:styleId="Tabelamrea3poudarek51">
    <w:name w:val="Tabela – mreža 3 (poudarek 5)1"/>
    <w:basedOn w:val="Navadnatabela"/>
    <w:uiPriority w:val="48"/>
    <w:rsid w:val="005B5A3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Srednjiseznam1poudarek5">
    <w:name w:val="Medium List 1 Accent 5"/>
    <w:basedOn w:val="Navadnatabela"/>
    <w:uiPriority w:val="65"/>
    <w:rsid w:val="005B5A33"/>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customStyle="1" w:styleId="Srednjiseznam11">
    <w:name w:val="Srednji seznam 11"/>
    <w:basedOn w:val="Navadnatabela"/>
    <w:uiPriority w:val="65"/>
    <w:rsid w:val="005B5A3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Pripombasklic">
    <w:name w:val="annotation reference"/>
    <w:basedOn w:val="Privzetapisavaodstavka"/>
    <w:uiPriority w:val="99"/>
    <w:semiHidden/>
    <w:unhideWhenUsed/>
    <w:rsid w:val="005B5A33"/>
    <w:rPr>
      <w:sz w:val="16"/>
      <w:szCs w:val="16"/>
    </w:rPr>
  </w:style>
  <w:style w:type="paragraph" w:styleId="Pripombabesedilo">
    <w:name w:val="annotation text"/>
    <w:basedOn w:val="Navaden"/>
    <w:link w:val="PripombabesediloZnak"/>
    <w:uiPriority w:val="99"/>
    <w:unhideWhenUsed/>
    <w:rsid w:val="005B5A33"/>
    <w:rPr>
      <w:sz w:val="20"/>
      <w:szCs w:val="20"/>
    </w:rPr>
  </w:style>
  <w:style w:type="character" w:customStyle="1" w:styleId="PripombabesediloZnak">
    <w:name w:val="Pripomba – besedilo Znak"/>
    <w:basedOn w:val="Privzetapisavaodstavka"/>
    <w:link w:val="Pripombabesedilo"/>
    <w:uiPriority w:val="99"/>
    <w:rsid w:val="005B5A33"/>
    <w:rPr>
      <w:rFonts w:ascii="Times New Roman" w:eastAsia="Times New Roman" w:hAnsi="Times New Roman" w:cs="Times New Roman"/>
      <w:sz w:val="20"/>
      <w:szCs w:val="20"/>
      <w:lang w:eastAsia="ar-SA"/>
    </w:rPr>
  </w:style>
  <w:style w:type="paragraph" w:styleId="Zadevapripombe">
    <w:name w:val="annotation subject"/>
    <w:basedOn w:val="Pripombabesedilo"/>
    <w:next w:val="Pripombabesedilo"/>
    <w:link w:val="ZadevapripombeZnak"/>
    <w:uiPriority w:val="99"/>
    <w:semiHidden/>
    <w:unhideWhenUsed/>
    <w:rsid w:val="005B5A33"/>
    <w:rPr>
      <w:b/>
      <w:bCs/>
    </w:rPr>
  </w:style>
  <w:style w:type="character" w:customStyle="1" w:styleId="ZadevapripombeZnak">
    <w:name w:val="Zadeva pripombe Znak"/>
    <w:basedOn w:val="PripombabesediloZnak"/>
    <w:link w:val="Zadevapripombe"/>
    <w:uiPriority w:val="99"/>
    <w:semiHidden/>
    <w:rsid w:val="005B5A33"/>
    <w:rPr>
      <w:rFonts w:ascii="Times New Roman" w:eastAsia="Times New Roman" w:hAnsi="Times New Roman" w:cs="Times New Roman"/>
      <w:b/>
      <w:bCs/>
      <w:sz w:val="20"/>
      <w:szCs w:val="20"/>
      <w:lang w:eastAsia="ar-SA"/>
    </w:rPr>
  </w:style>
  <w:style w:type="table" w:styleId="Tabelamrea">
    <w:name w:val="Table Grid"/>
    <w:basedOn w:val="Navadnatabela"/>
    <w:rsid w:val="005B5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zalo">
    <w:name w:val="Kazalo"/>
    <w:basedOn w:val="Navaden"/>
    <w:rsid w:val="005B5A33"/>
    <w:pPr>
      <w:suppressLineNumbers/>
    </w:pPr>
    <w:rPr>
      <w:rFonts w:cs="Tahoma"/>
    </w:rPr>
  </w:style>
  <w:style w:type="paragraph" w:customStyle="1" w:styleId="footnotedescription">
    <w:name w:val="footnote description"/>
    <w:link w:val="footnotedescriptionChar"/>
    <w:qFormat/>
    <w:rsid w:val="005B5A33"/>
    <w:pPr>
      <w:spacing w:after="0"/>
      <w:ind w:left="720" w:hanging="720"/>
      <w:jc w:val="both"/>
    </w:pPr>
    <w:rPr>
      <w:rFonts w:eastAsia="Times New Roman" w:cstheme="minorHAnsi"/>
      <w:color w:val="000000"/>
      <w:sz w:val="16"/>
      <w:szCs w:val="16"/>
      <w:lang w:eastAsia="sl-SI"/>
    </w:rPr>
  </w:style>
  <w:style w:type="character" w:customStyle="1" w:styleId="footnotedescriptionChar">
    <w:name w:val="footnote description Char"/>
    <w:link w:val="footnotedescription"/>
    <w:locked/>
    <w:rsid w:val="005B5A33"/>
    <w:rPr>
      <w:rFonts w:eastAsia="Times New Roman" w:cstheme="minorHAnsi"/>
      <w:color w:val="000000"/>
      <w:sz w:val="16"/>
      <w:szCs w:val="16"/>
      <w:lang w:eastAsia="sl-SI"/>
    </w:rPr>
  </w:style>
  <w:style w:type="table" w:customStyle="1" w:styleId="Tabelasvetlamrea1poudarek11">
    <w:name w:val="Tabela – svetla mreža 1 (poudarek 1)1"/>
    <w:basedOn w:val="Navadnatabela"/>
    <w:uiPriority w:val="46"/>
    <w:rsid w:val="005B5A3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37982">
      <w:bodyDiv w:val="1"/>
      <w:marLeft w:val="0"/>
      <w:marRight w:val="0"/>
      <w:marTop w:val="0"/>
      <w:marBottom w:val="0"/>
      <w:divBdr>
        <w:top w:val="none" w:sz="0" w:space="0" w:color="auto"/>
        <w:left w:val="none" w:sz="0" w:space="0" w:color="auto"/>
        <w:bottom w:val="none" w:sz="0" w:space="0" w:color="auto"/>
        <w:right w:val="none" w:sz="0" w:space="0" w:color="auto"/>
      </w:divBdr>
    </w:div>
    <w:div w:id="117259871">
      <w:bodyDiv w:val="1"/>
      <w:marLeft w:val="0"/>
      <w:marRight w:val="0"/>
      <w:marTop w:val="0"/>
      <w:marBottom w:val="0"/>
      <w:divBdr>
        <w:top w:val="none" w:sz="0" w:space="0" w:color="auto"/>
        <w:left w:val="none" w:sz="0" w:space="0" w:color="auto"/>
        <w:bottom w:val="none" w:sz="0" w:space="0" w:color="auto"/>
        <w:right w:val="none" w:sz="0" w:space="0" w:color="auto"/>
      </w:divBdr>
    </w:div>
    <w:div w:id="240525153">
      <w:bodyDiv w:val="1"/>
      <w:marLeft w:val="0"/>
      <w:marRight w:val="0"/>
      <w:marTop w:val="0"/>
      <w:marBottom w:val="0"/>
      <w:divBdr>
        <w:top w:val="none" w:sz="0" w:space="0" w:color="auto"/>
        <w:left w:val="none" w:sz="0" w:space="0" w:color="auto"/>
        <w:bottom w:val="none" w:sz="0" w:space="0" w:color="auto"/>
        <w:right w:val="none" w:sz="0" w:space="0" w:color="auto"/>
      </w:divBdr>
    </w:div>
    <w:div w:id="301352684">
      <w:bodyDiv w:val="1"/>
      <w:marLeft w:val="0"/>
      <w:marRight w:val="0"/>
      <w:marTop w:val="0"/>
      <w:marBottom w:val="0"/>
      <w:divBdr>
        <w:top w:val="none" w:sz="0" w:space="0" w:color="auto"/>
        <w:left w:val="none" w:sz="0" w:space="0" w:color="auto"/>
        <w:bottom w:val="none" w:sz="0" w:space="0" w:color="auto"/>
        <w:right w:val="none" w:sz="0" w:space="0" w:color="auto"/>
      </w:divBdr>
    </w:div>
    <w:div w:id="323167775">
      <w:bodyDiv w:val="1"/>
      <w:marLeft w:val="0"/>
      <w:marRight w:val="0"/>
      <w:marTop w:val="0"/>
      <w:marBottom w:val="0"/>
      <w:divBdr>
        <w:top w:val="none" w:sz="0" w:space="0" w:color="auto"/>
        <w:left w:val="none" w:sz="0" w:space="0" w:color="auto"/>
        <w:bottom w:val="none" w:sz="0" w:space="0" w:color="auto"/>
        <w:right w:val="none" w:sz="0" w:space="0" w:color="auto"/>
      </w:divBdr>
    </w:div>
    <w:div w:id="340663558">
      <w:bodyDiv w:val="1"/>
      <w:marLeft w:val="0"/>
      <w:marRight w:val="0"/>
      <w:marTop w:val="0"/>
      <w:marBottom w:val="0"/>
      <w:divBdr>
        <w:top w:val="none" w:sz="0" w:space="0" w:color="auto"/>
        <w:left w:val="none" w:sz="0" w:space="0" w:color="auto"/>
        <w:bottom w:val="none" w:sz="0" w:space="0" w:color="auto"/>
        <w:right w:val="none" w:sz="0" w:space="0" w:color="auto"/>
      </w:divBdr>
    </w:div>
    <w:div w:id="407727780">
      <w:bodyDiv w:val="1"/>
      <w:marLeft w:val="0"/>
      <w:marRight w:val="0"/>
      <w:marTop w:val="0"/>
      <w:marBottom w:val="0"/>
      <w:divBdr>
        <w:top w:val="none" w:sz="0" w:space="0" w:color="auto"/>
        <w:left w:val="none" w:sz="0" w:space="0" w:color="auto"/>
        <w:bottom w:val="none" w:sz="0" w:space="0" w:color="auto"/>
        <w:right w:val="none" w:sz="0" w:space="0" w:color="auto"/>
      </w:divBdr>
    </w:div>
    <w:div w:id="1450003617">
      <w:bodyDiv w:val="1"/>
      <w:marLeft w:val="0"/>
      <w:marRight w:val="0"/>
      <w:marTop w:val="0"/>
      <w:marBottom w:val="0"/>
      <w:divBdr>
        <w:top w:val="none" w:sz="0" w:space="0" w:color="auto"/>
        <w:left w:val="none" w:sz="0" w:space="0" w:color="auto"/>
        <w:bottom w:val="none" w:sz="0" w:space="0" w:color="auto"/>
        <w:right w:val="none" w:sz="0" w:space="0" w:color="auto"/>
      </w:divBdr>
    </w:div>
    <w:div w:id="1718119701">
      <w:bodyDiv w:val="1"/>
      <w:marLeft w:val="0"/>
      <w:marRight w:val="0"/>
      <w:marTop w:val="0"/>
      <w:marBottom w:val="0"/>
      <w:divBdr>
        <w:top w:val="none" w:sz="0" w:space="0" w:color="auto"/>
        <w:left w:val="none" w:sz="0" w:space="0" w:color="auto"/>
        <w:bottom w:val="none" w:sz="0" w:space="0" w:color="auto"/>
        <w:right w:val="none" w:sz="0" w:space="0" w:color="auto"/>
      </w:divBdr>
    </w:div>
    <w:div w:id="1791825195">
      <w:bodyDiv w:val="1"/>
      <w:marLeft w:val="0"/>
      <w:marRight w:val="0"/>
      <w:marTop w:val="0"/>
      <w:marBottom w:val="0"/>
      <w:divBdr>
        <w:top w:val="none" w:sz="0" w:space="0" w:color="auto"/>
        <w:left w:val="none" w:sz="0" w:space="0" w:color="auto"/>
        <w:bottom w:val="none" w:sz="0" w:space="0" w:color="auto"/>
        <w:right w:val="none" w:sz="0" w:space="0" w:color="auto"/>
      </w:divBdr>
    </w:div>
    <w:div w:id="1893925290">
      <w:bodyDiv w:val="1"/>
      <w:marLeft w:val="0"/>
      <w:marRight w:val="0"/>
      <w:marTop w:val="0"/>
      <w:marBottom w:val="0"/>
      <w:divBdr>
        <w:top w:val="none" w:sz="0" w:space="0" w:color="auto"/>
        <w:left w:val="none" w:sz="0" w:space="0" w:color="auto"/>
        <w:bottom w:val="none" w:sz="0" w:space="0" w:color="auto"/>
        <w:right w:val="none" w:sz="0" w:space="0" w:color="auto"/>
      </w:divBdr>
    </w:div>
    <w:div w:id="1894391669">
      <w:bodyDiv w:val="1"/>
      <w:marLeft w:val="0"/>
      <w:marRight w:val="0"/>
      <w:marTop w:val="0"/>
      <w:marBottom w:val="0"/>
      <w:divBdr>
        <w:top w:val="none" w:sz="0" w:space="0" w:color="auto"/>
        <w:left w:val="none" w:sz="0" w:space="0" w:color="auto"/>
        <w:bottom w:val="none" w:sz="0" w:space="0" w:color="auto"/>
        <w:right w:val="none" w:sz="0" w:space="0" w:color="auto"/>
      </w:divBdr>
    </w:div>
    <w:div w:id="202027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100A793-B08A-43E4-9209-561B7B550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20</Pages>
  <Words>4201</Words>
  <Characters>23952</Characters>
  <Application>Microsoft Office Word</Application>
  <DocSecurity>0</DocSecurity>
  <Lines>199</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Melita Ulčar</dc:creator>
  <cp:keywords/>
  <dc:description/>
  <cp:lastModifiedBy>Ina Cergol</cp:lastModifiedBy>
  <cp:revision>6</cp:revision>
  <cp:lastPrinted>2020-10-09T10:02:00Z</cp:lastPrinted>
  <dcterms:created xsi:type="dcterms:W3CDTF">2020-10-09T10:13:00Z</dcterms:created>
  <dcterms:modified xsi:type="dcterms:W3CDTF">2026-02-10T09:21:00Z</dcterms:modified>
</cp:coreProperties>
</file>